
<file path=[Content_Types].xml><?xml version="1.0" encoding="utf-8"?>
<Types xmlns="http://schemas.openxmlformats.org/package/2006/content-types">
  <Default Extension="png" ContentType="image/png"/>
  <Default Extension="bin" ContentType="application/vnd.openxmlformats-officedocument.oleObject"/>
  <Default Extension="tmp"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A11DB6" w:rsidRPr="00A109CA" w:rsidRDefault="00A11DB6" w:rsidP="00A11DB6">
      <w:pPr>
        <w:spacing w:after="0"/>
        <w:jc w:val="center"/>
        <w:outlineLvl w:val="0"/>
        <w:rPr>
          <w:rFonts w:ascii="Times New Roman" w:hAnsi="Times New Roman"/>
        </w:rPr>
      </w:pPr>
      <w:r>
        <w:rPr>
          <w:rFonts w:ascii="Times New Roman" w:hAnsi="Times New Roman"/>
          <w:noProof/>
          <w:sz w:val="28"/>
          <w:szCs w:val="28"/>
          <w:lang w:eastAsia="ru-RU"/>
        </w:rPr>
        <w:drawing>
          <wp:inline distT="0" distB="0" distL="0" distR="0" wp14:anchorId="0FD4FC2A" wp14:editId="78DA93CC">
            <wp:extent cx="542925" cy="533400"/>
            <wp:effectExtent l="0" t="0" r="9525" b="0"/>
            <wp:docPr id="25" name="Рисунок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2925" cy="533400"/>
                    </a:xfrm>
                    <a:prstGeom prst="rect">
                      <a:avLst/>
                    </a:prstGeom>
                    <a:noFill/>
                    <a:ln>
                      <a:noFill/>
                    </a:ln>
                  </pic:spPr>
                </pic:pic>
              </a:graphicData>
            </a:graphic>
          </wp:inline>
        </w:drawing>
      </w:r>
    </w:p>
    <w:p w:rsidR="00A11DB6" w:rsidRDefault="00A11DB6" w:rsidP="00A11DB6">
      <w:pPr>
        <w:spacing w:after="0" w:line="240" w:lineRule="auto"/>
        <w:ind w:right="-6"/>
        <w:jc w:val="center"/>
        <w:rPr>
          <w:rFonts w:ascii="Times New Roman" w:hAnsi="Times New Roman"/>
          <w:b/>
          <w:bCs/>
          <w:sz w:val="24"/>
          <w:szCs w:val="24"/>
        </w:rPr>
      </w:pPr>
      <w:r>
        <w:rPr>
          <w:rFonts w:ascii="Times New Roman" w:hAnsi="Times New Roman"/>
          <w:sz w:val="24"/>
          <w:szCs w:val="24"/>
        </w:rPr>
        <w:t>МИНИСТЕРСТВО НАУКИ И ВЫСШЕГО ОБРАЗОВАНИЯ РОССИЙСКОЙ ФЕДЕРАЦИИ</w:t>
      </w:r>
    </w:p>
    <w:p w:rsidR="00A11DB6" w:rsidRDefault="00A11DB6" w:rsidP="00A11DB6">
      <w:pPr>
        <w:spacing w:after="0" w:line="240" w:lineRule="auto"/>
        <w:ind w:right="-6"/>
        <w:jc w:val="center"/>
        <w:rPr>
          <w:rFonts w:ascii="Times New Roman" w:hAnsi="Times New Roman"/>
          <w:bCs/>
          <w:sz w:val="10"/>
          <w:szCs w:val="28"/>
        </w:rPr>
      </w:pPr>
    </w:p>
    <w:p w:rsidR="00A11DB6" w:rsidRDefault="00A11DB6" w:rsidP="00A11DB6">
      <w:pPr>
        <w:spacing w:after="0" w:line="240" w:lineRule="auto"/>
        <w:jc w:val="center"/>
        <w:rPr>
          <w:rFonts w:ascii="Times New Roman" w:hAnsi="Times New Roman"/>
          <w:b/>
          <w:bCs/>
          <w:sz w:val="28"/>
          <w:szCs w:val="28"/>
        </w:rPr>
      </w:pPr>
      <w:r>
        <w:rPr>
          <w:rFonts w:ascii="Times New Roman" w:hAnsi="Times New Roman"/>
          <w:b/>
          <w:bCs/>
          <w:sz w:val="28"/>
          <w:szCs w:val="28"/>
        </w:rPr>
        <w:t>ФЕДЕРАЛЬНОЕ ГОСУДАРСТВЕННОЕ БЮДЖЕТНОЕ</w:t>
      </w:r>
    </w:p>
    <w:p w:rsidR="00A11DB6" w:rsidRDefault="00A11DB6" w:rsidP="00A11DB6">
      <w:pPr>
        <w:spacing w:after="0" w:line="240" w:lineRule="auto"/>
        <w:jc w:val="center"/>
        <w:rPr>
          <w:rFonts w:ascii="Times New Roman" w:hAnsi="Times New Roman"/>
          <w:b/>
          <w:bCs/>
          <w:sz w:val="28"/>
          <w:szCs w:val="28"/>
        </w:rPr>
      </w:pPr>
      <w:r>
        <w:rPr>
          <w:rFonts w:ascii="Times New Roman" w:hAnsi="Times New Roman"/>
          <w:b/>
          <w:bCs/>
          <w:sz w:val="28"/>
          <w:szCs w:val="28"/>
        </w:rPr>
        <w:t>ОБРАЗОВАТЕЛЬНОЕ УЧРЕЖДЕНИЕ ВЫСШЕГО ОБРАЗОВАНИЯ</w:t>
      </w:r>
    </w:p>
    <w:p w:rsidR="00A11DB6" w:rsidRDefault="00A11DB6" w:rsidP="00A11DB6">
      <w:pPr>
        <w:spacing w:after="0" w:line="240" w:lineRule="auto"/>
        <w:jc w:val="center"/>
        <w:rPr>
          <w:rFonts w:ascii="Times New Roman" w:hAnsi="Times New Roman"/>
          <w:b/>
          <w:bCs/>
          <w:sz w:val="28"/>
          <w:szCs w:val="28"/>
        </w:rPr>
      </w:pPr>
      <w:r>
        <w:rPr>
          <w:rFonts w:ascii="Times New Roman" w:hAnsi="Times New Roman"/>
          <w:b/>
          <w:bCs/>
          <w:sz w:val="28"/>
          <w:szCs w:val="28"/>
        </w:rPr>
        <w:t>«ДОНСКОЙ ГОСУДАРСТВЕННЫЙ ТЕХНИЧЕСКИЙ УНИВЕРСИТЕТ»</w:t>
      </w:r>
    </w:p>
    <w:p w:rsidR="00A11DB6" w:rsidRDefault="00A11DB6" w:rsidP="00A11DB6">
      <w:pPr>
        <w:spacing w:after="0" w:line="240" w:lineRule="auto"/>
        <w:jc w:val="center"/>
        <w:rPr>
          <w:rFonts w:ascii="Times New Roman" w:hAnsi="Times New Roman"/>
          <w:b/>
          <w:bCs/>
          <w:sz w:val="28"/>
          <w:szCs w:val="28"/>
        </w:rPr>
      </w:pPr>
      <w:r>
        <w:rPr>
          <w:rFonts w:ascii="Times New Roman" w:hAnsi="Times New Roman"/>
          <w:b/>
          <w:bCs/>
          <w:sz w:val="28"/>
          <w:szCs w:val="28"/>
        </w:rPr>
        <w:t>(ДГТУ)</w:t>
      </w:r>
    </w:p>
    <w:p w:rsidR="00A11DB6" w:rsidRPr="00A22C4B" w:rsidRDefault="00A11DB6" w:rsidP="00A11DB6">
      <w:pPr>
        <w:spacing w:after="0" w:line="360" w:lineRule="auto"/>
        <w:jc w:val="both"/>
        <w:rPr>
          <w:rFonts w:ascii="Times New Roman" w:hAnsi="Times New Roman"/>
          <w:sz w:val="28"/>
          <w:szCs w:val="28"/>
        </w:rPr>
      </w:pPr>
    </w:p>
    <w:p w:rsidR="005F6DA5" w:rsidRPr="0040059A" w:rsidRDefault="005F6DA5" w:rsidP="005F6DA5">
      <w:pPr>
        <w:spacing w:after="0" w:line="360" w:lineRule="auto"/>
        <w:jc w:val="both"/>
        <w:rPr>
          <w:rFonts w:ascii="Times New Roman" w:hAnsi="Times New Roman"/>
          <w:sz w:val="26"/>
          <w:szCs w:val="26"/>
        </w:rPr>
      </w:pPr>
      <w:r w:rsidRPr="0040059A">
        <w:rPr>
          <w:rFonts w:ascii="Times New Roman" w:hAnsi="Times New Roman"/>
          <w:sz w:val="26"/>
          <w:szCs w:val="26"/>
        </w:rPr>
        <w:t>Факультет</w:t>
      </w:r>
      <w:r w:rsidRPr="0040059A">
        <w:rPr>
          <w:rFonts w:ascii="Times New Roman" w:hAnsi="Times New Roman"/>
          <w:sz w:val="26"/>
          <w:szCs w:val="26"/>
        </w:rPr>
        <w:tab/>
      </w:r>
      <w:r>
        <w:rPr>
          <w:rFonts w:ascii="Times New Roman" w:hAnsi="Times New Roman"/>
          <w:sz w:val="26"/>
          <w:szCs w:val="26"/>
        </w:rPr>
        <w:t>Технология машиностроения</w:t>
      </w:r>
    </w:p>
    <w:p w:rsidR="005F6DA5" w:rsidRPr="0040059A" w:rsidRDefault="005F6DA5" w:rsidP="005F6DA5">
      <w:pPr>
        <w:spacing w:after="0" w:line="360" w:lineRule="auto"/>
        <w:jc w:val="both"/>
        <w:rPr>
          <w:rFonts w:ascii="Times New Roman" w:hAnsi="Times New Roman"/>
          <w:sz w:val="26"/>
          <w:szCs w:val="26"/>
          <w:u w:val="single"/>
        </w:rPr>
      </w:pPr>
      <w:r w:rsidRPr="0040059A">
        <w:rPr>
          <w:rFonts w:ascii="Times New Roman" w:hAnsi="Times New Roman"/>
          <w:sz w:val="26"/>
          <w:szCs w:val="26"/>
        </w:rPr>
        <w:t>Кафедра</w:t>
      </w:r>
      <w:r w:rsidRPr="0040059A">
        <w:rPr>
          <w:rFonts w:ascii="Times New Roman" w:hAnsi="Times New Roman"/>
          <w:sz w:val="26"/>
          <w:szCs w:val="26"/>
        </w:rPr>
        <w:tab/>
      </w:r>
      <w:r w:rsidRPr="0011545B">
        <w:rPr>
          <w:rFonts w:ascii="Times New Roman" w:hAnsi="Times New Roman"/>
          <w:sz w:val="26"/>
          <w:szCs w:val="26"/>
        </w:rPr>
        <w:t>Технологии формообразования и художественная обработка материалов</w:t>
      </w:r>
    </w:p>
    <w:p w:rsidR="00A11DB6" w:rsidRPr="00A22C4B" w:rsidRDefault="00A11DB6" w:rsidP="00A11DB6">
      <w:pPr>
        <w:pStyle w:val="af2"/>
        <w:spacing w:line="360" w:lineRule="auto"/>
        <w:ind w:firstLine="0"/>
        <w:jc w:val="center"/>
        <w:rPr>
          <w:szCs w:val="28"/>
        </w:rPr>
      </w:pPr>
      <w:bookmarkStart w:id="0" w:name="_GoBack"/>
      <w:bookmarkEnd w:id="0"/>
    </w:p>
    <w:p w:rsidR="00A11DB6" w:rsidRPr="00A22C4B" w:rsidRDefault="00A11DB6" w:rsidP="00A11DB6">
      <w:pPr>
        <w:pStyle w:val="af2"/>
        <w:spacing w:line="360" w:lineRule="auto"/>
        <w:ind w:firstLine="0"/>
        <w:jc w:val="center"/>
        <w:rPr>
          <w:szCs w:val="28"/>
        </w:rPr>
      </w:pPr>
    </w:p>
    <w:p w:rsidR="00A11DB6" w:rsidRPr="00A22C4B" w:rsidRDefault="00A11DB6" w:rsidP="00A11DB6">
      <w:pPr>
        <w:pStyle w:val="af2"/>
        <w:spacing w:line="360" w:lineRule="auto"/>
        <w:ind w:firstLine="0"/>
        <w:jc w:val="center"/>
        <w:rPr>
          <w:szCs w:val="28"/>
        </w:rPr>
      </w:pPr>
    </w:p>
    <w:p w:rsidR="00A11DB6" w:rsidRPr="00A22C4B" w:rsidRDefault="00A11DB6" w:rsidP="00A11DB6">
      <w:pPr>
        <w:autoSpaceDE w:val="0"/>
        <w:autoSpaceDN w:val="0"/>
        <w:adjustRightInd w:val="0"/>
        <w:spacing w:after="0" w:line="360" w:lineRule="auto"/>
        <w:jc w:val="center"/>
        <w:rPr>
          <w:rFonts w:ascii="Times New Roman" w:hAnsi="Times New Roman"/>
          <w:bCs/>
          <w:sz w:val="28"/>
          <w:szCs w:val="28"/>
        </w:rPr>
      </w:pPr>
      <w:r w:rsidRPr="00A22C4B">
        <w:rPr>
          <w:rFonts w:ascii="Times New Roman" w:hAnsi="Times New Roman"/>
          <w:bCs/>
          <w:sz w:val="28"/>
          <w:szCs w:val="28"/>
        </w:rPr>
        <w:t>Составитель:</w:t>
      </w:r>
      <w:r w:rsidRPr="00A22C4B">
        <w:rPr>
          <w:rFonts w:ascii="Times New Roman" w:hAnsi="Times New Roman"/>
          <w:bCs/>
          <w:sz w:val="28"/>
          <w:szCs w:val="28"/>
        </w:rPr>
        <w:tab/>
        <w:t xml:space="preserve">доцент кафедры </w:t>
      </w:r>
      <w:proofErr w:type="spellStart"/>
      <w:r w:rsidRPr="00A22C4B">
        <w:rPr>
          <w:rFonts w:ascii="Times New Roman" w:hAnsi="Times New Roman"/>
          <w:bCs/>
          <w:sz w:val="28"/>
          <w:szCs w:val="28"/>
        </w:rPr>
        <w:t>ТФиХОМ</w:t>
      </w:r>
      <w:proofErr w:type="spellEnd"/>
      <w:r w:rsidRPr="00A22C4B">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sidRPr="00A22C4B">
        <w:rPr>
          <w:rFonts w:ascii="Times New Roman" w:hAnsi="Times New Roman"/>
          <w:bCs/>
          <w:sz w:val="28"/>
          <w:szCs w:val="28"/>
        </w:rPr>
        <w:tab/>
      </w:r>
      <w:proofErr w:type="spellStart"/>
      <w:r w:rsidRPr="00A22C4B">
        <w:rPr>
          <w:rFonts w:ascii="Times New Roman" w:hAnsi="Times New Roman"/>
          <w:bCs/>
          <w:sz w:val="28"/>
          <w:szCs w:val="28"/>
        </w:rPr>
        <w:t>Церна</w:t>
      </w:r>
      <w:proofErr w:type="spellEnd"/>
      <w:r w:rsidRPr="00A22C4B">
        <w:rPr>
          <w:rFonts w:ascii="Times New Roman" w:hAnsi="Times New Roman"/>
          <w:bCs/>
          <w:sz w:val="28"/>
          <w:szCs w:val="28"/>
        </w:rPr>
        <w:t xml:space="preserve"> И.А.</w:t>
      </w:r>
    </w:p>
    <w:p w:rsidR="00A11DB6" w:rsidRPr="00A22C4B" w:rsidRDefault="00A11DB6" w:rsidP="00A11DB6">
      <w:pPr>
        <w:pStyle w:val="af2"/>
        <w:spacing w:line="360" w:lineRule="auto"/>
        <w:ind w:firstLine="0"/>
        <w:jc w:val="center"/>
        <w:rPr>
          <w:szCs w:val="28"/>
        </w:rPr>
      </w:pPr>
    </w:p>
    <w:p w:rsidR="00A11DB6" w:rsidRDefault="00A11DB6" w:rsidP="00A11DB6">
      <w:pPr>
        <w:pStyle w:val="af2"/>
        <w:spacing w:line="360" w:lineRule="auto"/>
        <w:ind w:firstLine="0"/>
        <w:jc w:val="center"/>
        <w:rPr>
          <w:szCs w:val="28"/>
        </w:rPr>
      </w:pPr>
    </w:p>
    <w:p w:rsidR="00A11DB6" w:rsidRPr="00A22C4B" w:rsidRDefault="00A11DB6" w:rsidP="00A11DB6">
      <w:pPr>
        <w:pStyle w:val="af2"/>
        <w:spacing w:line="360" w:lineRule="auto"/>
        <w:ind w:firstLine="0"/>
        <w:jc w:val="center"/>
        <w:rPr>
          <w:szCs w:val="28"/>
        </w:rPr>
      </w:pPr>
    </w:p>
    <w:p w:rsidR="00A11DB6" w:rsidRPr="00A22C4B" w:rsidRDefault="00A11DB6" w:rsidP="00A11DB6">
      <w:pPr>
        <w:pStyle w:val="af2"/>
        <w:spacing w:line="360" w:lineRule="auto"/>
        <w:ind w:firstLine="0"/>
        <w:jc w:val="center"/>
        <w:rPr>
          <w:b/>
          <w:bCs/>
          <w:szCs w:val="28"/>
        </w:rPr>
      </w:pPr>
      <w:r w:rsidRPr="00A22C4B">
        <w:rPr>
          <w:b/>
          <w:bCs/>
          <w:szCs w:val="28"/>
        </w:rPr>
        <w:t>ЛЕКЦИИ</w:t>
      </w:r>
    </w:p>
    <w:p w:rsidR="00A11DB6" w:rsidRPr="00A22C4B" w:rsidRDefault="00A11DB6" w:rsidP="00A11DB6">
      <w:pPr>
        <w:pStyle w:val="af2"/>
        <w:spacing w:line="360" w:lineRule="auto"/>
        <w:ind w:firstLine="0"/>
        <w:jc w:val="center"/>
        <w:rPr>
          <w:szCs w:val="28"/>
        </w:rPr>
      </w:pPr>
      <w:r>
        <w:rPr>
          <w:szCs w:val="28"/>
        </w:rPr>
        <w:t>по</w:t>
      </w:r>
      <w:r w:rsidRPr="00A22C4B">
        <w:rPr>
          <w:szCs w:val="28"/>
        </w:rPr>
        <w:t xml:space="preserve"> </w:t>
      </w:r>
      <w:r>
        <w:rPr>
          <w:szCs w:val="28"/>
        </w:rPr>
        <w:t>дисциплине</w:t>
      </w:r>
    </w:p>
    <w:p w:rsidR="00A11DB6" w:rsidRPr="00784E77" w:rsidRDefault="00A11DB6" w:rsidP="00A11DB6">
      <w:pPr>
        <w:pStyle w:val="af3"/>
        <w:spacing w:line="360" w:lineRule="auto"/>
        <w:rPr>
          <w:b w:val="0"/>
        </w:rPr>
      </w:pPr>
      <w:r>
        <w:rPr>
          <w:b w:val="0"/>
        </w:rPr>
        <w:t>«</w:t>
      </w:r>
      <w:r w:rsidR="00DD1E60">
        <w:rPr>
          <w:b w:val="0"/>
        </w:rPr>
        <w:t>Математическое моделирование</w:t>
      </w:r>
      <w:r w:rsidRPr="00784E77">
        <w:rPr>
          <w:b w:val="0"/>
        </w:rPr>
        <w:t xml:space="preserve"> </w:t>
      </w:r>
      <w:r>
        <w:rPr>
          <w:b w:val="0"/>
        </w:rPr>
        <w:t>т</w:t>
      </w:r>
      <w:r w:rsidRPr="00784E77">
        <w:rPr>
          <w:b w:val="0"/>
        </w:rPr>
        <w:t>ехнических объектов</w:t>
      </w:r>
      <w:r>
        <w:rPr>
          <w:b w:val="0"/>
        </w:rPr>
        <w:t>»</w:t>
      </w:r>
    </w:p>
    <w:p w:rsidR="00A11DB6" w:rsidRPr="00A22C4B" w:rsidRDefault="00A11DB6" w:rsidP="00A11DB6">
      <w:pPr>
        <w:pStyle w:val="af2"/>
        <w:spacing w:line="360" w:lineRule="auto"/>
        <w:ind w:firstLine="0"/>
        <w:jc w:val="center"/>
        <w:rPr>
          <w:szCs w:val="28"/>
        </w:rPr>
      </w:pPr>
      <w:r w:rsidRPr="00A22C4B">
        <w:rPr>
          <w:szCs w:val="28"/>
        </w:rPr>
        <w:t>(основное краткое содержание)</w:t>
      </w:r>
    </w:p>
    <w:p w:rsidR="00A11DB6" w:rsidRPr="00A22C4B" w:rsidRDefault="00A11DB6" w:rsidP="00A11DB6">
      <w:pPr>
        <w:spacing w:after="0" w:line="360" w:lineRule="auto"/>
        <w:jc w:val="center"/>
        <w:rPr>
          <w:rFonts w:ascii="Times New Roman" w:hAnsi="Times New Roman"/>
          <w:sz w:val="28"/>
          <w:szCs w:val="28"/>
        </w:rPr>
      </w:pPr>
    </w:p>
    <w:p w:rsidR="00A11DB6" w:rsidRPr="00A22C4B" w:rsidRDefault="00A11DB6" w:rsidP="00A11DB6">
      <w:pPr>
        <w:spacing w:after="0" w:line="360" w:lineRule="auto"/>
        <w:jc w:val="center"/>
        <w:rPr>
          <w:rFonts w:ascii="Times New Roman" w:hAnsi="Times New Roman"/>
          <w:sz w:val="28"/>
          <w:szCs w:val="28"/>
        </w:rPr>
      </w:pPr>
    </w:p>
    <w:p w:rsidR="00A11DB6" w:rsidRPr="00A22C4B" w:rsidRDefault="00A11DB6" w:rsidP="00A11DB6">
      <w:pPr>
        <w:spacing w:after="0" w:line="360" w:lineRule="auto"/>
        <w:jc w:val="center"/>
        <w:rPr>
          <w:rFonts w:ascii="Times New Roman" w:hAnsi="Times New Roman"/>
          <w:sz w:val="28"/>
          <w:szCs w:val="28"/>
        </w:rPr>
      </w:pPr>
    </w:p>
    <w:p w:rsidR="00A11DB6" w:rsidRPr="00A22C4B" w:rsidRDefault="00A11DB6" w:rsidP="00A11DB6">
      <w:pPr>
        <w:spacing w:after="0" w:line="360" w:lineRule="auto"/>
        <w:jc w:val="center"/>
        <w:rPr>
          <w:rFonts w:ascii="Times New Roman" w:hAnsi="Times New Roman"/>
          <w:sz w:val="28"/>
          <w:szCs w:val="28"/>
        </w:rPr>
      </w:pPr>
    </w:p>
    <w:p w:rsidR="00A11DB6" w:rsidRPr="00A22C4B" w:rsidRDefault="00A11DB6" w:rsidP="00A11DB6">
      <w:pPr>
        <w:spacing w:after="0" w:line="360" w:lineRule="auto"/>
        <w:jc w:val="center"/>
        <w:rPr>
          <w:rFonts w:ascii="Times New Roman" w:hAnsi="Times New Roman"/>
          <w:sz w:val="28"/>
          <w:szCs w:val="28"/>
        </w:rPr>
      </w:pPr>
    </w:p>
    <w:p w:rsidR="00A11DB6" w:rsidRDefault="00A11DB6" w:rsidP="00A11DB6">
      <w:pPr>
        <w:spacing w:after="0" w:line="360" w:lineRule="auto"/>
        <w:jc w:val="center"/>
        <w:rPr>
          <w:rFonts w:ascii="Times New Roman" w:hAnsi="Times New Roman"/>
          <w:sz w:val="28"/>
          <w:szCs w:val="28"/>
        </w:rPr>
      </w:pPr>
    </w:p>
    <w:p w:rsidR="00A11DB6" w:rsidRDefault="00A11DB6" w:rsidP="00A11DB6">
      <w:pPr>
        <w:spacing w:after="0" w:line="360" w:lineRule="auto"/>
        <w:jc w:val="center"/>
        <w:rPr>
          <w:rFonts w:ascii="Times New Roman" w:hAnsi="Times New Roman"/>
          <w:sz w:val="28"/>
          <w:szCs w:val="28"/>
        </w:rPr>
      </w:pPr>
    </w:p>
    <w:p w:rsidR="00A11DB6" w:rsidRDefault="00A11DB6" w:rsidP="00A11DB6">
      <w:pPr>
        <w:spacing w:after="0" w:line="360" w:lineRule="auto"/>
        <w:jc w:val="center"/>
        <w:rPr>
          <w:rFonts w:ascii="Times New Roman" w:hAnsi="Times New Roman"/>
          <w:sz w:val="28"/>
          <w:szCs w:val="28"/>
        </w:rPr>
      </w:pPr>
    </w:p>
    <w:p w:rsidR="00A11DB6" w:rsidRPr="00A22C4B" w:rsidRDefault="00A11DB6" w:rsidP="00A11DB6">
      <w:pPr>
        <w:spacing w:after="0" w:line="360" w:lineRule="auto"/>
        <w:jc w:val="center"/>
        <w:rPr>
          <w:rFonts w:ascii="Times New Roman" w:hAnsi="Times New Roman"/>
          <w:sz w:val="28"/>
          <w:szCs w:val="28"/>
        </w:rPr>
      </w:pPr>
    </w:p>
    <w:p w:rsidR="00A11DB6" w:rsidRDefault="00A11DB6" w:rsidP="00A11DB6">
      <w:pPr>
        <w:spacing w:after="0" w:line="360" w:lineRule="auto"/>
        <w:jc w:val="center"/>
        <w:rPr>
          <w:rFonts w:ascii="Times New Roman" w:hAnsi="Times New Roman"/>
          <w:sz w:val="28"/>
          <w:szCs w:val="28"/>
        </w:rPr>
      </w:pPr>
      <w:r w:rsidRPr="00A22C4B">
        <w:rPr>
          <w:rFonts w:ascii="Times New Roman" w:hAnsi="Times New Roman"/>
          <w:sz w:val="28"/>
          <w:szCs w:val="28"/>
        </w:rPr>
        <w:t>Ростов-на-Дону</w:t>
      </w:r>
    </w:p>
    <w:p w:rsidR="00A11DB6" w:rsidRPr="001678E0" w:rsidRDefault="00A11DB6" w:rsidP="00A11DB6">
      <w:pPr>
        <w:spacing w:after="0" w:line="360" w:lineRule="auto"/>
        <w:jc w:val="center"/>
        <w:rPr>
          <w:rFonts w:ascii="Times New Roman" w:hAnsi="Times New Roman"/>
          <w:sz w:val="28"/>
          <w:szCs w:val="28"/>
        </w:rPr>
      </w:pPr>
      <w:r w:rsidRPr="00A22C4B">
        <w:rPr>
          <w:rFonts w:ascii="Times New Roman" w:hAnsi="Times New Roman"/>
          <w:sz w:val="28"/>
          <w:szCs w:val="28"/>
        </w:rPr>
        <w:t>20</w:t>
      </w:r>
      <w:r w:rsidR="005F6DA5">
        <w:rPr>
          <w:rFonts w:ascii="Times New Roman" w:hAnsi="Times New Roman"/>
          <w:sz w:val="28"/>
          <w:szCs w:val="28"/>
        </w:rPr>
        <w:t>24</w:t>
      </w:r>
    </w:p>
    <w:p w:rsidR="00943A40" w:rsidRPr="006C1BE0" w:rsidRDefault="00473140" w:rsidP="00473140">
      <w:pPr>
        <w:spacing w:after="120" w:line="30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Тема </w:t>
      </w:r>
      <w:r w:rsidR="009D0F1D">
        <w:rPr>
          <w:rFonts w:ascii="Times New Roman" w:hAnsi="Times New Roman" w:cs="Times New Roman"/>
          <w:b/>
          <w:sz w:val="28"/>
          <w:szCs w:val="28"/>
        </w:rPr>
        <w:t>1</w:t>
      </w:r>
      <w:r w:rsidR="0091081B">
        <w:rPr>
          <w:rFonts w:ascii="Times New Roman" w:hAnsi="Times New Roman" w:cs="Times New Roman"/>
          <w:b/>
          <w:sz w:val="28"/>
          <w:szCs w:val="28"/>
        </w:rPr>
        <w:t>.</w:t>
      </w:r>
      <w:r w:rsidR="009D0F1D">
        <w:rPr>
          <w:rFonts w:ascii="Times New Roman" w:hAnsi="Times New Roman" w:cs="Times New Roman"/>
          <w:b/>
          <w:sz w:val="28"/>
          <w:szCs w:val="28"/>
        </w:rPr>
        <w:t xml:space="preserve"> </w:t>
      </w:r>
      <w:r>
        <w:rPr>
          <w:rFonts w:ascii="Times New Roman" w:hAnsi="Times New Roman" w:cs="Times New Roman"/>
          <w:b/>
          <w:sz w:val="28"/>
          <w:szCs w:val="28"/>
        </w:rPr>
        <w:t>«М</w:t>
      </w:r>
      <w:r w:rsidR="00943A40">
        <w:rPr>
          <w:rFonts w:ascii="Times New Roman" w:hAnsi="Times New Roman" w:cs="Times New Roman"/>
          <w:b/>
          <w:sz w:val="28"/>
          <w:szCs w:val="28"/>
        </w:rPr>
        <w:t>оделировани</w:t>
      </w:r>
      <w:r>
        <w:rPr>
          <w:rFonts w:ascii="Times New Roman" w:hAnsi="Times New Roman" w:cs="Times New Roman"/>
          <w:b/>
          <w:sz w:val="28"/>
          <w:szCs w:val="28"/>
        </w:rPr>
        <w:t>е</w:t>
      </w:r>
      <w:r w:rsidR="00943A40">
        <w:rPr>
          <w:rFonts w:ascii="Times New Roman" w:hAnsi="Times New Roman" w:cs="Times New Roman"/>
          <w:b/>
          <w:sz w:val="28"/>
          <w:szCs w:val="28"/>
        </w:rPr>
        <w:t xml:space="preserve"> и модел</w:t>
      </w:r>
      <w:r>
        <w:rPr>
          <w:rFonts w:ascii="Times New Roman" w:hAnsi="Times New Roman" w:cs="Times New Roman"/>
          <w:b/>
          <w:sz w:val="28"/>
          <w:szCs w:val="28"/>
        </w:rPr>
        <w:t>и»</w:t>
      </w:r>
    </w:p>
    <w:p w:rsidR="0014750E" w:rsidRPr="00473140" w:rsidRDefault="0006348E" w:rsidP="00473140">
      <w:pPr>
        <w:spacing w:before="120" w:after="120" w:line="300" w:lineRule="auto"/>
        <w:jc w:val="center"/>
        <w:rPr>
          <w:rFonts w:ascii="Times New Roman" w:hAnsi="Times New Roman" w:cs="Times New Roman"/>
          <w:color w:val="C00000"/>
          <w:sz w:val="28"/>
          <w:szCs w:val="28"/>
        </w:rPr>
      </w:pPr>
      <w:r>
        <w:rPr>
          <w:rFonts w:ascii="Times New Roman" w:hAnsi="Times New Roman" w:cs="Times New Roman"/>
          <w:b/>
          <w:color w:val="C00000"/>
          <w:sz w:val="28"/>
          <w:szCs w:val="28"/>
        </w:rPr>
        <w:t>Развитие</w:t>
      </w:r>
      <w:r w:rsidR="00016047" w:rsidRPr="00473140">
        <w:rPr>
          <w:rFonts w:ascii="Times New Roman" w:hAnsi="Times New Roman" w:cs="Times New Roman"/>
          <w:b/>
          <w:color w:val="C00000"/>
          <w:sz w:val="28"/>
          <w:szCs w:val="28"/>
        </w:rPr>
        <w:t xml:space="preserve"> моделирования</w:t>
      </w:r>
      <w:r>
        <w:rPr>
          <w:rFonts w:ascii="Times New Roman" w:hAnsi="Times New Roman" w:cs="Times New Roman"/>
          <w:b/>
          <w:color w:val="C00000"/>
          <w:sz w:val="28"/>
          <w:szCs w:val="28"/>
        </w:rPr>
        <w:t xml:space="preserve"> как метода познания</w:t>
      </w:r>
    </w:p>
    <w:p w:rsidR="00543879" w:rsidRPr="00712DA9" w:rsidRDefault="00543879" w:rsidP="00943A40">
      <w:pPr>
        <w:pStyle w:val="a4"/>
        <w:spacing w:before="0" w:beforeAutospacing="0" w:after="0" w:afterAutospacing="0" w:line="300" w:lineRule="auto"/>
        <w:ind w:firstLine="709"/>
        <w:jc w:val="both"/>
        <w:rPr>
          <w:sz w:val="28"/>
          <w:szCs w:val="28"/>
        </w:rPr>
      </w:pPr>
      <w:r w:rsidRPr="001719F0">
        <w:rPr>
          <w:bCs/>
          <w:sz w:val="28"/>
          <w:szCs w:val="28"/>
        </w:rPr>
        <w:t>Модел</w:t>
      </w:r>
      <w:r w:rsidRPr="001719F0">
        <w:rPr>
          <w:rStyle w:val="accented"/>
          <w:bCs/>
          <w:sz w:val="28"/>
          <w:szCs w:val="28"/>
        </w:rPr>
        <w:t>и</w:t>
      </w:r>
      <w:r w:rsidRPr="001719F0">
        <w:rPr>
          <w:bCs/>
          <w:sz w:val="28"/>
          <w:szCs w:val="28"/>
        </w:rPr>
        <w:t>рование</w:t>
      </w:r>
      <w:r w:rsidRPr="001719F0">
        <w:rPr>
          <w:sz w:val="28"/>
          <w:szCs w:val="28"/>
        </w:rPr>
        <w:t xml:space="preserve"> </w:t>
      </w:r>
      <w:r>
        <w:rPr>
          <w:sz w:val="28"/>
          <w:szCs w:val="28"/>
        </w:rPr>
        <w:t>является способом изуче</w:t>
      </w:r>
      <w:r w:rsidRPr="00712DA9">
        <w:rPr>
          <w:sz w:val="28"/>
          <w:szCs w:val="28"/>
        </w:rPr>
        <w:t>ни</w:t>
      </w:r>
      <w:r>
        <w:rPr>
          <w:sz w:val="28"/>
          <w:szCs w:val="28"/>
        </w:rPr>
        <w:t>я</w:t>
      </w:r>
      <w:r w:rsidRPr="00712DA9">
        <w:rPr>
          <w:sz w:val="28"/>
          <w:szCs w:val="28"/>
        </w:rPr>
        <w:t xml:space="preserve"> объектов познания на их </w:t>
      </w:r>
      <w:hyperlink r:id="rId6" w:history="1">
        <w:r w:rsidRPr="00712DA9">
          <w:rPr>
            <w:rStyle w:val="a3"/>
            <w:i/>
            <w:iCs/>
            <w:sz w:val="28"/>
            <w:szCs w:val="28"/>
          </w:rPr>
          <w:t>моделях</w:t>
        </w:r>
      </w:hyperlink>
      <w:r w:rsidRPr="00712DA9">
        <w:rPr>
          <w:sz w:val="28"/>
          <w:szCs w:val="28"/>
        </w:rPr>
        <w:t xml:space="preserve"> </w:t>
      </w:r>
      <w:r>
        <w:rPr>
          <w:sz w:val="28"/>
          <w:szCs w:val="28"/>
        </w:rPr>
        <w:t xml:space="preserve">с </w:t>
      </w:r>
      <w:r w:rsidRPr="00712DA9">
        <w:rPr>
          <w:sz w:val="28"/>
          <w:szCs w:val="28"/>
        </w:rPr>
        <w:t>построение</w:t>
      </w:r>
      <w:r>
        <w:rPr>
          <w:sz w:val="28"/>
          <w:szCs w:val="28"/>
        </w:rPr>
        <w:t>м</w:t>
      </w:r>
      <w:r w:rsidRPr="00712DA9">
        <w:rPr>
          <w:sz w:val="28"/>
          <w:szCs w:val="28"/>
        </w:rPr>
        <w:t xml:space="preserve"> и изучение</w:t>
      </w:r>
      <w:r>
        <w:rPr>
          <w:sz w:val="28"/>
          <w:szCs w:val="28"/>
        </w:rPr>
        <w:t>м</w:t>
      </w:r>
      <w:r w:rsidRPr="00712DA9">
        <w:rPr>
          <w:sz w:val="28"/>
          <w:szCs w:val="28"/>
        </w:rPr>
        <w:t xml:space="preserve"> моделей реально существующих предметов и явлений (живых и неживых систем, инженерных конструкций, разнообразных процессов — физических, химических, биологических, социальных) и конструируемых объектов (для определения, уточнения их характеристик, рационализации способов их построения и т. п.).</w:t>
      </w:r>
    </w:p>
    <w:p w:rsidR="00712DA9" w:rsidRDefault="001719F0" w:rsidP="00943A40">
      <w:pPr>
        <w:pStyle w:val="a4"/>
        <w:spacing w:before="0" w:beforeAutospacing="0" w:after="0" w:afterAutospacing="0" w:line="300" w:lineRule="auto"/>
        <w:ind w:firstLine="709"/>
        <w:jc w:val="both"/>
        <w:rPr>
          <w:sz w:val="28"/>
          <w:szCs w:val="28"/>
        </w:rPr>
      </w:pPr>
      <w:r w:rsidRPr="001719F0">
        <w:rPr>
          <w:bCs/>
          <w:sz w:val="28"/>
          <w:szCs w:val="28"/>
        </w:rPr>
        <w:t>Модел</w:t>
      </w:r>
      <w:r w:rsidRPr="001719F0">
        <w:rPr>
          <w:rStyle w:val="accented"/>
          <w:bCs/>
          <w:sz w:val="28"/>
          <w:szCs w:val="28"/>
        </w:rPr>
        <w:t>и</w:t>
      </w:r>
      <w:r w:rsidRPr="001719F0">
        <w:rPr>
          <w:bCs/>
          <w:sz w:val="28"/>
          <w:szCs w:val="28"/>
        </w:rPr>
        <w:t>рование</w:t>
      </w:r>
      <w:r w:rsidR="00712DA9" w:rsidRPr="00712DA9">
        <w:rPr>
          <w:sz w:val="28"/>
          <w:szCs w:val="28"/>
        </w:rPr>
        <w:t xml:space="preserve"> как познавательный приём неотделимо от развития знания. По существу, </w:t>
      </w:r>
      <w:r>
        <w:rPr>
          <w:sz w:val="28"/>
          <w:szCs w:val="28"/>
        </w:rPr>
        <w:t>м</w:t>
      </w:r>
      <w:r w:rsidRPr="001719F0">
        <w:rPr>
          <w:bCs/>
          <w:sz w:val="28"/>
          <w:szCs w:val="28"/>
        </w:rPr>
        <w:t>одел</w:t>
      </w:r>
      <w:r w:rsidRPr="001719F0">
        <w:rPr>
          <w:rStyle w:val="accented"/>
          <w:bCs/>
          <w:sz w:val="28"/>
          <w:szCs w:val="28"/>
        </w:rPr>
        <w:t>и</w:t>
      </w:r>
      <w:r w:rsidRPr="001719F0">
        <w:rPr>
          <w:bCs/>
          <w:sz w:val="28"/>
          <w:szCs w:val="28"/>
        </w:rPr>
        <w:t>рование</w:t>
      </w:r>
      <w:r w:rsidR="00712DA9" w:rsidRPr="00712DA9">
        <w:rPr>
          <w:sz w:val="28"/>
          <w:szCs w:val="28"/>
        </w:rPr>
        <w:t xml:space="preserve"> как форма </w:t>
      </w:r>
      <w:hyperlink r:id="rId7" w:history="1">
        <w:r w:rsidR="00712DA9" w:rsidRPr="00712DA9">
          <w:rPr>
            <w:rStyle w:val="a3"/>
            <w:i/>
            <w:iCs/>
            <w:sz w:val="28"/>
            <w:szCs w:val="28"/>
          </w:rPr>
          <w:t>отражения</w:t>
        </w:r>
      </w:hyperlink>
      <w:r w:rsidR="00712DA9" w:rsidRPr="00712DA9">
        <w:rPr>
          <w:sz w:val="28"/>
          <w:szCs w:val="28"/>
        </w:rPr>
        <w:t xml:space="preserve"> действительности зарождается в античную эпоху одновременно с возникновением научного познания. Однако в отчётливой форме (хотя без употребления самого термина) </w:t>
      </w:r>
      <w:r>
        <w:rPr>
          <w:sz w:val="28"/>
          <w:szCs w:val="28"/>
        </w:rPr>
        <w:t>м</w:t>
      </w:r>
      <w:r w:rsidRPr="001719F0">
        <w:rPr>
          <w:bCs/>
          <w:sz w:val="28"/>
          <w:szCs w:val="28"/>
        </w:rPr>
        <w:t>одел</w:t>
      </w:r>
      <w:r w:rsidRPr="001719F0">
        <w:rPr>
          <w:rStyle w:val="accented"/>
          <w:bCs/>
          <w:sz w:val="28"/>
          <w:szCs w:val="28"/>
        </w:rPr>
        <w:t>и</w:t>
      </w:r>
      <w:r w:rsidRPr="001719F0">
        <w:rPr>
          <w:bCs/>
          <w:sz w:val="28"/>
          <w:szCs w:val="28"/>
        </w:rPr>
        <w:t>рование</w:t>
      </w:r>
      <w:r w:rsidR="00712DA9" w:rsidRPr="00712DA9">
        <w:rPr>
          <w:sz w:val="28"/>
          <w:szCs w:val="28"/>
        </w:rPr>
        <w:t xml:space="preserve"> начинает широко использоваться в эпоху Возрождения; </w:t>
      </w:r>
      <w:hyperlink r:id="rId8" w:history="1">
        <w:r w:rsidR="00712DA9" w:rsidRPr="00712DA9">
          <w:rPr>
            <w:rStyle w:val="a3"/>
            <w:i/>
            <w:iCs/>
            <w:sz w:val="28"/>
            <w:szCs w:val="28"/>
          </w:rPr>
          <w:t>Брунеллески</w:t>
        </w:r>
      </w:hyperlink>
      <w:r w:rsidR="00712DA9" w:rsidRPr="00712DA9">
        <w:rPr>
          <w:i/>
          <w:iCs/>
          <w:sz w:val="28"/>
          <w:szCs w:val="28"/>
        </w:rPr>
        <w:t xml:space="preserve">, </w:t>
      </w:r>
      <w:hyperlink r:id="rId9" w:history="1">
        <w:r w:rsidR="00712DA9" w:rsidRPr="00712DA9">
          <w:rPr>
            <w:rStyle w:val="a3"/>
            <w:i/>
            <w:iCs/>
            <w:sz w:val="28"/>
            <w:szCs w:val="28"/>
          </w:rPr>
          <w:t>Микеланджело</w:t>
        </w:r>
      </w:hyperlink>
      <w:r w:rsidR="00712DA9" w:rsidRPr="00712DA9">
        <w:rPr>
          <w:sz w:val="28"/>
          <w:szCs w:val="28"/>
        </w:rPr>
        <w:t xml:space="preserve"> и другие итальянские архитекторы и скульпторы пользовались моделями проектируемых ими сооружений; в теоретических же работах Г. </w:t>
      </w:r>
      <w:hyperlink r:id="rId10" w:history="1">
        <w:r w:rsidR="00712DA9" w:rsidRPr="00712DA9">
          <w:rPr>
            <w:rStyle w:val="a3"/>
            <w:i/>
            <w:iCs/>
            <w:sz w:val="28"/>
            <w:szCs w:val="28"/>
          </w:rPr>
          <w:t>Галилея</w:t>
        </w:r>
      </w:hyperlink>
      <w:r w:rsidR="00712DA9" w:rsidRPr="00712DA9">
        <w:rPr>
          <w:sz w:val="28"/>
          <w:szCs w:val="28"/>
        </w:rPr>
        <w:t xml:space="preserve"> и </w:t>
      </w:r>
      <w:hyperlink r:id="rId11" w:history="1">
        <w:r w:rsidR="00712DA9" w:rsidRPr="00712DA9">
          <w:rPr>
            <w:rStyle w:val="a3"/>
            <w:i/>
            <w:iCs/>
            <w:sz w:val="28"/>
            <w:szCs w:val="28"/>
          </w:rPr>
          <w:t>Леонардо да Винчи</w:t>
        </w:r>
      </w:hyperlink>
      <w:r w:rsidR="00712DA9" w:rsidRPr="00712DA9">
        <w:rPr>
          <w:sz w:val="28"/>
          <w:szCs w:val="28"/>
        </w:rPr>
        <w:t xml:space="preserve"> не только используются модели, но и выясняются пределы применимости метода </w:t>
      </w:r>
      <w:r>
        <w:rPr>
          <w:sz w:val="28"/>
          <w:szCs w:val="28"/>
        </w:rPr>
        <w:t>м</w:t>
      </w:r>
      <w:r w:rsidRPr="001719F0">
        <w:rPr>
          <w:bCs/>
          <w:sz w:val="28"/>
          <w:szCs w:val="28"/>
        </w:rPr>
        <w:t>одел</w:t>
      </w:r>
      <w:r w:rsidRPr="001719F0">
        <w:rPr>
          <w:rStyle w:val="accented"/>
          <w:bCs/>
          <w:sz w:val="28"/>
          <w:szCs w:val="28"/>
        </w:rPr>
        <w:t>и</w:t>
      </w:r>
      <w:r w:rsidRPr="001719F0">
        <w:rPr>
          <w:bCs/>
          <w:sz w:val="28"/>
          <w:szCs w:val="28"/>
        </w:rPr>
        <w:t>рование</w:t>
      </w:r>
      <w:r w:rsidR="00712DA9" w:rsidRPr="00712DA9">
        <w:rPr>
          <w:sz w:val="28"/>
          <w:szCs w:val="28"/>
        </w:rPr>
        <w:t>.</w:t>
      </w:r>
    </w:p>
    <w:p w:rsidR="003E315E" w:rsidRDefault="00712DA9" w:rsidP="00943A40">
      <w:pPr>
        <w:pStyle w:val="a4"/>
        <w:spacing w:before="0" w:beforeAutospacing="0" w:after="0" w:afterAutospacing="0" w:line="300" w:lineRule="auto"/>
        <w:ind w:firstLine="709"/>
        <w:jc w:val="both"/>
        <w:rPr>
          <w:sz w:val="28"/>
          <w:szCs w:val="28"/>
        </w:rPr>
      </w:pPr>
      <w:r w:rsidRPr="00712DA9">
        <w:rPr>
          <w:i/>
          <w:iCs/>
          <w:sz w:val="28"/>
          <w:szCs w:val="28"/>
        </w:rPr>
        <w:t xml:space="preserve">И. </w:t>
      </w:r>
      <w:hyperlink r:id="rId12" w:history="1">
        <w:r w:rsidRPr="00712DA9">
          <w:rPr>
            <w:rStyle w:val="a3"/>
            <w:i/>
            <w:iCs/>
            <w:sz w:val="28"/>
            <w:szCs w:val="28"/>
          </w:rPr>
          <w:t>Ньютон</w:t>
        </w:r>
      </w:hyperlink>
      <w:r w:rsidRPr="00712DA9">
        <w:rPr>
          <w:sz w:val="28"/>
          <w:szCs w:val="28"/>
        </w:rPr>
        <w:t xml:space="preserve"> пользуется этим методом уже вполне осознанно, а в 19—20 в</w:t>
      </w:r>
      <w:r w:rsidR="001719F0">
        <w:rPr>
          <w:sz w:val="28"/>
          <w:szCs w:val="28"/>
        </w:rPr>
        <w:t>еках</w:t>
      </w:r>
      <w:r w:rsidRPr="00712DA9">
        <w:rPr>
          <w:sz w:val="28"/>
          <w:szCs w:val="28"/>
        </w:rPr>
        <w:t xml:space="preserve"> трудно назвать область науки или её приложений, где </w:t>
      </w:r>
      <w:r w:rsidR="001719F0">
        <w:rPr>
          <w:sz w:val="28"/>
          <w:szCs w:val="28"/>
        </w:rPr>
        <w:t>м</w:t>
      </w:r>
      <w:r w:rsidR="001719F0" w:rsidRPr="001719F0">
        <w:rPr>
          <w:bCs/>
          <w:sz w:val="28"/>
          <w:szCs w:val="28"/>
        </w:rPr>
        <w:t>одел</w:t>
      </w:r>
      <w:r w:rsidR="001719F0" w:rsidRPr="001719F0">
        <w:rPr>
          <w:rStyle w:val="accented"/>
          <w:bCs/>
          <w:sz w:val="28"/>
          <w:szCs w:val="28"/>
        </w:rPr>
        <w:t>и</w:t>
      </w:r>
      <w:r w:rsidR="001719F0" w:rsidRPr="001719F0">
        <w:rPr>
          <w:bCs/>
          <w:sz w:val="28"/>
          <w:szCs w:val="28"/>
        </w:rPr>
        <w:t>рование</w:t>
      </w:r>
      <w:r w:rsidRPr="00712DA9">
        <w:rPr>
          <w:sz w:val="28"/>
          <w:szCs w:val="28"/>
        </w:rPr>
        <w:t xml:space="preserve"> не имело бы существенного значения</w:t>
      </w:r>
      <w:r w:rsidR="003E315E">
        <w:rPr>
          <w:sz w:val="28"/>
          <w:szCs w:val="28"/>
        </w:rPr>
        <w:t>.</w:t>
      </w:r>
    </w:p>
    <w:p w:rsidR="00712DA9" w:rsidRDefault="003E315E" w:rsidP="00943A40">
      <w:pPr>
        <w:pStyle w:val="a4"/>
        <w:spacing w:before="0" w:beforeAutospacing="0" w:after="0" w:afterAutospacing="0" w:line="300" w:lineRule="auto"/>
        <w:ind w:firstLine="709"/>
        <w:jc w:val="both"/>
        <w:rPr>
          <w:sz w:val="28"/>
          <w:szCs w:val="28"/>
        </w:rPr>
      </w:pPr>
      <w:r w:rsidRPr="00712DA9">
        <w:rPr>
          <w:sz w:val="28"/>
          <w:szCs w:val="28"/>
        </w:rPr>
        <w:t>И</w:t>
      </w:r>
      <w:r w:rsidR="00712DA9" w:rsidRPr="00712DA9">
        <w:rPr>
          <w:sz w:val="28"/>
          <w:szCs w:val="28"/>
        </w:rPr>
        <w:t>сключительно</w:t>
      </w:r>
      <w:r>
        <w:rPr>
          <w:sz w:val="28"/>
          <w:szCs w:val="28"/>
        </w:rPr>
        <w:t xml:space="preserve"> </w:t>
      </w:r>
      <w:r w:rsidR="00712DA9" w:rsidRPr="00712DA9">
        <w:rPr>
          <w:sz w:val="28"/>
          <w:szCs w:val="28"/>
        </w:rPr>
        <w:t xml:space="preserve">большую методологическую роль сыграли в этом отношении работы Кельвина, Дж. </w:t>
      </w:r>
      <w:hyperlink r:id="rId13" w:history="1">
        <w:r w:rsidR="00712DA9" w:rsidRPr="00712DA9">
          <w:rPr>
            <w:rStyle w:val="a3"/>
            <w:i/>
            <w:iCs/>
            <w:sz w:val="28"/>
            <w:szCs w:val="28"/>
          </w:rPr>
          <w:t>Максвелла</w:t>
        </w:r>
      </w:hyperlink>
      <w:r w:rsidR="00712DA9" w:rsidRPr="00712DA9">
        <w:rPr>
          <w:i/>
          <w:iCs/>
          <w:sz w:val="28"/>
          <w:szCs w:val="28"/>
        </w:rPr>
        <w:t>, Ф.</w:t>
      </w:r>
      <w:r w:rsidR="00712DA9" w:rsidRPr="00712DA9">
        <w:rPr>
          <w:sz w:val="28"/>
          <w:szCs w:val="28"/>
        </w:rPr>
        <w:t xml:space="preserve"> А. </w:t>
      </w:r>
      <w:hyperlink r:id="rId14" w:history="1">
        <w:r w:rsidR="00712DA9" w:rsidRPr="00712DA9">
          <w:rPr>
            <w:rStyle w:val="a3"/>
            <w:i/>
            <w:iCs/>
            <w:sz w:val="28"/>
            <w:szCs w:val="28"/>
          </w:rPr>
          <w:t>Кекуле</w:t>
        </w:r>
      </w:hyperlink>
      <w:r w:rsidR="00712DA9" w:rsidRPr="00712DA9">
        <w:rPr>
          <w:i/>
          <w:iCs/>
          <w:sz w:val="28"/>
          <w:szCs w:val="28"/>
        </w:rPr>
        <w:t>,</w:t>
      </w:r>
      <w:r w:rsidR="00712DA9" w:rsidRPr="00712DA9">
        <w:rPr>
          <w:sz w:val="28"/>
          <w:szCs w:val="28"/>
        </w:rPr>
        <w:t xml:space="preserve"> А. М. </w:t>
      </w:r>
      <w:hyperlink r:id="rId15" w:history="1">
        <w:r w:rsidR="00712DA9" w:rsidRPr="00712DA9">
          <w:rPr>
            <w:rStyle w:val="a3"/>
            <w:i/>
            <w:iCs/>
            <w:sz w:val="28"/>
            <w:szCs w:val="28"/>
          </w:rPr>
          <w:t>Бутлерова</w:t>
        </w:r>
      </w:hyperlink>
      <w:r w:rsidR="00712DA9" w:rsidRPr="00712DA9">
        <w:rPr>
          <w:sz w:val="28"/>
          <w:szCs w:val="28"/>
        </w:rPr>
        <w:t xml:space="preserve"> и других физиков и химиков — именно эти науки стали, можно сказать, классическими «полигонами» методов </w:t>
      </w:r>
      <w:r w:rsidR="001719F0">
        <w:rPr>
          <w:sz w:val="28"/>
          <w:szCs w:val="28"/>
        </w:rPr>
        <w:t>м</w:t>
      </w:r>
      <w:r w:rsidR="001719F0" w:rsidRPr="001719F0">
        <w:rPr>
          <w:bCs/>
          <w:sz w:val="28"/>
          <w:szCs w:val="28"/>
        </w:rPr>
        <w:t>одел</w:t>
      </w:r>
      <w:r w:rsidR="001719F0" w:rsidRPr="001719F0">
        <w:rPr>
          <w:rStyle w:val="accented"/>
          <w:bCs/>
          <w:sz w:val="28"/>
          <w:szCs w:val="28"/>
        </w:rPr>
        <w:t>и</w:t>
      </w:r>
      <w:r w:rsidR="001719F0" w:rsidRPr="001719F0">
        <w:rPr>
          <w:bCs/>
          <w:sz w:val="28"/>
          <w:szCs w:val="28"/>
        </w:rPr>
        <w:t>ровани</w:t>
      </w:r>
      <w:r w:rsidR="001719F0">
        <w:rPr>
          <w:bCs/>
          <w:sz w:val="28"/>
          <w:szCs w:val="28"/>
        </w:rPr>
        <w:t>я</w:t>
      </w:r>
      <w:r w:rsidR="00712DA9" w:rsidRPr="00712DA9">
        <w:rPr>
          <w:sz w:val="28"/>
          <w:szCs w:val="28"/>
        </w:rPr>
        <w:t xml:space="preserve">. </w:t>
      </w:r>
    </w:p>
    <w:p w:rsidR="00712DA9" w:rsidRPr="00712DA9" w:rsidRDefault="00712DA9" w:rsidP="00943A40">
      <w:pPr>
        <w:pStyle w:val="a4"/>
        <w:spacing w:before="0" w:beforeAutospacing="0" w:after="0" w:afterAutospacing="0" w:line="300" w:lineRule="auto"/>
        <w:ind w:firstLine="709"/>
        <w:jc w:val="both"/>
        <w:rPr>
          <w:sz w:val="28"/>
          <w:szCs w:val="28"/>
        </w:rPr>
      </w:pPr>
      <w:r w:rsidRPr="00712DA9">
        <w:rPr>
          <w:sz w:val="28"/>
          <w:szCs w:val="28"/>
        </w:rPr>
        <w:t xml:space="preserve">Появление же первых электронных вычислительных машин (Дж. </w:t>
      </w:r>
      <w:hyperlink r:id="rId16" w:history="1">
        <w:r w:rsidRPr="00712DA9">
          <w:rPr>
            <w:rStyle w:val="a3"/>
            <w:i/>
            <w:iCs/>
            <w:sz w:val="28"/>
            <w:szCs w:val="28"/>
          </w:rPr>
          <w:t>Нейман</w:t>
        </w:r>
      </w:hyperlink>
      <w:r w:rsidRPr="00712DA9">
        <w:rPr>
          <w:i/>
          <w:iCs/>
          <w:sz w:val="28"/>
          <w:szCs w:val="28"/>
        </w:rPr>
        <w:t>,</w:t>
      </w:r>
      <w:r w:rsidRPr="00712DA9">
        <w:rPr>
          <w:sz w:val="28"/>
          <w:szCs w:val="28"/>
        </w:rPr>
        <w:t xml:space="preserve"> 1947) и формулирование основных принципов </w:t>
      </w:r>
      <w:hyperlink r:id="rId17" w:history="1">
        <w:r w:rsidRPr="00712DA9">
          <w:rPr>
            <w:rStyle w:val="a3"/>
            <w:i/>
            <w:iCs/>
            <w:sz w:val="28"/>
            <w:szCs w:val="28"/>
          </w:rPr>
          <w:t>кибернетики</w:t>
        </w:r>
      </w:hyperlink>
      <w:r w:rsidRPr="00712DA9">
        <w:rPr>
          <w:sz w:val="28"/>
          <w:szCs w:val="28"/>
        </w:rPr>
        <w:t xml:space="preserve"> (Н. </w:t>
      </w:r>
      <w:hyperlink r:id="rId18" w:history="1">
        <w:r w:rsidRPr="00712DA9">
          <w:rPr>
            <w:rStyle w:val="a3"/>
            <w:i/>
            <w:iCs/>
            <w:sz w:val="28"/>
            <w:szCs w:val="28"/>
          </w:rPr>
          <w:t>Винер</w:t>
        </w:r>
      </w:hyperlink>
      <w:r w:rsidRPr="00712DA9">
        <w:rPr>
          <w:i/>
          <w:iCs/>
          <w:sz w:val="28"/>
          <w:szCs w:val="28"/>
        </w:rPr>
        <w:t xml:space="preserve">, </w:t>
      </w:r>
      <w:r w:rsidRPr="00712DA9">
        <w:rPr>
          <w:sz w:val="28"/>
          <w:szCs w:val="28"/>
        </w:rPr>
        <w:t xml:space="preserve">1948) привели к универсальной значимости новых методов — как в абстрактных областях знания, так и в их приложениях. </w:t>
      </w:r>
      <w:r w:rsidR="003E315E" w:rsidRPr="001719F0">
        <w:rPr>
          <w:bCs/>
          <w:sz w:val="28"/>
          <w:szCs w:val="28"/>
        </w:rPr>
        <w:t>Модел</w:t>
      </w:r>
      <w:r w:rsidR="003E315E" w:rsidRPr="001719F0">
        <w:rPr>
          <w:rStyle w:val="accented"/>
          <w:bCs/>
          <w:sz w:val="28"/>
          <w:szCs w:val="28"/>
        </w:rPr>
        <w:t>и</w:t>
      </w:r>
      <w:r w:rsidR="003E315E" w:rsidRPr="001719F0">
        <w:rPr>
          <w:bCs/>
          <w:sz w:val="28"/>
          <w:szCs w:val="28"/>
        </w:rPr>
        <w:t>рование</w:t>
      </w:r>
      <w:r w:rsidRPr="00712DA9">
        <w:rPr>
          <w:sz w:val="28"/>
          <w:szCs w:val="28"/>
        </w:rPr>
        <w:t xml:space="preserve"> ныне приобрело общенаучный характер и применяется в исследованиях живой и неживой природы.</w:t>
      </w:r>
    </w:p>
    <w:p w:rsidR="006C1BE0" w:rsidRPr="00473140" w:rsidRDefault="00943A40" w:rsidP="00473140">
      <w:pPr>
        <w:spacing w:before="120" w:after="120" w:line="300" w:lineRule="auto"/>
        <w:jc w:val="center"/>
        <w:rPr>
          <w:rFonts w:ascii="Times New Roman" w:hAnsi="Times New Roman" w:cs="Times New Roman"/>
          <w:b/>
          <w:color w:val="C00000"/>
          <w:sz w:val="28"/>
          <w:szCs w:val="28"/>
        </w:rPr>
      </w:pPr>
      <w:r w:rsidRPr="00473140">
        <w:rPr>
          <w:rFonts w:ascii="Times New Roman" w:hAnsi="Times New Roman" w:cs="Times New Roman"/>
          <w:b/>
          <w:color w:val="C00000"/>
          <w:sz w:val="28"/>
          <w:szCs w:val="28"/>
        </w:rPr>
        <w:t>Понятия и определения</w:t>
      </w:r>
    </w:p>
    <w:p w:rsidR="006C1BE0" w:rsidRPr="006C1BE0" w:rsidRDefault="006C1BE0" w:rsidP="00943A40">
      <w:pPr>
        <w:spacing w:after="0" w:line="300" w:lineRule="auto"/>
        <w:ind w:firstLine="709"/>
        <w:rPr>
          <w:rFonts w:ascii="Times New Roman" w:hAnsi="Times New Roman" w:cs="Times New Roman"/>
          <w:sz w:val="28"/>
          <w:szCs w:val="28"/>
        </w:rPr>
      </w:pPr>
      <w:r w:rsidRPr="006C1BE0">
        <w:rPr>
          <w:rFonts w:ascii="Times New Roman" w:hAnsi="Times New Roman" w:cs="Times New Roman"/>
          <w:b/>
          <w:bCs/>
          <w:sz w:val="28"/>
          <w:szCs w:val="28"/>
        </w:rPr>
        <w:t>Модель</w:t>
      </w:r>
      <w:r w:rsidRPr="006C1BE0">
        <w:rPr>
          <w:rFonts w:ascii="Times New Roman" w:hAnsi="Times New Roman" w:cs="Times New Roman"/>
          <w:sz w:val="28"/>
          <w:szCs w:val="28"/>
        </w:rPr>
        <w:t xml:space="preserve"> </w:t>
      </w:r>
      <w:r w:rsidRPr="006C1BE0">
        <w:rPr>
          <w:rFonts w:ascii="Times New Roman" w:eastAsia="Times New Roman" w:hAnsi="Times New Roman" w:cs="Times New Roman"/>
          <w:color w:val="000000"/>
          <w:sz w:val="28"/>
          <w:szCs w:val="28"/>
        </w:rPr>
        <w:t>в общем смысле есть</w:t>
      </w:r>
      <w:r w:rsidRPr="006C1BE0">
        <w:rPr>
          <w:rFonts w:ascii="Times New Roman" w:hAnsi="Times New Roman" w:cs="Times New Roman"/>
          <w:sz w:val="28"/>
          <w:szCs w:val="28"/>
        </w:rPr>
        <w:t xml:space="preserve"> создаваемый с целью получения и (или) хранения информации специфический объект (в форме мысленного образа, </w:t>
      </w:r>
      <w:r w:rsidR="008E7F97" w:rsidRPr="006C1BE0">
        <w:rPr>
          <w:rFonts w:ascii="Times New Roman" w:hAnsi="Times New Roman" w:cs="Times New Roman"/>
          <w:sz w:val="28"/>
          <w:szCs w:val="28"/>
        </w:rPr>
        <w:t xml:space="preserve">материальной системы либо </w:t>
      </w:r>
      <w:r w:rsidRPr="006C1BE0">
        <w:rPr>
          <w:rFonts w:ascii="Times New Roman" w:hAnsi="Times New Roman" w:cs="Times New Roman"/>
          <w:sz w:val="28"/>
          <w:szCs w:val="28"/>
        </w:rPr>
        <w:t>описания знаковыми средствами), отражающий свойства, характеристики и связи объекта</w:t>
      </w:r>
      <w:r w:rsidR="008E7F97">
        <w:rPr>
          <w:rFonts w:ascii="Times New Roman" w:hAnsi="Times New Roman" w:cs="Times New Roman"/>
          <w:sz w:val="28"/>
          <w:szCs w:val="28"/>
        </w:rPr>
        <w:t>-</w:t>
      </w:r>
      <w:r w:rsidRPr="006C1BE0">
        <w:rPr>
          <w:rFonts w:ascii="Times New Roman" w:hAnsi="Times New Roman" w:cs="Times New Roman"/>
          <w:sz w:val="28"/>
          <w:szCs w:val="28"/>
        </w:rPr>
        <w:t>оригинала произвольной природы, существенные для задачи, решаемой субъектом.</w:t>
      </w:r>
    </w:p>
    <w:p w:rsidR="006C1BE0" w:rsidRPr="006C1BE0" w:rsidRDefault="006C1BE0" w:rsidP="00943A40">
      <w:pPr>
        <w:spacing w:after="0" w:line="300" w:lineRule="auto"/>
        <w:ind w:firstLine="709"/>
        <w:rPr>
          <w:rFonts w:ascii="Times New Roman" w:hAnsi="Times New Roman" w:cs="Times New Roman"/>
          <w:sz w:val="28"/>
          <w:szCs w:val="28"/>
        </w:rPr>
      </w:pPr>
      <w:r w:rsidRPr="006C1BE0">
        <w:rPr>
          <w:rFonts w:ascii="Times New Roman" w:hAnsi="Times New Roman" w:cs="Times New Roman"/>
          <w:b/>
          <w:bCs/>
          <w:sz w:val="28"/>
          <w:szCs w:val="28"/>
        </w:rPr>
        <w:lastRenderedPageBreak/>
        <w:t>Моделирование</w:t>
      </w:r>
      <w:r w:rsidRPr="006C1BE0">
        <w:rPr>
          <w:rFonts w:ascii="Times New Roman" w:hAnsi="Times New Roman" w:cs="Times New Roman"/>
          <w:sz w:val="28"/>
          <w:szCs w:val="28"/>
        </w:rPr>
        <w:t xml:space="preserve"> – процесс </w:t>
      </w:r>
      <w:r w:rsidR="008E7F97">
        <w:rPr>
          <w:rFonts w:ascii="Times New Roman" w:hAnsi="Times New Roman" w:cs="Times New Roman"/>
          <w:sz w:val="28"/>
          <w:szCs w:val="28"/>
        </w:rPr>
        <w:t xml:space="preserve">как </w:t>
      </w:r>
      <w:r w:rsidRPr="006C1BE0">
        <w:rPr>
          <w:rFonts w:ascii="Times New Roman" w:hAnsi="Times New Roman" w:cs="Times New Roman"/>
          <w:sz w:val="28"/>
          <w:szCs w:val="28"/>
        </w:rPr>
        <w:t>создания</w:t>
      </w:r>
      <w:r w:rsidR="008E7F97">
        <w:rPr>
          <w:rFonts w:ascii="Times New Roman" w:hAnsi="Times New Roman" w:cs="Times New Roman"/>
          <w:sz w:val="28"/>
          <w:szCs w:val="28"/>
        </w:rPr>
        <w:t xml:space="preserve">, так </w:t>
      </w:r>
      <w:r w:rsidRPr="006C1BE0">
        <w:rPr>
          <w:rFonts w:ascii="Times New Roman" w:hAnsi="Times New Roman" w:cs="Times New Roman"/>
          <w:sz w:val="28"/>
          <w:szCs w:val="28"/>
        </w:rPr>
        <w:t>и использования модели.</w:t>
      </w:r>
    </w:p>
    <w:p w:rsidR="006C1BE0" w:rsidRPr="006C1BE0" w:rsidRDefault="006C1BE0" w:rsidP="00943A40">
      <w:pPr>
        <w:spacing w:after="0" w:line="300" w:lineRule="auto"/>
        <w:ind w:firstLine="709"/>
        <w:rPr>
          <w:rFonts w:ascii="Times New Roman" w:hAnsi="Times New Roman" w:cs="Times New Roman"/>
          <w:sz w:val="28"/>
          <w:szCs w:val="28"/>
        </w:rPr>
      </w:pPr>
      <w:r w:rsidRPr="006C1BE0">
        <w:rPr>
          <w:rFonts w:ascii="Times New Roman" w:hAnsi="Times New Roman" w:cs="Times New Roman"/>
          <w:b/>
          <w:bCs/>
          <w:sz w:val="28"/>
          <w:szCs w:val="28"/>
        </w:rPr>
        <w:t>Цели моделирования</w:t>
      </w:r>
      <w:r w:rsidR="00C5001C">
        <w:rPr>
          <w:rFonts w:ascii="Times New Roman" w:hAnsi="Times New Roman" w:cs="Times New Roman"/>
          <w:b/>
          <w:bCs/>
          <w:sz w:val="28"/>
          <w:szCs w:val="28"/>
        </w:rPr>
        <w:t>:</w:t>
      </w:r>
    </w:p>
    <w:p w:rsidR="006C1BE0" w:rsidRPr="00473140" w:rsidRDefault="00C5001C" w:rsidP="00473140">
      <w:pPr>
        <w:pStyle w:val="a5"/>
        <w:numPr>
          <w:ilvl w:val="0"/>
          <w:numId w:val="25"/>
        </w:numPr>
        <w:spacing w:after="0" w:line="300" w:lineRule="auto"/>
        <w:rPr>
          <w:rFonts w:ascii="Times New Roman" w:hAnsi="Times New Roman" w:cs="Times New Roman"/>
          <w:sz w:val="28"/>
          <w:szCs w:val="28"/>
        </w:rPr>
      </w:pPr>
      <w:r>
        <w:rPr>
          <w:rFonts w:ascii="Times New Roman" w:hAnsi="Times New Roman" w:cs="Times New Roman"/>
          <w:sz w:val="28"/>
          <w:szCs w:val="28"/>
        </w:rPr>
        <w:t>п</w:t>
      </w:r>
      <w:r w:rsidR="006C1BE0" w:rsidRPr="00473140">
        <w:rPr>
          <w:rFonts w:ascii="Times New Roman" w:hAnsi="Times New Roman" w:cs="Times New Roman"/>
          <w:sz w:val="28"/>
          <w:szCs w:val="28"/>
        </w:rPr>
        <w:t>ознание</w:t>
      </w:r>
      <w:r w:rsidR="00781688" w:rsidRPr="00473140">
        <w:rPr>
          <w:rFonts w:ascii="Times New Roman" w:hAnsi="Times New Roman" w:cs="Times New Roman"/>
          <w:sz w:val="28"/>
          <w:szCs w:val="28"/>
        </w:rPr>
        <w:t xml:space="preserve"> </w:t>
      </w:r>
      <w:r w:rsidR="006C1BE0" w:rsidRPr="00473140">
        <w:rPr>
          <w:rFonts w:ascii="Times New Roman" w:hAnsi="Times New Roman" w:cs="Times New Roman"/>
          <w:sz w:val="28"/>
          <w:szCs w:val="28"/>
        </w:rPr>
        <w:t>действительности</w:t>
      </w:r>
      <w:r>
        <w:rPr>
          <w:rFonts w:ascii="Times New Roman" w:hAnsi="Times New Roman" w:cs="Times New Roman"/>
          <w:sz w:val="28"/>
          <w:szCs w:val="28"/>
        </w:rPr>
        <w:t>;</w:t>
      </w:r>
    </w:p>
    <w:p w:rsidR="006C1BE0" w:rsidRPr="00473140" w:rsidRDefault="00C5001C" w:rsidP="00473140">
      <w:pPr>
        <w:pStyle w:val="a5"/>
        <w:numPr>
          <w:ilvl w:val="0"/>
          <w:numId w:val="25"/>
        </w:numPr>
        <w:spacing w:after="0" w:line="300" w:lineRule="auto"/>
        <w:rPr>
          <w:rFonts w:ascii="Times New Roman" w:hAnsi="Times New Roman" w:cs="Times New Roman"/>
          <w:sz w:val="28"/>
          <w:szCs w:val="28"/>
        </w:rPr>
      </w:pPr>
      <w:r>
        <w:rPr>
          <w:rFonts w:ascii="Times New Roman" w:hAnsi="Times New Roman" w:cs="Times New Roman"/>
          <w:sz w:val="28"/>
          <w:szCs w:val="28"/>
        </w:rPr>
        <w:t>п</w:t>
      </w:r>
      <w:r w:rsidR="006C1BE0" w:rsidRPr="00473140">
        <w:rPr>
          <w:rFonts w:ascii="Times New Roman" w:hAnsi="Times New Roman" w:cs="Times New Roman"/>
          <w:sz w:val="28"/>
          <w:szCs w:val="28"/>
        </w:rPr>
        <w:t>роведение</w:t>
      </w:r>
      <w:r w:rsidR="00781688" w:rsidRPr="00473140">
        <w:rPr>
          <w:rFonts w:ascii="Times New Roman" w:hAnsi="Times New Roman" w:cs="Times New Roman"/>
          <w:sz w:val="28"/>
          <w:szCs w:val="28"/>
        </w:rPr>
        <w:t xml:space="preserve"> </w:t>
      </w:r>
      <w:r w:rsidR="006C1BE0" w:rsidRPr="00473140">
        <w:rPr>
          <w:rFonts w:ascii="Times New Roman" w:hAnsi="Times New Roman" w:cs="Times New Roman"/>
          <w:sz w:val="28"/>
          <w:szCs w:val="28"/>
        </w:rPr>
        <w:t>экспериментов</w:t>
      </w:r>
      <w:r>
        <w:rPr>
          <w:rFonts w:ascii="Times New Roman" w:hAnsi="Times New Roman" w:cs="Times New Roman"/>
          <w:sz w:val="28"/>
          <w:szCs w:val="28"/>
        </w:rPr>
        <w:t>;</w:t>
      </w:r>
    </w:p>
    <w:p w:rsidR="006C1BE0" w:rsidRPr="00473140" w:rsidRDefault="00C5001C" w:rsidP="00473140">
      <w:pPr>
        <w:pStyle w:val="a5"/>
        <w:numPr>
          <w:ilvl w:val="0"/>
          <w:numId w:val="25"/>
        </w:numPr>
        <w:spacing w:after="0" w:line="300" w:lineRule="auto"/>
        <w:rPr>
          <w:rFonts w:ascii="Times New Roman" w:hAnsi="Times New Roman" w:cs="Times New Roman"/>
          <w:sz w:val="28"/>
          <w:szCs w:val="28"/>
        </w:rPr>
      </w:pPr>
      <w:r>
        <w:rPr>
          <w:rFonts w:ascii="Times New Roman" w:hAnsi="Times New Roman" w:cs="Times New Roman"/>
          <w:sz w:val="28"/>
          <w:szCs w:val="28"/>
        </w:rPr>
        <w:t>п</w:t>
      </w:r>
      <w:r w:rsidR="006C1BE0" w:rsidRPr="00473140">
        <w:rPr>
          <w:rFonts w:ascii="Times New Roman" w:hAnsi="Times New Roman" w:cs="Times New Roman"/>
          <w:sz w:val="28"/>
          <w:szCs w:val="28"/>
        </w:rPr>
        <w:t>роектирование</w:t>
      </w:r>
      <w:r w:rsidR="00781688" w:rsidRPr="00473140">
        <w:rPr>
          <w:rFonts w:ascii="Times New Roman" w:hAnsi="Times New Roman" w:cs="Times New Roman"/>
          <w:sz w:val="28"/>
          <w:szCs w:val="28"/>
        </w:rPr>
        <w:t xml:space="preserve"> </w:t>
      </w:r>
      <w:r w:rsidR="006C1BE0" w:rsidRPr="00473140">
        <w:rPr>
          <w:rFonts w:ascii="Times New Roman" w:hAnsi="Times New Roman" w:cs="Times New Roman"/>
          <w:sz w:val="28"/>
          <w:szCs w:val="28"/>
        </w:rPr>
        <w:t>и управление</w:t>
      </w:r>
      <w:r>
        <w:rPr>
          <w:rFonts w:ascii="Times New Roman" w:hAnsi="Times New Roman" w:cs="Times New Roman"/>
          <w:sz w:val="28"/>
          <w:szCs w:val="28"/>
        </w:rPr>
        <w:t>;</w:t>
      </w:r>
    </w:p>
    <w:p w:rsidR="006C1BE0" w:rsidRPr="00473140" w:rsidRDefault="00C5001C" w:rsidP="00473140">
      <w:pPr>
        <w:pStyle w:val="a5"/>
        <w:numPr>
          <w:ilvl w:val="0"/>
          <w:numId w:val="25"/>
        </w:numPr>
        <w:spacing w:after="0" w:line="300" w:lineRule="auto"/>
        <w:rPr>
          <w:rFonts w:ascii="Times New Roman" w:hAnsi="Times New Roman" w:cs="Times New Roman"/>
          <w:sz w:val="28"/>
          <w:szCs w:val="28"/>
        </w:rPr>
      </w:pPr>
      <w:r>
        <w:rPr>
          <w:rFonts w:ascii="Times New Roman" w:hAnsi="Times New Roman" w:cs="Times New Roman"/>
          <w:sz w:val="28"/>
          <w:szCs w:val="28"/>
        </w:rPr>
        <w:t>п</w:t>
      </w:r>
      <w:r w:rsidR="006C1BE0" w:rsidRPr="00473140">
        <w:rPr>
          <w:rFonts w:ascii="Times New Roman" w:hAnsi="Times New Roman" w:cs="Times New Roman"/>
          <w:sz w:val="28"/>
          <w:szCs w:val="28"/>
        </w:rPr>
        <w:t>рогнозирование</w:t>
      </w:r>
      <w:r w:rsidR="00781688" w:rsidRPr="00473140">
        <w:rPr>
          <w:rFonts w:ascii="Times New Roman" w:hAnsi="Times New Roman" w:cs="Times New Roman"/>
          <w:sz w:val="28"/>
          <w:szCs w:val="28"/>
        </w:rPr>
        <w:t xml:space="preserve"> </w:t>
      </w:r>
      <w:r w:rsidR="006C1BE0" w:rsidRPr="00473140">
        <w:rPr>
          <w:rFonts w:ascii="Times New Roman" w:hAnsi="Times New Roman" w:cs="Times New Roman"/>
          <w:sz w:val="28"/>
          <w:szCs w:val="28"/>
        </w:rPr>
        <w:t>поведения объектов</w:t>
      </w:r>
      <w:r>
        <w:rPr>
          <w:rFonts w:ascii="Times New Roman" w:hAnsi="Times New Roman" w:cs="Times New Roman"/>
          <w:sz w:val="28"/>
          <w:szCs w:val="28"/>
        </w:rPr>
        <w:t>;</w:t>
      </w:r>
    </w:p>
    <w:p w:rsidR="006C1BE0" w:rsidRPr="00473140" w:rsidRDefault="00C5001C" w:rsidP="00473140">
      <w:pPr>
        <w:pStyle w:val="a5"/>
        <w:numPr>
          <w:ilvl w:val="0"/>
          <w:numId w:val="25"/>
        </w:numPr>
        <w:spacing w:after="0" w:line="300" w:lineRule="auto"/>
        <w:rPr>
          <w:rFonts w:ascii="Times New Roman" w:hAnsi="Times New Roman" w:cs="Times New Roman"/>
          <w:sz w:val="28"/>
          <w:szCs w:val="28"/>
        </w:rPr>
      </w:pPr>
      <w:r>
        <w:rPr>
          <w:rFonts w:ascii="Times New Roman" w:hAnsi="Times New Roman" w:cs="Times New Roman"/>
          <w:sz w:val="28"/>
          <w:szCs w:val="28"/>
        </w:rPr>
        <w:t>т</w:t>
      </w:r>
      <w:r w:rsidR="006C1BE0" w:rsidRPr="00473140">
        <w:rPr>
          <w:rFonts w:ascii="Times New Roman" w:hAnsi="Times New Roman" w:cs="Times New Roman"/>
          <w:sz w:val="28"/>
          <w:szCs w:val="28"/>
        </w:rPr>
        <w:t>ренировка</w:t>
      </w:r>
      <w:r w:rsidR="00781688" w:rsidRPr="00473140">
        <w:rPr>
          <w:rFonts w:ascii="Times New Roman" w:hAnsi="Times New Roman" w:cs="Times New Roman"/>
          <w:sz w:val="28"/>
          <w:szCs w:val="28"/>
        </w:rPr>
        <w:t xml:space="preserve"> </w:t>
      </w:r>
      <w:r w:rsidR="006C1BE0" w:rsidRPr="00473140">
        <w:rPr>
          <w:rFonts w:ascii="Times New Roman" w:hAnsi="Times New Roman" w:cs="Times New Roman"/>
          <w:sz w:val="28"/>
          <w:szCs w:val="28"/>
        </w:rPr>
        <w:t>и обучения специалистов</w:t>
      </w:r>
      <w:r>
        <w:rPr>
          <w:rFonts w:ascii="Times New Roman" w:hAnsi="Times New Roman" w:cs="Times New Roman"/>
          <w:sz w:val="28"/>
          <w:szCs w:val="28"/>
        </w:rPr>
        <w:t>;</w:t>
      </w:r>
    </w:p>
    <w:p w:rsidR="006C1BE0" w:rsidRPr="00473140" w:rsidRDefault="00C5001C" w:rsidP="00473140">
      <w:pPr>
        <w:pStyle w:val="a5"/>
        <w:numPr>
          <w:ilvl w:val="0"/>
          <w:numId w:val="25"/>
        </w:numPr>
        <w:spacing w:after="0" w:line="300" w:lineRule="auto"/>
        <w:rPr>
          <w:rFonts w:ascii="Times New Roman" w:hAnsi="Times New Roman" w:cs="Times New Roman"/>
          <w:sz w:val="28"/>
          <w:szCs w:val="28"/>
        </w:rPr>
      </w:pPr>
      <w:r>
        <w:rPr>
          <w:rFonts w:ascii="Times New Roman" w:hAnsi="Times New Roman" w:cs="Times New Roman"/>
          <w:sz w:val="28"/>
          <w:szCs w:val="28"/>
        </w:rPr>
        <w:t>о</w:t>
      </w:r>
      <w:r w:rsidR="006C1BE0" w:rsidRPr="00473140">
        <w:rPr>
          <w:rFonts w:ascii="Times New Roman" w:hAnsi="Times New Roman" w:cs="Times New Roman"/>
          <w:sz w:val="28"/>
          <w:szCs w:val="28"/>
        </w:rPr>
        <w:t>бработка</w:t>
      </w:r>
      <w:r w:rsidR="00781688" w:rsidRPr="00473140">
        <w:rPr>
          <w:rFonts w:ascii="Times New Roman" w:hAnsi="Times New Roman" w:cs="Times New Roman"/>
          <w:sz w:val="28"/>
          <w:szCs w:val="28"/>
        </w:rPr>
        <w:t xml:space="preserve"> </w:t>
      </w:r>
      <w:r w:rsidR="006C1BE0" w:rsidRPr="00473140">
        <w:rPr>
          <w:rFonts w:ascii="Times New Roman" w:hAnsi="Times New Roman" w:cs="Times New Roman"/>
          <w:sz w:val="28"/>
          <w:szCs w:val="28"/>
        </w:rPr>
        <w:t>информации</w:t>
      </w:r>
      <w:r>
        <w:rPr>
          <w:rFonts w:ascii="Times New Roman" w:hAnsi="Times New Roman" w:cs="Times New Roman"/>
          <w:sz w:val="28"/>
          <w:szCs w:val="28"/>
        </w:rPr>
        <w:t>.</w:t>
      </w:r>
    </w:p>
    <w:p w:rsidR="006C1BE0" w:rsidRPr="006C1BE0" w:rsidRDefault="00CA6752" w:rsidP="00943A40">
      <w:pPr>
        <w:pStyle w:val="3"/>
        <w:spacing w:before="0" w:beforeAutospacing="0" w:after="0" w:afterAutospacing="0" w:line="300" w:lineRule="auto"/>
        <w:ind w:firstLine="709"/>
        <w:rPr>
          <w:color w:val="000000"/>
          <w:sz w:val="28"/>
          <w:szCs w:val="28"/>
        </w:rPr>
      </w:pPr>
      <w:r>
        <w:rPr>
          <w:color w:val="000000"/>
          <w:sz w:val="28"/>
          <w:szCs w:val="28"/>
        </w:rPr>
        <w:t>Общие с</w:t>
      </w:r>
      <w:r w:rsidR="006C1BE0">
        <w:rPr>
          <w:color w:val="000000"/>
          <w:sz w:val="28"/>
          <w:szCs w:val="28"/>
        </w:rPr>
        <w:t>войства моделей</w:t>
      </w:r>
    </w:p>
    <w:p w:rsidR="006C1BE0" w:rsidRPr="00473140" w:rsidRDefault="006C1BE0" w:rsidP="00943A40">
      <w:pPr>
        <w:spacing w:after="0" w:line="300" w:lineRule="auto"/>
        <w:ind w:firstLine="709"/>
        <w:jc w:val="both"/>
        <w:rPr>
          <w:rFonts w:ascii="Times New Roman" w:hAnsi="Times New Roman" w:cs="Times New Roman"/>
          <w:sz w:val="28"/>
          <w:szCs w:val="28"/>
        </w:rPr>
      </w:pPr>
      <w:r w:rsidRPr="00473140">
        <w:rPr>
          <w:rFonts w:ascii="Times New Roman" w:hAnsi="Times New Roman" w:cs="Times New Roman"/>
          <w:sz w:val="28"/>
          <w:szCs w:val="28"/>
        </w:rPr>
        <w:t xml:space="preserve">1. </w:t>
      </w:r>
      <w:r w:rsidRPr="00473140">
        <w:rPr>
          <w:rStyle w:val="ac"/>
          <w:rFonts w:ascii="Times New Roman" w:hAnsi="Times New Roman" w:cs="Times New Roman"/>
          <w:b w:val="0"/>
          <w:sz w:val="28"/>
          <w:szCs w:val="28"/>
        </w:rPr>
        <w:t>Конечность:</w:t>
      </w:r>
      <w:r w:rsidRPr="00473140">
        <w:rPr>
          <w:rFonts w:ascii="Times New Roman" w:hAnsi="Times New Roman" w:cs="Times New Roman"/>
          <w:sz w:val="28"/>
          <w:szCs w:val="28"/>
        </w:rPr>
        <w:t xml:space="preserve"> модель отображает оригинал лишь в конечном числе его отношений и, кроме того, ресурсы моделирования конечны;</w:t>
      </w:r>
    </w:p>
    <w:p w:rsidR="006C1BE0" w:rsidRPr="00473140" w:rsidRDefault="006C1BE0" w:rsidP="00943A40">
      <w:pPr>
        <w:spacing w:after="0" w:line="300" w:lineRule="auto"/>
        <w:ind w:firstLine="709"/>
        <w:jc w:val="both"/>
        <w:rPr>
          <w:rFonts w:ascii="Times New Roman" w:hAnsi="Times New Roman" w:cs="Times New Roman"/>
          <w:sz w:val="28"/>
          <w:szCs w:val="28"/>
        </w:rPr>
      </w:pPr>
      <w:r w:rsidRPr="00473140">
        <w:rPr>
          <w:rFonts w:ascii="Times New Roman" w:hAnsi="Times New Roman" w:cs="Times New Roman"/>
          <w:sz w:val="28"/>
          <w:szCs w:val="28"/>
        </w:rPr>
        <w:t xml:space="preserve">2. </w:t>
      </w:r>
      <w:r w:rsidRPr="00473140">
        <w:rPr>
          <w:rStyle w:val="ac"/>
          <w:rFonts w:ascii="Times New Roman" w:hAnsi="Times New Roman" w:cs="Times New Roman"/>
          <w:b w:val="0"/>
          <w:sz w:val="28"/>
          <w:szCs w:val="28"/>
        </w:rPr>
        <w:t>Упрощенность:</w:t>
      </w:r>
      <w:r w:rsidRPr="00473140">
        <w:rPr>
          <w:rFonts w:ascii="Times New Roman" w:hAnsi="Times New Roman" w:cs="Times New Roman"/>
          <w:sz w:val="28"/>
          <w:szCs w:val="28"/>
        </w:rPr>
        <w:t xml:space="preserve"> модель отображает только </w:t>
      </w:r>
      <w:r w:rsidR="00F376AB">
        <w:rPr>
          <w:rFonts w:ascii="Times New Roman" w:hAnsi="Times New Roman" w:cs="Times New Roman"/>
          <w:sz w:val="28"/>
          <w:szCs w:val="28"/>
        </w:rPr>
        <w:t>значим</w:t>
      </w:r>
      <w:r w:rsidRPr="00473140">
        <w:rPr>
          <w:rFonts w:ascii="Times New Roman" w:hAnsi="Times New Roman" w:cs="Times New Roman"/>
          <w:sz w:val="28"/>
          <w:szCs w:val="28"/>
        </w:rPr>
        <w:t>ые стороны объекта;</w:t>
      </w:r>
    </w:p>
    <w:p w:rsidR="006C1BE0" w:rsidRPr="00473140" w:rsidRDefault="006C1BE0" w:rsidP="00943A40">
      <w:pPr>
        <w:spacing w:after="0" w:line="300" w:lineRule="auto"/>
        <w:ind w:firstLine="709"/>
        <w:jc w:val="both"/>
        <w:rPr>
          <w:rFonts w:ascii="Times New Roman" w:hAnsi="Times New Roman" w:cs="Times New Roman"/>
          <w:sz w:val="28"/>
          <w:szCs w:val="28"/>
        </w:rPr>
      </w:pPr>
      <w:r w:rsidRPr="00473140">
        <w:rPr>
          <w:rFonts w:ascii="Times New Roman" w:hAnsi="Times New Roman" w:cs="Times New Roman"/>
          <w:sz w:val="28"/>
          <w:szCs w:val="28"/>
        </w:rPr>
        <w:t xml:space="preserve">3. </w:t>
      </w:r>
      <w:r w:rsidRPr="00473140">
        <w:rPr>
          <w:rStyle w:val="ac"/>
          <w:rFonts w:ascii="Times New Roman" w:hAnsi="Times New Roman" w:cs="Times New Roman"/>
          <w:b w:val="0"/>
          <w:sz w:val="28"/>
          <w:szCs w:val="28"/>
        </w:rPr>
        <w:t>Приблизительность:</w:t>
      </w:r>
      <w:r w:rsidRPr="00473140">
        <w:rPr>
          <w:rFonts w:ascii="Times New Roman" w:hAnsi="Times New Roman" w:cs="Times New Roman"/>
          <w:sz w:val="28"/>
          <w:szCs w:val="28"/>
        </w:rPr>
        <w:t xml:space="preserve"> действительность отображается моделью приблизительно;</w:t>
      </w:r>
    </w:p>
    <w:p w:rsidR="006C1BE0" w:rsidRPr="00473140" w:rsidRDefault="006C1BE0" w:rsidP="00943A40">
      <w:pPr>
        <w:spacing w:after="0" w:line="300" w:lineRule="auto"/>
        <w:ind w:firstLine="709"/>
        <w:jc w:val="both"/>
        <w:rPr>
          <w:rFonts w:ascii="Times New Roman" w:hAnsi="Times New Roman" w:cs="Times New Roman"/>
          <w:sz w:val="28"/>
          <w:szCs w:val="28"/>
        </w:rPr>
      </w:pPr>
      <w:r w:rsidRPr="00473140">
        <w:rPr>
          <w:rFonts w:ascii="Times New Roman" w:hAnsi="Times New Roman" w:cs="Times New Roman"/>
          <w:sz w:val="28"/>
          <w:szCs w:val="28"/>
        </w:rPr>
        <w:t>4.·</w:t>
      </w:r>
      <w:r w:rsidRPr="00473140">
        <w:rPr>
          <w:rStyle w:val="ac"/>
          <w:rFonts w:ascii="Times New Roman" w:hAnsi="Times New Roman" w:cs="Times New Roman"/>
          <w:b w:val="0"/>
          <w:sz w:val="28"/>
          <w:szCs w:val="28"/>
        </w:rPr>
        <w:t>Адекватность:</w:t>
      </w:r>
      <w:r w:rsidRPr="00473140">
        <w:rPr>
          <w:rFonts w:ascii="Times New Roman" w:hAnsi="Times New Roman" w:cs="Times New Roman"/>
          <w:sz w:val="28"/>
          <w:szCs w:val="28"/>
        </w:rPr>
        <w:t xml:space="preserve"> степень успешности описания моделью объекта моделирования;</w:t>
      </w:r>
    </w:p>
    <w:p w:rsidR="006C1BE0" w:rsidRDefault="006C1BE0" w:rsidP="00943A40">
      <w:pPr>
        <w:spacing w:after="0" w:line="300" w:lineRule="auto"/>
        <w:ind w:firstLine="709"/>
        <w:jc w:val="both"/>
        <w:rPr>
          <w:rFonts w:ascii="Times New Roman" w:hAnsi="Times New Roman" w:cs="Times New Roman"/>
          <w:color w:val="000000"/>
          <w:sz w:val="28"/>
          <w:szCs w:val="28"/>
        </w:rPr>
      </w:pPr>
      <w:r w:rsidRPr="00473140">
        <w:rPr>
          <w:rFonts w:ascii="Times New Roman" w:hAnsi="Times New Roman" w:cs="Times New Roman"/>
          <w:sz w:val="28"/>
          <w:szCs w:val="28"/>
        </w:rPr>
        <w:t xml:space="preserve">5. </w:t>
      </w:r>
      <w:r w:rsidRPr="00473140">
        <w:rPr>
          <w:rStyle w:val="ac"/>
          <w:rFonts w:ascii="Times New Roman" w:hAnsi="Times New Roman" w:cs="Times New Roman"/>
          <w:b w:val="0"/>
          <w:sz w:val="28"/>
          <w:szCs w:val="28"/>
        </w:rPr>
        <w:t>Информативность:</w:t>
      </w:r>
      <w:r w:rsidRPr="00473140">
        <w:rPr>
          <w:rFonts w:ascii="Times New Roman" w:hAnsi="Times New Roman" w:cs="Times New Roman"/>
          <w:sz w:val="28"/>
          <w:szCs w:val="28"/>
        </w:rPr>
        <w:t xml:space="preserve"> </w:t>
      </w:r>
      <w:r w:rsidRPr="00781688">
        <w:rPr>
          <w:rFonts w:ascii="Times New Roman" w:hAnsi="Times New Roman" w:cs="Times New Roman"/>
          <w:color w:val="000000"/>
          <w:sz w:val="28"/>
          <w:szCs w:val="28"/>
        </w:rPr>
        <w:t>модель должна содержать достаточную информацию о системе в рамках гипотез</w:t>
      </w:r>
      <w:r w:rsidRPr="006C1BE0">
        <w:rPr>
          <w:rFonts w:ascii="Times New Roman" w:hAnsi="Times New Roman" w:cs="Times New Roman"/>
          <w:color w:val="000000"/>
          <w:sz w:val="28"/>
          <w:szCs w:val="28"/>
        </w:rPr>
        <w:t>, принятых при построении модели.</w:t>
      </w:r>
    </w:p>
    <w:p w:rsidR="00937C4E" w:rsidRPr="00473140" w:rsidRDefault="00937C4E" w:rsidP="00473140">
      <w:pPr>
        <w:spacing w:before="120" w:after="120" w:line="300" w:lineRule="auto"/>
        <w:jc w:val="center"/>
        <w:rPr>
          <w:rFonts w:ascii="Times New Roman" w:hAnsi="Times New Roman" w:cs="Times New Roman"/>
          <w:b/>
          <w:color w:val="C00000"/>
          <w:sz w:val="28"/>
          <w:szCs w:val="28"/>
        </w:rPr>
      </w:pPr>
      <w:r w:rsidRPr="00473140">
        <w:rPr>
          <w:rFonts w:ascii="Times New Roman" w:hAnsi="Times New Roman" w:cs="Times New Roman"/>
          <w:b/>
          <w:color w:val="C00000"/>
          <w:sz w:val="28"/>
          <w:szCs w:val="28"/>
        </w:rPr>
        <w:t>Классификация моделей</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Каждая модель характеризуется тремя признаками:</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1) принадлежностью к определённому классу задач (по классам задач);</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2) указанием класса объектов моделирования (по классам объектов);</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3) способом реализации (по форме обработки информации).</w:t>
      </w:r>
    </w:p>
    <w:p w:rsidR="00937C4E" w:rsidRPr="00473140" w:rsidRDefault="00937C4E" w:rsidP="00943A40">
      <w:pPr>
        <w:spacing w:after="0" w:line="300" w:lineRule="auto"/>
        <w:ind w:firstLine="709"/>
        <w:jc w:val="both"/>
        <w:rPr>
          <w:rFonts w:ascii="Times New Roman" w:eastAsia="Times New Roman" w:hAnsi="Times New Roman" w:cs="Times New Roman"/>
          <w:sz w:val="28"/>
          <w:szCs w:val="28"/>
        </w:rPr>
      </w:pPr>
      <w:r w:rsidRPr="00473140">
        <w:rPr>
          <w:rFonts w:ascii="Times New Roman" w:eastAsia="Times New Roman" w:hAnsi="Times New Roman" w:cs="Times New Roman"/>
          <w:sz w:val="28"/>
          <w:szCs w:val="28"/>
        </w:rPr>
        <w:t>Рассмотрим более подробно последний вид классификации. По этому признаку модели делятся на материальные и идеальные.</w:t>
      </w:r>
    </w:p>
    <w:p w:rsidR="00937C4E" w:rsidRPr="00473140" w:rsidRDefault="00937C4E" w:rsidP="00943A40">
      <w:pPr>
        <w:spacing w:after="0" w:line="300" w:lineRule="auto"/>
        <w:ind w:firstLine="709"/>
        <w:jc w:val="both"/>
        <w:rPr>
          <w:rFonts w:ascii="Times New Roman" w:eastAsia="Times New Roman" w:hAnsi="Times New Roman" w:cs="Times New Roman"/>
          <w:sz w:val="28"/>
          <w:szCs w:val="28"/>
        </w:rPr>
      </w:pPr>
      <w:r w:rsidRPr="00473140">
        <w:rPr>
          <w:rFonts w:ascii="Times New Roman" w:eastAsia="Times New Roman" w:hAnsi="Times New Roman" w:cs="Times New Roman"/>
          <w:b/>
          <w:bCs/>
          <w:sz w:val="28"/>
          <w:szCs w:val="28"/>
        </w:rPr>
        <w:t>Материальные модели</w:t>
      </w:r>
      <w:r w:rsidRPr="00473140">
        <w:rPr>
          <w:rFonts w:ascii="Times New Roman" w:eastAsia="Times New Roman" w:hAnsi="Times New Roman" w:cs="Times New Roman"/>
          <w:bCs/>
          <w:sz w:val="28"/>
          <w:szCs w:val="28"/>
        </w:rPr>
        <w:t>:</w:t>
      </w:r>
    </w:p>
    <w:p w:rsidR="00937C4E" w:rsidRPr="004D25A3" w:rsidRDefault="00937C4E" w:rsidP="00943A40">
      <w:pPr>
        <w:spacing w:after="0" w:line="300" w:lineRule="auto"/>
        <w:ind w:firstLine="709"/>
        <w:jc w:val="both"/>
        <w:rPr>
          <w:rFonts w:ascii="Times New Roman" w:eastAsia="Times New Roman" w:hAnsi="Times New Roman" w:cs="Times New Roman"/>
          <w:sz w:val="28"/>
          <w:szCs w:val="28"/>
        </w:rPr>
      </w:pPr>
      <w:r w:rsidRPr="004D25A3">
        <w:rPr>
          <w:rFonts w:ascii="Times New Roman" w:eastAsia="Times New Roman" w:hAnsi="Times New Roman" w:cs="Times New Roman"/>
          <w:sz w:val="28"/>
          <w:szCs w:val="28"/>
        </w:rPr>
        <w:t>1.1 геометрически</w:t>
      </w:r>
      <w:r w:rsidR="00A303A2" w:rsidRPr="004D25A3">
        <w:rPr>
          <w:rFonts w:ascii="Times New Roman" w:eastAsia="Times New Roman" w:hAnsi="Times New Roman" w:cs="Times New Roman"/>
          <w:sz w:val="28"/>
          <w:szCs w:val="28"/>
        </w:rPr>
        <w:t xml:space="preserve"> подобные</w:t>
      </w:r>
      <w:r w:rsidRPr="004D25A3">
        <w:rPr>
          <w:rFonts w:ascii="Times New Roman" w:eastAsia="Times New Roman" w:hAnsi="Times New Roman" w:cs="Times New Roman"/>
          <w:sz w:val="28"/>
          <w:szCs w:val="28"/>
        </w:rPr>
        <w:t xml:space="preserve"> м</w:t>
      </w:r>
      <w:r w:rsidR="00A303A2" w:rsidRPr="004D25A3">
        <w:rPr>
          <w:rFonts w:ascii="Times New Roman" w:eastAsia="Times New Roman" w:hAnsi="Times New Roman" w:cs="Times New Roman"/>
          <w:sz w:val="28"/>
          <w:szCs w:val="28"/>
        </w:rPr>
        <w:t>асштабные</w:t>
      </w:r>
      <w:r w:rsidR="00383F78" w:rsidRPr="004D25A3">
        <w:rPr>
          <w:rFonts w:ascii="Times New Roman" w:eastAsia="Times New Roman" w:hAnsi="Times New Roman" w:cs="Times New Roman"/>
          <w:sz w:val="28"/>
          <w:szCs w:val="28"/>
        </w:rPr>
        <w:t xml:space="preserve"> (далее геометрические)</w:t>
      </w:r>
      <w:r w:rsidRPr="004D25A3">
        <w:rPr>
          <w:rFonts w:ascii="Times New Roman" w:eastAsia="Times New Roman" w:hAnsi="Times New Roman" w:cs="Times New Roman"/>
          <w:sz w:val="28"/>
          <w:szCs w:val="28"/>
        </w:rPr>
        <w:t>;</w:t>
      </w:r>
    </w:p>
    <w:p w:rsidR="00937C4E" w:rsidRPr="004D25A3" w:rsidRDefault="00937C4E" w:rsidP="00943A40">
      <w:pPr>
        <w:spacing w:after="0" w:line="300" w:lineRule="auto"/>
        <w:ind w:firstLine="709"/>
        <w:jc w:val="both"/>
        <w:rPr>
          <w:rFonts w:ascii="Times New Roman" w:eastAsia="Times New Roman" w:hAnsi="Times New Roman" w:cs="Times New Roman"/>
          <w:sz w:val="28"/>
          <w:szCs w:val="28"/>
        </w:rPr>
      </w:pPr>
      <w:r w:rsidRPr="004D25A3">
        <w:rPr>
          <w:rFonts w:ascii="Times New Roman" w:eastAsia="Times New Roman" w:hAnsi="Times New Roman" w:cs="Times New Roman"/>
          <w:sz w:val="28"/>
          <w:szCs w:val="28"/>
        </w:rPr>
        <w:t xml:space="preserve">1.2 </w:t>
      </w:r>
      <w:r w:rsidR="00A303A2" w:rsidRPr="004D25A3">
        <w:rPr>
          <w:rFonts w:ascii="Times New Roman" w:eastAsia="Times New Roman" w:hAnsi="Times New Roman" w:cs="Times New Roman"/>
          <w:sz w:val="28"/>
          <w:szCs w:val="28"/>
        </w:rPr>
        <w:t>о</w:t>
      </w:r>
      <w:r w:rsidRPr="004D25A3">
        <w:rPr>
          <w:rFonts w:ascii="Times New Roman" w:eastAsia="Times New Roman" w:hAnsi="Times New Roman" w:cs="Times New Roman"/>
          <w:sz w:val="28"/>
          <w:szCs w:val="28"/>
        </w:rPr>
        <w:t>снован</w:t>
      </w:r>
      <w:r w:rsidR="00383F78" w:rsidRPr="004D25A3">
        <w:rPr>
          <w:rFonts w:ascii="Times New Roman" w:eastAsia="Times New Roman" w:hAnsi="Times New Roman" w:cs="Times New Roman"/>
          <w:sz w:val="28"/>
          <w:szCs w:val="28"/>
        </w:rPr>
        <w:t>н</w:t>
      </w:r>
      <w:r w:rsidRPr="004D25A3">
        <w:rPr>
          <w:rFonts w:ascii="Times New Roman" w:eastAsia="Times New Roman" w:hAnsi="Times New Roman" w:cs="Times New Roman"/>
          <w:sz w:val="28"/>
          <w:szCs w:val="28"/>
        </w:rPr>
        <w:t>ы</w:t>
      </w:r>
      <w:r w:rsidR="00383F78" w:rsidRPr="004D25A3">
        <w:rPr>
          <w:rFonts w:ascii="Times New Roman" w:eastAsia="Times New Roman" w:hAnsi="Times New Roman" w:cs="Times New Roman"/>
          <w:sz w:val="28"/>
          <w:szCs w:val="28"/>
        </w:rPr>
        <w:t>е</w:t>
      </w:r>
      <w:r w:rsidRPr="004D25A3">
        <w:rPr>
          <w:rFonts w:ascii="Times New Roman" w:eastAsia="Times New Roman" w:hAnsi="Times New Roman" w:cs="Times New Roman"/>
          <w:sz w:val="28"/>
          <w:szCs w:val="28"/>
        </w:rPr>
        <w:t xml:space="preserve"> на теории подобия</w:t>
      </w:r>
      <w:r w:rsidR="00383F78" w:rsidRPr="004D25A3">
        <w:rPr>
          <w:rFonts w:ascii="Times New Roman" w:eastAsia="Times New Roman" w:hAnsi="Times New Roman" w:cs="Times New Roman"/>
          <w:sz w:val="28"/>
          <w:szCs w:val="28"/>
        </w:rPr>
        <w:t xml:space="preserve"> (далее физические)</w:t>
      </w:r>
      <w:r w:rsidRPr="004D25A3">
        <w:rPr>
          <w:rFonts w:ascii="Times New Roman" w:eastAsia="Times New Roman" w:hAnsi="Times New Roman" w:cs="Times New Roman"/>
          <w:sz w:val="28"/>
          <w:szCs w:val="28"/>
        </w:rPr>
        <w:t>;</w:t>
      </w:r>
    </w:p>
    <w:p w:rsidR="00937C4E" w:rsidRPr="004D25A3" w:rsidRDefault="00937C4E" w:rsidP="00943A40">
      <w:pPr>
        <w:spacing w:after="0" w:line="300" w:lineRule="auto"/>
        <w:ind w:firstLine="709"/>
        <w:jc w:val="both"/>
        <w:rPr>
          <w:rFonts w:ascii="Times New Roman" w:eastAsia="Times New Roman" w:hAnsi="Times New Roman" w:cs="Times New Roman"/>
          <w:sz w:val="28"/>
          <w:szCs w:val="28"/>
        </w:rPr>
      </w:pPr>
      <w:r w:rsidRPr="004D25A3">
        <w:rPr>
          <w:rFonts w:ascii="Times New Roman" w:eastAsia="Times New Roman" w:hAnsi="Times New Roman" w:cs="Times New Roman"/>
          <w:sz w:val="28"/>
          <w:szCs w:val="28"/>
        </w:rPr>
        <w:t xml:space="preserve">1.3 аналоговые </w:t>
      </w:r>
      <w:r w:rsidR="00383F78" w:rsidRPr="004D25A3">
        <w:rPr>
          <w:rFonts w:ascii="Times New Roman" w:eastAsia="Times New Roman" w:hAnsi="Times New Roman" w:cs="Times New Roman"/>
          <w:sz w:val="28"/>
          <w:szCs w:val="28"/>
        </w:rPr>
        <w:t>приборные (далее аналоговые)</w:t>
      </w:r>
      <w:r w:rsidRPr="004D25A3">
        <w:rPr>
          <w:rFonts w:ascii="Times New Roman" w:eastAsia="Times New Roman" w:hAnsi="Times New Roman" w:cs="Times New Roman"/>
          <w:sz w:val="28"/>
          <w:szCs w:val="28"/>
        </w:rPr>
        <w:t>.</w:t>
      </w:r>
    </w:p>
    <w:p w:rsidR="00A303A2" w:rsidRPr="004D25A3" w:rsidRDefault="00383F78" w:rsidP="00943A40">
      <w:pPr>
        <w:spacing w:after="0" w:line="300" w:lineRule="auto"/>
        <w:ind w:firstLine="709"/>
        <w:jc w:val="both"/>
        <w:rPr>
          <w:rFonts w:ascii="Times New Roman" w:eastAsia="Times New Roman" w:hAnsi="Times New Roman" w:cs="Times New Roman"/>
          <w:sz w:val="28"/>
          <w:szCs w:val="28"/>
        </w:rPr>
      </w:pPr>
      <w:r w:rsidRPr="00723063">
        <w:rPr>
          <w:rFonts w:ascii="Times New Roman" w:eastAsia="Times New Roman" w:hAnsi="Times New Roman" w:cs="Times New Roman"/>
          <w:i/>
          <w:sz w:val="28"/>
          <w:szCs w:val="28"/>
          <w:u w:val="single"/>
        </w:rPr>
        <w:t>Г</w:t>
      </w:r>
      <w:r w:rsidR="00A303A2" w:rsidRPr="00723063">
        <w:rPr>
          <w:rFonts w:ascii="Times New Roman" w:eastAsia="Times New Roman" w:hAnsi="Times New Roman" w:cs="Times New Roman"/>
          <w:i/>
          <w:sz w:val="28"/>
          <w:szCs w:val="28"/>
          <w:u w:val="single"/>
        </w:rPr>
        <w:t>еометрические</w:t>
      </w:r>
      <w:r w:rsidRPr="00723063">
        <w:rPr>
          <w:rFonts w:ascii="Times New Roman" w:eastAsia="Times New Roman" w:hAnsi="Times New Roman" w:cs="Times New Roman"/>
          <w:i/>
          <w:sz w:val="28"/>
          <w:szCs w:val="28"/>
          <w:u w:val="single"/>
        </w:rPr>
        <w:t xml:space="preserve"> </w:t>
      </w:r>
      <w:r w:rsidR="00A303A2" w:rsidRPr="00723063">
        <w:rPr>
          <w:rFonts w:ascii="Times New Roman" w:eastAsia="Times New Roman" w:hAnsi="Times New Roman" w:cs="Times New Roman"/>
          <w:i/>
          <w:sz w:val="28"/>
          <w:szCs w:val="28"/>
          <w:u w:val="single"/>
        </w:rPr>
        <w:t>модели</w:t>
      </w:r>
      <w:r w:rsidR="00A303A2" w:rsidRPr="004D25A3">
        <w:rPr>
          <w:rFonts w:ascii="Times New Roman" w:eastAsia="Times New Roman" w:hAnsi="Times New Roman" w:cs="Times New Roman"/>
          <w:sz w:val="28"/>
          <w:szCs w:val="28"/>
        </w:rPr>
        <w:t xml:space="preserve"> воспроизводят в масштабе пространственно-геометрические характеристики оригинала безотносительно его субстрату (макеты зданий и сооружений, учебные муляжи и др.)</w:t>
      </w:r>
    </w:p>
    <w:p w:rsidR="00383F78" w:rsidRDefault="00383F78" w:rsidP="00943A40">
      <w:pPr>
        <w:spacing w:after="0" w:line="300" w:lineRule="auto"/>
        <w:ind w:firstLine="709"/>
        <w:jc w:val="both"/>
        <w:rPr>
          <w:rFonts w:ascii="Times New Roman" w:eastAsia="Times New Roman" w:hAnsi="Times New Roman" w:cs="Times New Roman"/>
          <w:color w:val="000000"/>
          <w:sz w:val="28"/>
          <w:szCs w:val="28"/>
        </w:rPr>
      </w:pPr>
      <w:r w:rsidRPr="00723063">
        <w:rPr>
          <w:rFonts w:ascii="Times New Roman" w:eastAsia="Times New Roman" w:hAnsi="Times New Roman" w:cs="Times New Roman"/>
          <w:i/>
          <w:sz w:val="28"/>
          <w:szCs w:val="28"/>
          <w:u w:val="single"/>
        </w:rPr>
        <w:t>Ф</w:t>
      </w:r>
      <w:r w:rsidR="00A303A2" w:rsidRPr="00723063">
        <w:rPr>
          <w:rFonts w:ascii="Times New Roman" w:eastAsia="Times New Roman" w:hAnsi="Times New Roman" w:cs="Times New Roman"/>
          <w:i/>
          <w:sz w:val="28"/>
          <w:szCs w:val="28"/>
          <w:u w:val="single"/>
        </w:rPr>
        <w:t>изические</w:t>
      </w:r>
      <w:r w:rsidRPr="00723063">
        <w:rPr>
          <w:rFonts w:ascii="Times New Roman" w:eastAsia="Times New Roman" w:hAnsi="Times New Roman" w:cs="Times New Roman"/>
          <w:i/>
          <w:sz w:val="28"/>
          <w:szCs w:val="28"/>
          <w:u w:val="single"/>
        </w:rPr>
        <w:t xml:space="preserve"> </w:t>
      </w:r>
      <w:r w:rsidR="00A303A2" w:rsidRPr="00723063">
        <w:rPr>
          <w:rFonts w:ascii="Times New Roman" w:eastAsia="Times New Roman" w:hAnsi="Times New Roman" w:cs="Times New Roman"/>
          <w:i/>
          <w:sz w:val="28"/>
          <w:szCs w:val="28"/>
          <w:u w:val="single"/>
        </w:rPr>
        <w:t>модели</w:t>
      </w:r>
      <w:r w:rsidR="00A303A2" w:rsidRPr="004D25A3">
        <w:rPr>
          <w:rFonts w:ascii="Times New Roman" w:eastAsia="Times New Roman" w:hAnsi="Times New Roman" w:cs="Times New Roman"/>
          <w:sz w:val="28"/>
          <w:szCs w:val="28"/>
        </w:rPr>
        <w:t xml:space="preserve"> основаны </w:t>
      </w:r>
      <w:r w:rsidR="00A303A2" w:rsidRPr="00A303A2">
        <w:rPr>
          <w:rFonts w:ascii="Times New Roman" w:eastAsia="Times New Roman" w:hAnsi="Times New Roman" w:cs="Times New Roman"/>
          <w:sz w:val="28"/>
          <w:szCs w:val="28"/>
        </w:rPr>
        <w:t xml:space="preserve">на теории подобия </w:t>
      </w:r>
      <w:r w:rsidR="00A303A2">
        <w:rPr>
          <w:rFonts w:ascii="Times New Roman" w:eastAsia="Times New Roman" w:hAnsi="Times New Roman" w:cs="Times New Roman"/>
          <w:sz w:val="28"/>
          <w:szCs w:val="28"/>
        </w:rPr>
        <w:t xml:space="preserve">и </w:t>
      </w:r>
      <w:r w:rsidR="00A303A2" w:rsidRPr="00937C4E">
        <w:rPr>
          <w:rFonts w:ascii="Times New Roman" w:eastAsia="Times New Roman" w:hAnsi="Times New Roman" w:cs="Times New Roman"/>
          <w:color w:val="000000"/>
          <w:sz w:val="28"/>
          <w:szCs w:val="28"/>
        </w:rPr>
        <w:t>воспроизводя</w:t>
      </w:r>
      <w:r w:rsidR="00A303A2">
        <w:rPr>
          <w:rFonts w:ascii="Times New Roman" w:eastAsia="Times New Roman" w:hAnsi="Times New Roman" w:cs="Times New Roman"/>
          <w:color w:val="000000"/>
          <w:sz w:val="28"/>
          <w:szCs w:val="28"/>
        </w:rPr>
        <w:t>т</w:t>
      </w:r>
      <w:r w:rsidR="00A303A2" w:rsidRPr="00937C4E">
        <w:rPr>
          <w:rFonts w:ascii="Times New Roman" w:eastAsia="Times New Roman" w:hAnsi="Times New Roman" w:cs="Times New Roman"/>
          <w:color w:val="000000"/>
          <w:sz w:val="28"/>
          <w:szCs w:val="28"/>
        </w:rPr>
        <w:t xml:space="preserve"> с масштабированием в пространстве и времени свойства и характеристики оригинала той же природы, что и модель, (гидродинамические модели судов, про</w:t>
      </w:r>
      <w:r w:rsidR="00A303A2" w:rsidRPr="00937C4E">
        <w:rPr>
          <w:rFonts w:ascii="Times New Roman" w:eastAsia="Times New Roman" w:hAnsi="Times New Roman" w:cs="Times New Roman"/>
          <w:color w:val="000000"/>
          <w:sz w:val="28"/>
          <w:szCs w:val="28"/>
        </w:rPr>
        <w:lastRenderedPageBreak/>
        <w:t>дувочные модели летательных аппаратов)</w:t>
      </w:r>
      <w:r>
        <w:rPr>
          <w:rFonts w:ascii="Times New Roman" w:eastAsia="Times New Roman" w:hAnsi="Times New Roman" w:cs="Times New Roman"/>
          <w:color w:val="000000"/>
          <w:sz w:val="28"/>
          <w:szCs w:val="28"/>
        </w:rPr>
        <w:t>.</w:t>
      </w:r>
      <w:r w:rsidR="00C52FA2">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Например, для морского судна </w:t>
      </w:r>
      <w:r w:rsidRPr="00937C4E">
        <w:rPr>
          <w:rFonts w:ascii="Times New Roman" w:eastAsia="Times New Roman" w:hAnsi="Times New Roman" w:cs="Times New Roman"/>
          <w:color w:val="000000"/>
          <w:sz w:val="28"/>
          <w:szCs w:val="28"/>
        </w:rPr>
        <w:t xml:space="preserve">правильный выбор обводов, подбор гребного винта и согласование с характеристиками винта и корпуса мощности и скорости вращения вала </w:t>
      </w:r>
      <w:r>
        <w:rPr>
          <w:rFonts w:ascii="Times New Roman" w:eastAsia="Times New Roman" w:hAnsi="Times New Roman" w:cs="Times New Roman"/>
          <w:color w:val="000000"/>
          <w:sz w:val="28"/>
          <w:szCs w:val="28"/>
        </w:rPr>
        <w:t>является</w:t>
      </w:r>
      <w:r w:rsidRPr="00937C4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важнейшей задачей</w:t>
      </w:r>
      <w:r w:rsidRPr="00937C4E">
        <w:rPr>
          <w:rFonts w:ascii="Times New Roman" w:eastAsia="Times New Roman" w:hAnsi="Times New Roman" w:cs="Times New Roman"/>
          <w:color w:val="000000"/>
          <w:sz w:val="28"/>
          <w:szCs w:val="28"/>
        </w:rPr>
        <w:t xml:space="preserve">. Решение проблемы опытным путем невозможно по экономическим соображениям, не поддается она и теоретическому решению. Выход </w:t>
      </w:r>
      <w:r w:rsidR="00F376AB">
        <w:rPr>
          <w:rFonts w:ascii="Times New Roman" w:eastAsia="Times New Roman" w:hAnsi="Times New Roman" w:cs="Times New Roman"/>
          <w:color w:val="000000"/>
          <w:sz w:val="28"/>
          <w:szCs w:val="28"/>
        </w:rPr>
        <w:t>можно найти</w:t>
      </w:r>
      <w:r w:rsidRPr="00937C4E">
        <w:rPr>
          <w:rFonts w:ascii="Times New Roman" w:eastAsia="Times New Roman" w:hAnsi="Times New Roman" w:cs="Times New Roman"/>
          <w:color w:val="000000"/>
          <w:sz w:val="28"/>
          <w:szCs w:val="28"/>
        </w:rPr>
        <w:t xml:space="preserve"> на пути синтеза теории масштабного гидродинамического моделирования, т.е. экспериментальное исследование малых геометрически подобных моделей проектируемых судов в специальных бассейнах на основе теории подобия.</w:t>
      </w:r>
    </w:p>
    <w:p w:rsidR="00937C4E" w:rsidRPr="00937C4E" w:rsidRDefault="00383F78" w:rsidP="00943A40">
      <w:pPr>
        <w:spacing w:after="0" w:line="300" w:lineRule="auto"/>
        <w:ind w:firstLine="709"/>
        <w:jc w:val="both"/>
        <w:rPr>
          <w:rFonts w:ascii="Times New Roman" w:eastAsia="Times New Roman" w:hAnsi="Times New Roman" w:cs="Times New Roman"/>
          <w:color w:val="000000"/>
          <w:sz w:val="28"/>
          <w:szCs w:val="28"/>
        </w:rPr>
      </w:pPr>
      <w:r w:rsidRPr="00723063">
        <w:rPr>
          <w:rFonts w:ascii="Times New Roman" w:eastAsia="Times New Roman" w:hAnsi="Times New Roman" w:cs="Times New Roman"/>
          <w:i/>
          <w:sz w:val="28"/>
          <w:szCs w:val="28"/>
          <w:u w:val="single"/>
        </w:rPr>
        <w:t>Аналоговые модели</w:t>
      </w:r>
      <w:r w:rsidRPr="00937C4E">
        <w:rPr>
          <w:rFonts w:ascii="Times New Roman" w:eastAsia="Times New Roman" w:hAnsi="Times New Roman" w:cs="Times New Roman"/>
          <w:color w:val="000000"/>
          <w:sz w:val="28"/>
          <w:szCs w:val="28"/>
        </w:rPr>
        <w:t xml:space="preserve"> воспроизводя</w:t>
      </w:r>
      <w:r>
        <w:rPr>
          <w:rFonts w:ascii="Times New Roman" w:eastAsia="Times New Roman" w:hAnsi="Times New Roman" w:cs="Times New Roman"/>
          <w:color w:val="000000"/>
          <w:sz w:val="28"/>
          <w:szCs w:val="28"/>
        </w:rPr>
        <w:t>т</w:t>
      </w:r>
      <w:r w:rsidRPr="00937C4E">
        <w:rPr>
          <w:rFonts w:ascii="Times New Roman" w:eastAsia="Times New Roman" w:hAnsi="Times New Roman" w:cs="Times New Roman"/>
          <w:color w:val="000000"/>
          <w:sz w:val="28"/>
          <w:szCs w:val="28"/>
        </w:rPr>
        <w:t xml:space="preserve"> исследуемые свойства и характеристики объекта оригинала в моделирующем объекте другой природы на основе некоторой системы прямых аналогий (разновидности электронного аналогового моделирования).</w:t>
      </w:r>
      <w:r w:rsidR="00C52FA2">
        <w:rPr>
          <w:rFonts w:ascii="Times New Roman" w:eastAsia="Times New Roman" w:hAnsi="Times New Roman" w:cs="Times New Roman"/>
          <w:color w:val="000000"/>
          <w:sz w:val="28"/>
          <w:szCs w:val="28"/>
        </w:rPr>
        <w:t xml:space="preserve"> </w:t>
      </w:r>
      <w:r w:rsidR="00937C4E" w:rsidRPr="00937C4E">
        <w:rPr>
          <w:rFonts w:ascii="Times New Roman" w:eastAsia="Times New Roman" w:hAnsi="Times New Roman" w:cs="Times New Roman"/>
          <w:color w:val="000000"/>
          <w:sz w:val="28"/>
          <w:szCs w:val="28"/>
        </w:rPr>
        <w:t>Аналоговое моделирование основано на том, что свойства и характеристики некоторого объекта воспроизводятся с помощью модели иной, чем у оригинала физической природы.</w:t>
      </w:r>
    </w:p>
    <w:p w:rsidR="00937C4E" w:rsidRPr="00473140" w:rsidRDefault="00937C4E" w:rsidP="00943A40">
      <w:pPr>
        <w:keepNext/>
        <w:spacing w:after="0" w:line="300" w:lineRule="auto"/>
        <w:ind w:firstLine="709"/>
        <w:jc w:val="both"/>
        <w:outlineLvl w:val="1"/>
        <w:rPr>
          <w:rFonts w:ascii="Times New Roman" w:eastAsia="Times New Roman" w:hAnsi="Times New Roman" w:cs="Times New Roman"/>
          <w:b/>
          <w:bCs/>
          <w:sz w:val="28"/>
          <w:szCs w:val="28"/>
        </w:rPr>
      </w:pPr>
      <w:r w:rsidRPr="00473140">
        <w:rPr>
          <w:rFonts w:ascii="Times New Roman" w:eastAsia="Times New Roman" w:hAnsi="Times New Roman" w:cs="Times New Roman"/>
          <w:b/>
          <w:bCs/>
          <w:sz w:val="28"/>
          <w:szCs w:val="28"/>
        </w:rPr>
        <w:t>Идеальные модели</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 xml:space="preserve">2.1 </w:t>
      </w:r>
      <w:r w:rsidRPr="00C52FA2">
        <w:rPr>
          <w:rFonts w:ascii="Times New Roman" w:eastAsia="Times New Roman" w:hAnsi="Times New Roman" w:cs="Times New Roman"/>
          <w:sz w:val="28"/>
          <w:szCs w:val="28"/>
        </w:rPr>
        <w:t>неформализованные</w:t>
      </w:r>
      <w:r w:rsidRPr="00937C4E">
        <w:rPr>
          <w:rFonts w:ascii="Times New Roman" w:eastAsia="Times New Roman" w:hAnsi="Times New Roman" w:cs="Times New Roman"/>
          <w:color w:val="000000"/>
          <w:sz w:val="28"/>
          <w:szCs w:val="28"/>
        </w:rPr>
        <w:t xml:space="preserve"> </w:t>
      </w:r>
      <w:r w:rsidR="00C52FA2">
        <w:rPr>
          <w:rFonts w:ascii="Times New Roman" w:eastAsia="Times New Roman" w:hAnsi="Times New Roman" w:cs="Times New Roman"/>
          <w:color w:val="000000"/>
          <w:sz w:val="28"/>
          <w:szCs w:val="28"/>
        </w:rPr>
        <w:t xml:space="preserve">– </w:t>
      </w:r>
      <w:r w:rsidRPr="00937C4E">
        <w:rPr>
          <w:rFonts w:ascii="Times New Roman" w:eastAsia="Times New Roman" w:hAnsi="Times New Roman" w:cs="Times New Roman"/>
          <w:color w:val="000000"/>
          <w:sz w:val="28"/>
          <w:szCs w:val="28"/>
        </w:rPr>
        <w:t>модели</w:t>
      </w:r>
      <w:r w:rsidR="00C52FA2">
        <w:rPr>
          <w:rFonts w:ascii="Times New Roman" w:eastAsia="Times New Roman" w:hAnsi="Times New Roman" w:cs="Times New Roman"/>
          <w:color w:val="000000"/>
          <w:sz w:val="28"/>
          <w:szCs w:val="28"/>
        </w:rPr>
        <w:t xml:space="preserve"> как</w:t>
      </w:r>
      <w:r w:rsidRPr="00937C4E">
        <w:rPr>
          <w:rFonts w:ascii="Times New Roman" w:eastAsia="Times New Roman" w:hAnsi="Times New Roman" w:cs="Times New Roman"/>
          <w:color w:val="000000"/>
          <w:sz w:val="28"/>
          <w:szCs w:val="28"/>
        </w:rPr>
        <w:t xml:space="preserve"> системы представлений об объекте</w:t>
      </w:r>
      <w:r w:rsidR="00C52FA2">
        <w:rPr>
          <w:rFonts w:ascii="Times New Roman" w:eastAsia="Times New Roman" w:hAnsi="Times New Roman" w:cs="Times New Roman"/>
          <w:color w:val="000000"/>
          <w:sz w:val="28"/>
          <w:szCs w:val="28"/>
        </w:rPr>
        <w:t>-</w:t>
      </w:r>
      <w:r w:rsidRPr="00937C4E">
        <w:rPr>
          <w:rFonts w:ascii="Times New Roman" w:eastAsia="Times New Roman" w:hAnsi="Times New Roman" w:cs="Times New Roman"/>
          <w:color w:val="000000"/>
          <w:sz w:val="28"/>
          <w:szCs w:val="28"/>
        </w:rPr>
        <w:t>оригинале, сложившиеся в человеческом мозгу;</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 xml:space="preserve">2.2 </w:t>
      </w:r>
      <w:r w:rsidRPr="00C52FA2">
        <w:rPr>
          <w:rFonts w:ascii="Times New Roman" w:eastAsia="Times New Roman" w:hAnsi="Times New Roman" w:cs="Times New Roman"/>
          <w:sz w:val="28"/>
          <w:szCs w:val="28"/>
        </w:rPr>
        <w:t>частично формализованные</w:t>
      </w:r>
      <w:r w:rsidRPr="00937C4E">
        <w:rPr>
          <w:rFonts w:ascii="Times New Roman" w:eastAsia="Times New Roman" w:hAnsi="Times New Roman" w:cs="Times New Roman"/>
          <w:color w:val="000000"/>
          <w:sz w:val="28"/>
          <w:szCs w:val="28"/>
        </w:rPr>
        <w:t>:</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 xml:space="preserve">2.2.1 </w:t>
      </w:r>
      <w:r w:rsidRPr="00C52FA2">
        <w:rPr>
          <w:rFonts w:ascii="Times New Roman" w:eastAsia="Times New Roman" w:hAnsi="Times New Roman" w:cs="Times New Roman"/>
          <w:sz w:val="28"/>
          <w:szCs w:val="28"/>
        </w:rPr>
        <w:t xml:space="preserve">вербальные </w:t>
      </w:r>
      <w:r w:rsidRPr="00937C4E">
        <w:rPr>
          <w:rFonts w:ascii="Times New Roman" w:eastAsia="Times New Roman" w:hAnsi="Times New Roman" w:cs="Times New Roman"/>
          <w:color w:val="000000"/>
          <w:sz w:val="28"/>
          <w:szCs w:val="28"/>
        </w:rPr>
        <w:t>–</w:t>
      </w:r>
      <w:r w:rsidR="0051527D">
        <w:rPr>
          <w:rFonts w:ascii="Times New Roman" w:eastAsia="Times New Roman" w:hAnsi="Times New Roman" w:cs="Times New Roman"/>
          <w:color w:val="000000"/>
          <w:sz w:val="28"/>
          <w:szCs w:val="28"/>
        </w:rPr>
        <w:t xml:space="preserve"> </w:t>
      </w:r>
      <w:r w:rsidR="00C52FA2" w:rsidRPr="00C52FA2">
        <w:rPr>
          <w:rFonts w:ascii="Times New Roman" w:eastAsia="Times New Roman" w:hAnsi="Times New Roman" w:cs="Times New Roman"/>
          <w:sz w:val="28"/>
          <w:szCs w:val="28"/>
          <w:lang w:eastAsia="ru-RU"/>
        </w:rPr>
        <w:t>текстовое описание объектов и процессов</w:t>
      </w:r>
      <w:r w:rsidR="00C52FA2">
        <w:rPr>
          <w:rFonts w:ascii="Times New Roman" w:eastAsia="Times New Roman" w:hAnsi="Times New Roman" w:cs="Times New Roman"/>
          <w:color w:val="000000"/>
          <w:sz w:val="28"/>
          <w:szCs w:val="28"/>
        </w:rPr>
        <w:t>,</w:t>
      </w:r>
      <w:r w:rsidR="00C52FA2" w:rsidRPr="00937C4E">
        <w:rPr>
          <w:rFonts w:ascii="Times New Roman" w:eastAsia="Times New Roman" w:hAnsi="Times New Roman" w:cs="Times New Roman"/>
          <w:color w:val="000000"/>
          <w:sz w:val="28"/>
          <w:szCs w:val="28"/>
        </w:rPr>
        <w:t xml:space="preserve"> </w:t>
      </w:r>
      <w:r w:rsidRPr="00937C4E">
        <w:rPr>
          <w:rFonts w:ascii="Times New Roman" w:eastAsia="Times New Roman" w:hAnsi="Times New Roman" w:cs="Times New Roman"/>
          <w:color w:val="000000"/>
          <w:sz w:val="28"/>
          <w:szCs w:val="28"/>
        </w:rPr>
        <w:t>текстовые материалы проектной документации, словесное описание результатов технического эксперимента;</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2.2.2 графические</w:t>
      </w:r>
      <w:r w:rsidR="00C52FA2">
        <w:rPr>
          <w:rFonts w:ascii="Times New Roman" w:eastAsia="Times New Roman" w:hAnsi="Times New Roman" w:cs="Times New Roman"/>
          <w:color w:val="000000"/>
          <w:sz w:val="28"/>
          <w:szCs w:val="28"/>
        </w:rPr>
        <w:t xml:space="preserve"> </w:t>
      </w:r>
      <w:r w:rsidRPr="00937C4E">
        <w:rPr>
          <w:rFonts w:ascii="Times New Roman" w:eastAsia="Times New Roman" w:hAnsi="Times New Roman" w:cs="Times New Roman"/>
          <w:color w:val="000000"/>
          <w:sz w:val="28"/>
          <w:szCs w:val="28"/>
        </w:rPr>
        <w:t xml:space="preserve">иконические – </w:t>
      </w:r>
      <w:r w:rsidR="0051527D" w:rsidRPr="00937C4E">
        <w:rPr>
          <w:rFonts w:ascii="Times New Roman" w:eastAsia="Times New Roman" w:hAnsi="Times New Roman" w:cs="Times New Roman"/>
          <w:color w:val="000000"/>
          <w:sz w:val="28"/>
          <w:szCs w:val="28"/>
        </w:rPr>
        <w:t>художественная графика, технологические карты</w:t>
      </w:r>
      <w:r w:rsidRPr="00937C4E">
        <w:rPr>
          <w:rFonts w:ascii="Times New Roman" w:eastAsia="Times New Roman" w:hAnsi="Times New Roman" w:cs="Times New Roman"/>
          <w:color w:val="000000"/>
          <w:sz w:val="28"/>
          <w:szCs w:val="28"/>
        </w:rPr>
        <w:t>, реально или хотя бы теоретически доступные непосредственно зрительному восприятию;</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 xml:space="preserve">2.2.3 графические условные – данные наблюдений и экспериментальных исследований в виде графиков, диаграмм, схем; </w:t>
      </w:r>
    </w:p>
    <w:p w:rsidR="00937C4E" w:rsidRPr="00937C4E" w:rsidRDefault="00937C4E" w:rsidP="00943A40">
      <w:pPr>
        <w:spacing w:after="0" w:line="300" w:lineRule="auto"/>
        <w:ind w:firstLine="709"/>
        <w:jc w:val="both"/>
        <w:rPr>
          <w:rFonts w:ascii="Times New Roman" w:eastAsia="Times New Roman" w:hAnsi="Times New Roman" w:cs="Times New Roman"/>
          <w:color w:val="000000"/>
          <w:sz w:val="28"/>
          <w:szCs w:val="28"/>
        </w:rPr>
      </w:pPr>
      <w:r w:rsidRPr="00937C4E">
        <w:rPr>
          <w:rFonts w:ascii="Times New Roman" w:eastAsia="Times New Roman" w:hAnsi="Times New Roman" w:cs="Times New Roman"/>
          <w:color w:val="000000"/>
          <w:sz w:val="28"/>
          <w:szCs w:val="28"/>
        </w:rPr>
        <w:t>2.</w:t>
      </w:r>
      <w:r w:rsidR="00C52FA2">
        <w:rPr>
          <w:rFonts w:ascii="Times New Roman" w:eastAsia="Times New Roman" w:hAnsi="Times New Roman" w:cs="Times New Roman"/>
          <w:color w:val="000000"/>
          <w:sz w:val="28"/>
          <w:szCs w:val="28"/>
        </w:rPr>
        <w:t>3</w:t>
      </w:r>
      <w:r w:rsidRPr="00937C4E">
        <w:rPr>
          <w:rFonts w:ascii="Times New Roman" w:eastAsia="Times New Roman" w:hAnsi="Times New Roman" w:cs="Times New Roman"/>
          <w:color w:val="000000"/>
          <w:sz w:val="28"/>
          <w:szCs w:val="28"/>
        </w:rPr>
        <w:t xml:space="preserve"> вполне формализованные (</w:t>
      </w:r>
      <w:r w:rsidRPr="004D25A3">
        <w:rPr>
          <w:rFonts w:ascii="Times New Roman" w:eastAsia="Times New Roman" w:hAnsi="Times New Roman" w:cs="Times New Roman"/>
          <w:sz w:val="28"/>
          <w:szCs w:val="28"/>
        </w:rPr>
        <w:t>математические</w:t>
      </w:r>
      <w:r w:rsidRPr="00937C4E">
        <w:rPr>
          <w:rFonts w:ascii="Times New Roman" w:eastAsia="Times New Roman" w:hAnsi="Times New Roman" w:cs="Times New Roman"/>
          <w:color w:val="000000"/>
          <w:sz w:val="28"/>
          <w:szCs w:val="28"/>
        </w:rPr>
        <w:t>) модели.</w:t>
      </w:r>
    </w:p>
    <w:p w:rsidR="00937C4E" w:rsidRPr="00937C4E" w:rsidRDefault="001A4851" w:rsidP="00943A40">
      <w:pPr>
        <w:spacing w:after="0" w:line="300" w:lineRule="auto"/>
        <w:ind w:firstLine="709"/>
        <w:jc w:val="both"/>
        <w:rPr>
          <w:rFonts w:ascii="Times New Roman" w:eastAsia="Times New Roman" w:hAnsi="Times New Roman" w:cs="Times New Roman"/>
          <w:color w:val="000000"/>
          <w:sz w:val="28"/>
          <w:szCs w:val="28"/>
        </w:rPr>
      </w:pPr>
      <w:r w:rsidRPr="00723063">
        <w:rPr>
          <w:rFonts w:ascii="Times New Roman" w:eastAsia="Times New Roman" w:hAnsi="Times New Roman" w:cs="Times New Roman"/>
          <w:i/>
          <w:sz w:val="28"/>
          <w:szCs w:val="28"/>
          <w:u w:val="single"/>
        </w:rPr>
        <w:t>Математические модели</w:t>
      </w:r>
      <w:r w:rsidRPr="00937C4E">
        <w:rPr>
          <w:rFonts w:ascii="Times New Roman" w:eastAsia="Times New Roman" w:hAnsi="Times New Roman" w:cs="Times New Roman"/>
          <w:color w:val="000000"/>
          <w:sz w:val="28"/>
          <w:szCs w:val="28"/>
        </w:rPr>
        <w:t xml:space="preserve"> </w:t>
      </w:r>
      <w:r w:rsidR="000125F8">
        <w:rPr>
          <w:rFonts w:ascii="Times New Roman" w:eastAsia="Times New Roman" w:hAnsi="Times New Roman" w:cs="Times New Roman"/>
          <w:color w:val="000000"/>
          <w:sz w:val="28"/>
          <w:szCs w:val="28"/>
        </w:rPr>
        <w:t xml:space="preserve">(ММ) </w:t>
      </w:r>
      <w:r w:rsidR="00937C4E" w:rsidRPr="00937C4E">
        <w:rPr>
          <w:rFonts w:ascii="Times New Roman" w:eastAsia="Times New Roman" w:hAnsi="Times New Roman" w:cs="Times New Roman"/>
          <w:color w:val="000000"/>
          <w:sz w:val="28"/>
          <w:szCs w:val="28"/>
        </w:rPr>
        <w:t>отлич</w:t>
      </w:r>
      <w:r>
        <w:rPr>
          <w:rFonts w:ascii="Times New Roman" w:eastAsia="Times New Roman" w:hAnsi="Times New Roman" w:cs="Times New Roman"/>
          <w:color w:val="000000"/>
          <w:sz w:val="28"/>
          <w:szCs w:val="28"/>
        </w:rPr>
        <w:t>аются</w:t>
      </w:r>
      <w:r w:rsidR="00937C4E" w:rsidRPr="00937C4E">
        <w:rPr>
          <w:rFonts w:ascii="Times New Roman" w:eastAsia="Times New Roman" w:hAnsi="Times New Roman" w:cs="Times New Roman"/>
          <w:color w:val="000000"/>
          <w:sz w:val="28"/>
          <w:szCs w:val="28"/>
        </w:rPr>
        <w:t xml:space="preserve"> от остальных </w:t>
      </w:r>
      <w:r>
        <w:rPr>
          <w:rFonts w:ascii="Times New Roman" w:eastAsia="Times New Roman" w:hAnsi="Times New Roman" w:cs="Times New Roman"/>
          <w:color w:val="000000"/>
          <w:sz w:val="28"/>
          <w:szCs w:val="28"/>
        </w:rPr>
        <w:t>свойством</w:t>
      </w:r>
      <w:r w:rsidR="00937C4E" w:rsidRPr="00937C4E">
        <w:rPr>
          <w:rFonts w:ascii="Times New Roman" w:eastAsia="Times New Roman" w:hAnsi="Times New Roman" w:cs="Times New Roman"/>
          <w:color w:val="000000"/>
          <w:sz w:val="28"/>
          <w:szCs w:val="28"/>
        </w:rPr>
        <w:t xml:space="preserve"> вариативности – в</w:t>
      </w:r>
      <w:r>
        <w:rPr>
          <w:rFonts w:ascii="Times New Roman" w:eastAsia="Times New Roman" w:hAnsi="Times New Roman" w:cs="Times New Roman"/>
          <w:color w:val="000000"/>
          <w:sz w:val="28"/>
          <w:szCs w:val="28"/>
        </w:rPr>
        <w:t>озможностью</w:t>
      </w:r>
      <w:r w:rsidR="00937C4E" w:rsidRPr="00937C4E">
        <w:rPr>
          <w:rFonts w:ascii="Times New Roman" w:eastAsia="Times New Roman" w:hAnsi="Times New Roman" w:cs="Times New Roman"/>
          <w:color w:val="000000"/>
          <w:sz w:val="28"/>
          <w:szCs w:val="28"/>
        </w:rPr>
        <w:t xml:space="preserve"> кодировани</w:t>
      </w:r>
      <w:r>
        <w:rPr>
          <w:rFonts w:ascii="Times New Roman" w:eastAsia="Times New Roman" w:hAnsi="Times New Roman" w:cs="Times New Roman"/>
          <w:color w:val="000000"/>
          <w:sz w:val="28"/>
          <w:szCs w:val="28"/>
        </w:rPr>
        <w:t>я</w:t>
      </w:r>
      <w:r w:rsidR="00937C4E" w:rsidRPr="00937C4E">
        <w:rPr>
          <w:rFonts w:ascii="Times New Roman" w:eastAsia="Times New Roman" w:hAnsi="Times New Roman" w:cs="Times New Roman"/>
          <w:color w:val="000000"/>
          <w:sz w:val="28"/>
          <w:szCs w:val="28"/>
        </w:rPr>
        <w:t xml:space="preserve"> одним </w:t>
      </w:r>
      <w:r w:rsidR="00937C4E" w:rsidRPr="004D25A3">
        <w:rPr>
          <w:rFonts w:ascii="Times New Roman" w:eastAsia="Times New Roman" w:hAnsi="Times New Roman" w:cs="Times New Roman"/>
          <w:i/>
          <w:sz w:val="28"/>
          <w:szCs w:val="28"/>
        </w:rPr>
        <w:t>знаковым описанием</w:t>
      </w:r>
      <w:r w:rsidR="00937C4E" w:rsidRPr="004D25A3">
        <w:rPr>
          <w:rFonts w:ascii="Times New Roman" w:eastAsia="Times New Roman" w:hAnsi="Times New Roman" w:cs="Times New Roman"/>
          <w:sz w:val="28"/>
          <w:szCs w:val="28"/>
        </w:rPr>
        <w:t xml:space="preserve"> </w:t>
      </w:r>
      <w:r w:rsidR="00937C4E" w:rsidRPr="00937C4E">
        <w:rPr>
          <w:rFonts w:ascii="Times New Roman" w:eastAsia="Times New Roman" w:hAnsi="Times New Roman" w:cs="Times New Roman"/>
          <w:color w:val="000000"/>
          <w:sz w:val="28"/>
          <w:szCs w:val="28"/>
        </w:rPr>
        <w:t xml:space="preserve">огромного количества конкретных вариантов поведения системы. </w:t>
      </w:r>
      <w:r w:rsidR="004F72EB">
        <w:rPr>
          <w:rFonts w:ascii="Times New Roman" w:eastAsia="Times New Roman" w:hAnsi="Times New Roman" w:cs="Times New Roman"/>
          <w:color w:val="000000"/>
          <w:sz w:val="28"/>
          <w:szCs w:val="28"/>
        </w:rPr>
        <w:t>Так,</w:t>
      </w:r>
      <w:r w:rsidR="00937C4E" w:rsidRPr="00937C4E">
        <w:rPr>
          <w:rFonts w:ascii="Times New Roman" w:eastAsia="Times New Roman" w:hAnsi="Times New Roman" w:cs="Times New Roman"/>
          <w:color w:val="000000"/>
          <w:sz w:val="28"/>
          <w:szCs w:val="28"/>
        </w:rPr>
        <w:t xml:space="preserve"> линейные дифференциальные уравнения с постоянными коэффициентами описывают и движение массы на пружине, и изменение тока в колебательном контуре и ряд других процессов. Однако </w:t>
      </w:r>
      <w:r w:rsidR="0051527D">
        <w:rPr>
          <w:rFonts w:ascii="Times New Roman" w:eastAsia="Times New Roman" w:hAnsi="Times New Roman" w:cs="Times New Roman"/>
          <w:color w:val="000000"/>
          <w:sz w:val="28"/>
          <w:szCs w:val="28"/>
        </w:rPr>
        <w:t>важнее</w:t>
      </w:r>
      <w:r w:rsidR="00937C4E" w:rsidRPr="00937C4E">
        <w:rPr>
          <w:rFonts w:ascii="Times New Roman" w:eastAsia="Times New Roman" w:hAnsi="Times New Roman" w:cs="Times New Roman"/>
          <w:color w:val="000000"/>
          <w:sz w:val="28"/>
          <w:szCs w:val="28"/>
        </w:rPr>
        <w:t xml:space="preserve"> то, что в каждом из этих описаний одни и те же уравнения в буквенном </w:t>
      </w:r>
      <w:r w:rsidR="0051527D">
        <w:rPr>
          <w:rFonts w:ascii="Times New Roman" w:eastAsia="Times New Roman" w:hAnsi="Times New Roman" w:cs="Times New Roman"/>
          <w:color w:val="000000"/>
          <w:sz w:val="28"/>
          <w:szCs w:val="28"/>
        </w:rPr>
        <w:t>и в числовом</w:t>
      </w:r>
      <w:r w:rsidR="00937C4E" w:rsidRPr="00937C4E">
        <w:rPr>
          <w:rFonts w:ascii="Times New Roman" w:eastAsia="Times New Roman" w:hAnsi="Times New Roman" w:cs="Times New Roman"/>
          <w:color w:val="000000"/>
          <w:sz w:val="28"/>
          <w:szCs w:val="28"/>
        </w:rPr>
        <w:t xml:space="preserve"> виде соответствуют бесконечному </w:t>
      </w:r>
      <w:r w:rsidR="00937C4E" w:rsidRPr="00937C4E">
        <w:rPr>
          <w:rFonts w:ascii="Times New Roman" w:eastAsia="Times New Roman" w:hAnsi="Times New Roman" w:cs="Times New Roman"/>
          <w:color w:val="000000"/>
          <w:sz w:val="28"/>
          <w:szCs w:val="28"/>
        </w:rPr>
        <w:lastRenderedPageBreak/>
        <w:t>числу комбинаций конкретных значений параметров. Скажем, для процесса механических колебаний – это любые значения массы и жесткости пружины.</w:t>
      </w:r>
    </w:p>
    <w:p w:rsidR="00937C4E" w:rsidRDefault="001A4851" w:rsidP="00943A40">
      <w:pPr>
        <w:spacing w:after="0" w:line="300" w:lineRule="auto"/>
        <w:ind w:firstLine="709"/>
        <w:jc w:val="both"/>
        <w:rPr>
          <w:rFonts w:ascii="Times New Roman" w:eastAsia="Times New Roman" w:hAnsi="Times New Roman" w:cs="Times New Roman"/>
          <w:color w:val="000000"/>
          <w:sz w:val="28"/>
          <w:szCs w:val="28"/>
        </w:rPr>
      </w:pPr>
      <w:r w:rsidRPr="004D25A3">
        <w:rPr>
          <w:rFonts w:ascii="Times New Roman" w:eastAsia="Times New Roman" w:hAnsi="Times New Roman" w:cs="Times New Roman"/>
          <w:i/>
          <w:sz w:val="28"/>
          <w:szCs w:val="28"/>
        </w:rPr>
        <w:t>З</w:t>
      </w:r>
      <w:r w:rsidR="00937C4E" w:rsidRPr="004D25A3">
        <w:rPr>
          <w:rFonts w:ascii="Times New Roman" w:eastAsia="Times New Roman" w:hAnsi="Times New Roman" w:cs="Times New Roman"/>
          <w:i/>
          <w:sz w:val="28"/>
          <w:szCs w:val="28"/>
        </w:rPr>
        <w:t>наковы</w:t>
      </w:r>
      <w:r w:rsidRPr="004D25A3">
        <w:rPr>
          <w:rFonts w:ascii="Times New Roman" w:eastAsia="Times New Roman" w:hAnsi="Times New Roman" w:cs="Times New Roman"/>
          <w:i/>
          <w:sz w:val="28"/>
          <w:szCs w:val="28"/>
        </w:rPr>
        <w:t xml:space="preserve">е </w:t>
      </w:r>
      <w:r w:rsidR="00937C4E" w:rsidRPr="004D25A3">
        <w:rPr>
          <w:rFonts w:ascii="Times New Roman" w:eastAsia="Times New Roman" w:hAnsi="Times New Roman" w:cs="Times New Roman"/>
          <w:i/>
          <w:sz w:val="28"/>
          <w:szCs w:val="28"/>
        </w:rPr>
        <w:t>модел</w:t>
      </w:r>
      <w:r w:rsidRPr="004D25A3">
        <w:rPr>
          <w:rFonts w:ascii="Times New Roman" w:eastAsia="Times New Roman" w:hAnsi="Times New Roman" w:cs="Times New Roman"/>
          <w:i/>
          <w:sz w:val="28"/>
          <w:szCs w:val="28"/>
        </w:rPr>
        <w:t>и</w:t>
      </w:r>
      <w:r w:rsidR="00937C4E" w:rsidRPr="00937C4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обеспечивают</w:t>
      </w:r>
      <w:r w:rsidR="00937C4E" w:rsidRPr="00937C4E">
        <w:rPr>
          <w:rFonts w:ascii="Times New Roman" w:eastAsia="Times New Roman" w:hAnsi="Times New Roman" w:cs="Times New Roman"/>
          <w:color w:val="000000"/>
          <w:sz w:val="28"/>
          <w:szCs w:val="28"/>
        </w:rPr>
        <w:t xml:space="preserve"> дедуктивный вывод свойств, количество следствий в них обычно более значительно, чем в моделях других типов. Они отличаются компактной записью удобством работы, возможностью изучения в форме, абстрагированной от конкретного содержания. Все это позволяет считать знаковые модели наивысшей ступенью и рекомендовать стремиться к такой форме моделирования.</w:t>
      </w:r>
    </w:p>
    <w:p w:rsidR="00C5001C" w:rsidRPr="005F7715" w:rsidRDefault="00C5001C" w:rsidP="0091081B">
      <w:pPr>
        <w:spacing w:before="240" w:after="240" w:line="300" w:lineRule="auto"/>
        <w:jc w:val="center"/>
        <w:rPr>
          <w:rFonts w:ascii="Times New Roman" w:hAnsi="Times New Roman" w:cs="Times New Roman"/>
          <w:b/>
          <w:sz w:val="28"/>
          <w:szCs w:val="28"/>
        </w:rPr>
      </w:pPr>
      <w:r>
        <w:rPr>
          <w:rFonts w:ascii="Times New Roman" w:hAnsi="Times New Roman" w:cs="Times New Roman"/>
          <w:b/>
          <w:sz w:val="28"/>
          <w:szCs w:val="28"/>
        </w:rPr>
        <w:t xml:space="preserve">Тема </w:t>
      </w:r>
      <w:r w:rsidR="009D0F1D">
        <w:rPr>
          <w:rFonts w:ascii="Times New Roman" w:hAnsi="Times New Roman" w:cs="Times New Roman"/>
          <w:b/>
          <w:sz w:val="28"/>
          <w:szCs w:val="28"/>
        </w:rPr>
        <w:t>2</w:t>
      </w:r>
      <w:r w:rsidR="0091081B">
        <w:rPr>
          <w:rFonts w:ascii="Times New Roman" w:hAnsi="Times New Roman" w:cs="Times New Roman"/>
          <w:b/>
          <w:sz w:val="28"/>
          <w:szCs w:val="28"/>
        </w:rPr>
        <w:t>.</w:t>
      </w:r>
      <w:r w:rsidR="009D0F1D">
        <w:rPr>
          <w:rFonts w:ascii="Times New Roman" w:hAnsi="Times New Roman" w:cs="Times New Roman"/>
          <w:b/>
          <w:sz w:val="28"/>
          <w:szCs w:val="28"/>
        </w:rPr>
        <w:t xml:space="preserve"> </w:t>
      </w:r>
      <w:r>
        <w:rPr>
          <w:rFonts w:ascii="Times New Roman" w:hAnsi="Times New Roman" w:cs="Times New Roman"/>
          <w:b/>
          <w:sz w:val="28"/>
          <w:szCs w:val="28"/>
        </w:rPr>
        <w:t>«</w:t>
      </w:r>
      <w:r w:rsidRPr="005F7715">
        <w:rPr>
          <w:rFonts w:ascii="Times New Roman" w:hAnsi="Times New Roman" w:cs="Times New Roman"/>
          <w:b/>
          <w:sz w:val="28"/>
          <w:szCs w:val="28"/>
        </w:rPr>
        <w:t>Физическое</w:t>
      </w:r>
      <w:r w:rsidR="006F588F">
        <w:rPr>
          <w:rFonts w:ascii="Times New Roman" w:hAnsi="Times New Roman" w:cs="Times New Roman"/>
          <w:b/>
          <w:sz w:val="28"/>
          <w:szCs w:val="28"/>
        </w:rPr>
        <w:t xml:space="preserve"> </w:t>
      </w:r>
      <w:r w:rsidRPr="005F7715">
        <w:rPr>
          <w:rFonts w:ascii="Times New Roman" w:hAnsi="Times New Roman" w:cs="Times New Roman"/>
          <w:b/>
          <w:sz w:val="28"/>
          <w:szCs w:val="28"/>
        </w:rPr>
        <w:t>моделирование</w:t>
      </w:r>
      <w:r>
        <w:rPr>
          <w:rFonts w:ascii="Times New Roman" w:hAnsi="Times New Roman" w:cs="Times New Roman"/>
          <w:b/>
          <w:sz w:val="28"/>
          <w:szCs w:val="28"/>
        </w:rPr>
        <w:t>»</w:t>
      </w:r>
    </w:p>
    <w:p w:rsidR="00C5001C" w:rsidRDefault="008804D7" w:rsidP="00C5001C">
      <w:pPr>
        <w:spacing w:after="0" w:line="300" w:lineRule="auto"/>
        <w:ind w:firstLine="709"/>
        <w:rPr>
          <w:rFonts w:ascii="Times New Roman" w:hAnsi="Times New Roman" w:cs="Times New Roman"/>
          <w:sz w:val="28"/>
          <w:szCs w:val="28"/>
        </w:rPr>
      </w:pPr>
      <w:r w:rsidRPr="00CE0214">
        <w:rPr>
          <w:rFonts w:ascii="Times New Roman" w:hAnsi="Times New Roman" w:cs="Times New Roman"/>
          <w:sz w:val="28"/>
          <w:szCs w:val="28"/>
        </w:rPr>
        <w:t>Физическое</w:t>
      </w:r>
      <w:r w:rsidRPr="00E62507">
        <w:rPr>
          <w:rFonts w:ascii="Times New Roman" w:hAnsi="Times New Roman" w:cs="Times New Roman"/>
          <w:sz w:val="28"/>
          <w:szCs w:val="28"/>
        </w:rPr>
        <w:t xml:space="preserve"> моделирование используется в </w:t>
      </w:r>
      <w:r w:rsidR="00C5001C">
        <w:rPr>
          <w:rFonts w:ascii="Times New Roman" w:hAnsi="Times New Roman" w:cs="Times New Roman"/>
          <w:sz w:val="28"/>
          <w:szCs w:val="28"/>
        </w:rPr>
        <w:t xml:space="preserve">тех </w:t>
      </w:r>
      <w:r w:rsidRPr="00E62507">
        <w:rPr>
          <w:rFonts w:ascii="Times New Roman" w:hAnsi="Times New Roman" w:cs="Times New Roman"/>
          <w:sz w:val="28"/>
          <w:szCs w:val="28"/>
        </w:rPr>
        <w:t>случаях</w:t>
      </w:r>
      <w:r w:rsidR="00C5001C">
        <w:rPr>
          <w:rFonts w:ascii="Times New Roman" w:hAnsi="Times New Roman" w:cs="Times New Roman"/>
          <w:sz w:val="28"/>
          <w:szCs w:val="28"/>
        </w:rPr>
        <w:t>,</w:t>
      </w:r>
      <w:r w:rsidRPr="00E62507">
        <w:rPr>
          <w:rFonts w:ascii="Times New Roman" w:hAnsi="Times New Roman" w:cs="Times New Roman"/>
          <w:sz w:val="28"/>
          <w:szCs w:val="28"/>
        </w:rPr>
        <w:t xml:space="preserve"> </w:t>
      </w:r>
      <w:r w:rsidR="00C5001C">
        <w:rPr>
          <w:rFonts w:ascii="Times New Roman" w:hAnsi="Times New Roman" w:cs="Times New Roman"/>
          <w:sz w:val="28"/>
          <w:szCs w:val="28"/>
        </w:rPr>
        <w:t>когда</w:t>
      </w:r>
      <w:r w:rsidRPr="00E62507">
        <w:rPr>
          <w:rFonts w:ascii="Times New Roman" w:hAnsi="Times New Roman" w:cs="Times New Roman"/>
          <w:sz w:val="28"/>
          <w:szCs w:val="28"/>
        </w:rPr>
        <w:t xml:space="preserve"> модель и моделируемый объект имеют одну и ту же физическую природу. </w:t>
      </w:r>
    </w:p>
    <w:p w:rsidR="008804D7" w:rsidRPr="00152259" w:rsidRDefault="008804D7" w:rsidP="00C5001C">
      <w:pPr>
        <w:spacing w:after="0" w:line="300" w:lineRule="auto"/>
        <w:ind w:firstLine="709"/>
        <w:rPr>
          <w:rFonts w:ascii="Times New Roman" w:hAnsi="Times New Roman" w:cs="Times New Roman"/>
          <w:sz w:val="28"/>
          <w:szCs w:val="28"/>
        </w:rPr>
      </w:pPr>
      <w:r w:rsidRPr="00E62507">
        <w:rPr>
          <w:rFonts w:ascii="Times New Roman" w:hAnsi="Times New Roman" w:cs="Times New Roman"/>
          <w:bCs/>
          <w:sz w:val="28"/>
          <w:szCs w:val="28"/>
        </w:rPr>
        <w:t>Физ</w:t>
      </w:r>
      <w:r>
        <w:rPr>
          <w:rFonts w:ascii="Times New Roman" w:hAnsi="Times New Roman" w:cs="Times New Roman"/>
          <w:bCs/>
          <w:sz w:val="28"/>
          <w:szCs w:val="28"/>
        </w:rPr>
        <w:t>и</w:t>
      </w:r>
      <w:r w:rsidRPr="00E62507">
        <w:rPr>
          <w:rFonts w:ascii="Times New Roman" w:hAnsi="Times New Roman" w:cs="Times New Roman"/>
          <w:bCs/>
          <w:sz w:val="28"/>
          <w:szCs w:val="28"/>
        </w:rPr>
        <w:t>ческое модел</w:t>
      </w:r>
      <w:r>
        <w:rPr>
          <w:rFonts w:ascii="Times New Roman" w:hAnsi="Times New Roman" w:cs="Times New Roman"/>
          <w:bCs/>
          <w:sz w:val="28"/>
          <w:szCs w:val="28"/>
        </w:rPr>
        <w:t>и</w:t>
      </w:r>
      <w:r w:rsidRPr="00E62507">
        <w:rPr>
          <w:rFonts w:ascii="Times New Roman" w:hAnsi="Times New Roman" w:cs="Times New Roman"/>
          <w:bCs/>
          <w:sz w:val="28"/>
          <w:szCs w:val="28"/>
        </w:rPr>
        <w:t>рование</w:t>
      </w:r>
      <w:r w:rsidRPr="00E62507">
        <w:rPr>
          <w:rFonts w:ascii="Times New Roman" w:hAnsi="Times New Roman" w:cs="Times New Roman"/>
          <w:sz w:val="28"/>
          <w:szCs w:val="28"/>
        </w:rPr>
        <w:t xml:space="preserve"> — метод экспериментального изучения различных физических явлений, основанный на их </w:t>
      </w:r>
      <w:r w:rsidRPr="00152259">
        <w:rPr>
          <w:rFonts w:ascii="Times New Roman" w:hAnsi="Times New Roman" w:cs="Times New Roman"/>
          <w:iCs/>
          <w:sz w:val="28"/>
          <w:szCs w:val="28"/>
        </w:rPr>
        <w:t>физическом подобии</w:t>
      </w:r>
      <w:r w:rsidRPr="00152259">
        <w:rPr>
          <w:rFonts w:ascii="Times New Roman" w:hAnsi="Times New Roman" w:cs="Times New Roman"/>
          <w:sz w:val="28"/>
          <w:szCs w:val="28"/>
        </w:rPr>
        <w:t>.</w:t>
      </w:r>
    </w:p>
    <w:p w:rsidR="008804D7" w:rsidRPr="00E62507" w:rsidRDefault="008804D7" w:rsidP="00C5001C">
      <w:pPr>
        <w:spacing w:after="0" w:line="300" w:lineRule="auto"/>
        <w:ind w:firstLine="709"/>
        <w:rPr>
          <w:rFonts w:ascii="Times New Roman" w:hAnsi="Times New Roman" w:cs="Times New Roman"/>
          <w:sz w:val="28"/>
          <w:szCs w:val="28"/>
        </w:rPr>
      </w:pPr>
      <w:r w:rsidRPr="00723063">
        <w:rPr>
          <w:rFonts w:ascii="Times New Roman" w:hAnsi="Times New Roman" w:cs="Times New Roman"/>
          <w:b/>
          <w:sz w:val="28"/>
          <w:szCs w:val="28"/>
        </w:rPr>
        <w:t>Условия применения метода</w:t>
      </w:r>
      <w:r w:rsidRPr="00AA427A">
        <w:rPr>
          <w:rFonts w:ascii="Times New Roman" w:hAnsi="Times New Roman" w:cs="Times New Roman"/>
          <w:sz w:val="28"/>
          <w:szCs w:val="28"/>
        </w:rPr>
        <w:t xml:space="preserve"> физического моделирования</w:t>
      </w:r>
      <w:r w:rsidRPr="00E62507">
        <w:rPr>
          <w:rFonts w:ascii="Times New Roman" w:hAnsi="Times New Roman" w:cs="Times New Roman"/>
          <w:sz w:val="28"/>
          <w:szCs w:val="28"/>
        </w:rPr>
        <w:t>:</w:t>
      </w:r>
    </w:p>
    <w:p w:rsidR="008804D7" w:rsidRPr="00CE0214" w:rsidRDefault="00DD1E60" w:rsidP="00C5001C">
      <w:pPr>
        <w:pStyle w:val="a5"/>
        <w:numPr>
          <w:ilvl w:val="0"/>
          <w:numId w:val="4"/>
        </w:numPr>
        <w:spacing w:after="0" w:line="300" w:lineRule="auto"/>
        <w:rPr>
          <w:rFonts w:ascii="Times New Roman" w:hAnsi="Times New Roman" w:cs="Times New Roman"/>
          <w:sz w:val="28"/>
          <w:szCs w:val="28"/>
        </w:rPr>
      </w:pPr>
      <w:r>
        <w:rPr>
          <w:rFonts w:ascii="Times New Roman" w:hAnsi="Times New Roman" w:cs="Times New Roman"/>
          <w:sz w:val="28"/>
          <w:szCs w:val="28"/>
        </w:rPr>
        <w:t>и</w:t>
      </w:r>
      <w:r w:rsidR="008804D7" w:rsidRPr="00CE0214">
        <w:rPr>
          <w:rFonts w:ascii="Times New Roman" w:hAnsi="Times New Roman" w:cs="Times New Roman"/>
          <w:sz w:val="28"/>
          <w:szCs w:val="28"/>
        </w:rPr>
        <w:t>счерпывающе точного математического описания явления на данном уровне развития науки не существует, или такое описание слишком громоздко и требует для расчётов большого объёма исходных данных, получение которых затруднительно.</w:t>
      </w:r>
    </w:p>
    <w:p w:rsidR="008804D7" w:rsidRPr="00CE0214" w:rsidRDefault="00DD1E60" w:rsidP="00C5001C">
      <w:pPr>
        <w:pStyle w:val="a5"/>
        <w:numPr>
          <w:ilvl w:val="0"/>
          <w:numId w:val="4"/>
        </w:numPr>
        <w:spacing w:after="0" w:line="300" w:lineRule="auto"/>
        <w:rPr>
          <w:rFonts w:ascii="Times New Roman" w:hAnsi="Times New Roman" w:cs="Times New Roman"/>
          <w:sz w:val="28"/>
          <w:szCs w:val="28"/>
        </w:rPr>
      </w:pPr>
      <w:r>
        <w:rPr>
          <w:rFonts w:ascii="Times New Roman" w:hAnsi="Times New Roman" w:cs="Times New Roman"/>
          <w:sz w:val="28"/>
          <w:szCs w:val="28"/>
        </w:rPr>
        <w:t>в</w:t>
      </w:r>
      <w:r w:rsidR="008804D7" w:rsidRPr="00CE0214">
        <w:rPr>
          <w:rFonts w:ascii="Times New Roman" w:hAnsi="Times New Roman" w:cs="Times New Roman"/>
          <w:sz w:val="28"/>
          <w:szCs w:val="28"/>
        </w:rPr>
        <w:t xml:space="preserve">оспроизведение исследуемого физического явления в целях эксперимента в реальных масштабах невозможно, нежелательно, или слишком дорогостояще. (Например, </w:t>
      </w:r>
      <w:hyperlink r:id="rId19" w:tooltip="Цунами" w:history="1">
        <w:r w:rsidR="008804D7" w:rsidRPr="00CE0214">
          <w:rPr>
            <w:rStyle w:val="a3"/>
            <w:rFonts w:ascii="Times New Roman" w:hAnsi="Times New Roman" w:cs="Times New Roman"/>
            <w:sz w:val="28"/>
            <w:szCs w:val="28"/>
          </w:rPr>
          <w:t>цунами</w:t>
        </w:r>
      </w:hyperlink>
      <w:r w:rsidR="008804D7" w:rsidRPr="00CE0214">
        <w:rPr>
          <w:rFonts w:ascii="Times New Roman" w:hAnsi="Times New Roman" w:cs="Times New Roman"/>
          <w:sz w:val="28"/>
          <w:szCs w:val="28"/>
        </w:rPr>
        <w:t>).</w:t>
      </w:r>
    </w:p>
    <w:p w:rsidR="008804D7" w:rsidRPr="00AA427A" w:rsidRDefault="008804D7" w:rsidP="00C5001C">
      <w:pPr>
        <w:spacing w:after="0" w:line="300" w:lineRule="auto"/>
        <w:ind w:firstLine="709"/>
        <w:rPr>
          <w:rFonts w:ascii="Times New Roman" w:hAnsi="Times New Roman" w:cs="Times New Roman"/>
          <w:sz w:val="28"/>
          <w:szCs w:val="28"/>
        </w:rPr>
      </w:pPr>
      <w:r w:rsidRPr="00723063">
        <w:rPr>
          <w:rFonts w:ascii="Times New Roman" w:hAnsi="Times New Roman" w:cs="Times New Roman"/>
          <w:b/>
          <w:sz w:val="28"/>
          <w:szCs w:val="28"/>
        </w:rPr>
        <w:t>Примеры применения метода</w:t>
      </w:r>
      <w:r w:rsidRPr="00AA427A">
        <w:rPr>
          <w:rFonts w:ascii="Times New Roman" w:hAnsi="Times New Roman" w:cs="Times New Roman"/>
          <w:sz w:val="28"/>
          <w:szCs w:val="28"/>
        </w:rPr>
        <w:t xml:space="preserve"> физического моделирования:</w:t>
      </w:r>
    </w:p>
    <w:p w:rsidR="008804D7" w:rsidRPr="00AA427A" w:rsidRDefault="00DD1E60" w:rsidP="00C5001C">
      <w:pPr>
        <w:pStyle w:val="a5"/>
        <w:numPr>
          <w:ilvl w:val="0"/>
          <w:numId w:val="2"/>
        </w:numPr>
        <w:spacing w:after="0" w:line="300" w:lineRule="auto"/>
        <w:rPr>
          <w:rFonts w:ascii="Times New Roman" w:hAnsi="Times New Roman" w:cs="Times New Roman"/>
          <w:sz w:val="28"/>
          <w:szCs w:val="28"/>
        </w:rPr>
      </w:pPr>
      <w:r>
        <w:rPr>
          <w:rFonts w:ascii="Times New Roman" w:hAnsi="Times New Roman" w:cs="Times New Roman"/>
          <w:sz w:val="28"/>
          <w:szCs w:val="28"/>
        </w:rPr>
        <w:t>и</w:t>
      </w:r>
      <w:r w:rsidR="008804D7" w:rsidRPr="00AA427A">
        <w:rPr>
          <w:rFonts w:ascii="Times New Roman" w:hAnsi="Times New Roman" w:cs="Times New Roman"/>
          <w:sz w:val="28"/>
          <w:szCs w:val="28"/>
        </w:rPr>
        <w:t xml:space="preserve">сследование течений газов и обтекания </w:t>
      </w:r>
      <w:hyperlink r:id="rId20" w:tooltip="Летательный аппарат" w:history="1">
        <w:r w:rsidR="008804D7" w:rsidRPr="00AA427A">
          <w:rPr>
            <w:rStyle w:val="a3"/>
            <w:rFonts w:ascii="Times New Roman" w:hAnsi="Times New Roman" w:cs="Times New Roman"/>
            <w:sz w:val="28"/>
            <w:szCs w:val="28"/>
          </w:rPr>
          <w:t>летательных аппаратов</w:t>
        </w:r>
      </w:hyperlink>
      <w:r w:rsidR="008804D7" w:rsidRPr="00AA427A">
        <w:rPr>
          <w:rFonts w:ascii="Times New Roman" w:hAnsi="Times New Roman" w:cs="Times New Roman"/>
          <w:sz w:val="28"/>
          <w:szCs w:val="28"/>
        </w:rPr>
        <w:t xml:space="preserve">, автомобилей, и т.п. в </w:t>
      </w:r>
      <w:hyperlink r:id="rId21" w:tooltip="Аэродинамическая труба" w:history="1">
        <w:r w:rsidR="008804D7" w:rsidRPr="00AA427A">
          <w:rPr>
            <w:rStyle w:val="a3"/>
            <w:rFonts w:ascii="Times New Roman" w:hAnsi="Times New Roman" w:cs="Times New Roman"/>
            <w:sz w:val="28"/>
            <w:szCs w:val="28"/>
          </w:rPr>
          <w:t>аэродинамических трубах</w:t>
        </w:r>
      </w:hyperlink>
      <w:r w:rsidR="008804D7" w:rsidRPr="00AA427A">
        <w:rPr>
          <w:rFonts w:ascii="Times New Roman" w:hAnsi="Times New Roman" w:cs="Times New Roman"/>
          <w:sz w:val="28"/>
          <w:szCs w:val="28"/>
        </w:rPr>
        <w:t>.</w:t>
      </w:r>
    </w:p>
    <w:p w:rsidR="008804D7" w:rsidRPr="00AA427A" w:rsidRDefault="00DD1E60" w:rsidP="00C5001C">
      <w:pPr>
        <w:pStyle w:val="a5"/>
        <w:numPr>
          <w:ilvl w:val="0"/>
          <w:numId w:val="2"/>
        </w:numPr>
        <w:spacing w:after="0" w:line="300" w:lineRule="auto"/>
        <w:rPr>
          <w:rFonts w:ascii="Times New Roman" w:hAnsi="Times New Roman" w:cs="Times New Roman"/>
          <w:sz w:val="28"/>
          <w:szCs w:val="28"/>
        </w:rPr>
      </w:pPr>
      <w:r>
        <w:rPr>
          <w:rFonts w:ascii="Times New Roman" w:hAnsi="Times New Roman" w:cs="Times New Roman"/>
          <w:sz w:val="28"/>
          <w:szCs w:val="28"/>
        </w:rPr>
        <w:t>г</w:t>
      </w:r>
      <w:r w:rsidR="008804D7" w:rsidRPr="00AA427A">
        <w:rPr>
          <w:rFonts w:ascii="Times New Roman" w:hAnsi="Times New Roman" w:cs="Times New Roman"/>
          <w:sz w:val="28"/>
          <w:szCs w:val="28"/>
        </w:rPr>
        <w:t>идродинамические исследования на уменьшенных моделях кораблей, гидротехнических сооружений и т.п.</w:t>
      </w:r>
    </w:p>
    <w:p w:rsidR="008804D7" w:rsidRPr="00AA427A" w:rsidRDefault="00DD1E60" w:rsidP="00C5001C">
      <w:pPr>
        <w:pStyle w:val="a5"/>
        <w:numPr>
          <w:ilvl w:val="0"/>
          <w:numId w:val="2"/>
        </w:numPr>
        <w:spacing w:after="0" w:line="300" w:lineRule="auto"/>
        <w:rPr>
          <w:rFonts w:ascii="Times New Roman" w:hAnsi="Times New Roman" w:cs="Times New Roman"/>
          <w:sz w:val="28"/>
          <w:szCs w:val="28"/>
        </w:rPr>
      </w:pPr>
      <w:r>
        <w:rPr>
          <w:rFonts w:ascii="Times New Roman" w:hAnsi="Times New Roman" w:cs="Times New Roman"/>
          <w:sz w:val="28"/>
          <w:szCs w:val="28"/>
        </w:rPr>
        <w:t>и</w:t>
      </w:r>
      <w:r w:rsidR="008804D7" w:rsidRPr="00AA427A">
        <w:rPr>
          <w:rFonts w:ascii="Times New Roman" w:hAnsi="Times New Roman" w:cs="Times New Roman"/>
          <w:sz w:val="28"/>
          <w:szCs w:val="28"/>
        </w:rPr>
        <w:t>сследование сейсмоустойчивости зданий и сооружений на этапе проектирования.</w:t>
      </w:r>
    </w:p>
    <w:p w:rsidR="008804D7" w:rsidRPr="00AA427A" w:rsidRDefault="00DD1E60" w:rsidP="00C5001C">
      <w:pPr>
        <w:pStyle w:val="a5"/>
        <w:numPr>
          <w:ilvl w:val="0"/>
          <w:numId w:val="2"/>
        </w:numPr>
        <w:spacing w:after="0" w:line="300" w:lineRule="auto"/>
        <w:rPr>
          <w:rFonts w:ascii="Times New Roman" w:hAnsi="Times New Roman" w:cs="Times New Roman"/>
          <w:sz w:val="28"/>
          <w:szCs w:val="28"/>
        </w:rPr>
      </w:pPr>
      <w:r>
        <w:rPr>
          <w:rFonts w:ascii="Times New Roman" w:hAnsi="Times New Roman" w:cs="Times New Roman"/>
          <w:sz w:val="28"/>
          <w:szCs w:val="28"/>
        </w:rPr>
        <w:t>и</w:t>
      </w:r>
      <w:r w:rsidR="008804D7" w:rsidRPr="00AA427A">
        <w:rPr>
          <w:rFonts w:ascii="Times New Roman" w:hAnsi="Times New Roman" w:cs="Times New Roman"/>
          <w:sz w:val="28"/>
          <w:szCs w:val="28"/>
        </w:rPr>
        <w:t>зучение устойчивости сложных конструкций, под воздействием сложных силовых нагрузок.</w:t>
      </w:r>
    </w:p>
    <w:p w:rsidR="008804D7" w:rsidRPr="00AA427A" w:rsidRDefault="00DD1E60" w:rsidP="00C5001C">
      <w:pPr>
        <w:pStyle w:val="a5"/>
        <w:numPr>
          <w:ilvl w:val="0"/>
          <w:numId w:val="2"/>
        </w:numPr>
        <w:spacing w:after="0" w:line="300" w:lineRule="auto"/>
        <w:rPr>
          <w:rFonts w:ascii="Times New Roman" w:hAnsi="Times New Roman" w:cs="Times New Roman"/>
          <w:sz w:val="28"/>
          <w:szCs w:val="28"/>
        </w:rPr>
      </w:pPr>
      <w:r>
        <w:rPr>
          <w:rFonts w:ascii="Times New Roman" w:hAnsi="Times New Roman" w:cs="Times New Roman"/>
          <w:sz w:val="28"/>
          <w:szCs w:val="28"/>
        </w:rPr>
        <w:t>и</w:t>
      </w:r>
      <w:r w:rsidR="008804D7" w:rsidRPr="00AA427A">
        <w:rPr>
          <w:rFonts w:ascii="Times New Roman" w:hAnsi="Times New Roman" w:cs="Times New Roman"/>
          <w:sz w:val="28"/>
          <w:szCs w:val="28"/>
        </w:rPr>
        <w:t>змерение тепловых потоков и рассеивания тепла в устройствах и системах, работающих в условиях больших тепловых нагрузок.</w:t>
      </w:r>
    </w:p>
    <w:p w:rsidR="008804D7" w:rsidRPr="00AA427A" w:rsidRDefault="00DD1E60" w:rsidP="00C5001C">
      <w:pPr>
        <w:pStyle w:val="a5"/>
        <w:numPr>
          <w:ilvl w:val="0"/>
          <w:numId w:val="2"/>
        </w:numPr>
        <w:spacing w:after="0" w:line="300" w:lineRule="auto"/>
        <w:rPr>
          <w:rFonts w:ascii="Times New Roman" w:hAnsi="Times New Roman" w:cs="Times New Roman"/>
          <w:sz w:val="28"/>
          <w:szCs w:val="28"/>
        </w:rPr>
      </w:pPr>
      <w:r>
        <w:rPr>
          <w:rFonts w:ascii="Times New Roman" w:hAnsi="Times New Roman" w:cs="Times New Roman"/>
          <w:sz w:val="28"/>
          <w:szCs w:val="28"/>
        </w:rPr>
        <w:t>и</w:t>
      </w:r>
      <w:r w:rsidR="008804D7" w:rsidRPr="00AA427A">
        <w:rPr>
          <w:rFonts w:ascii="Times New Roman" w:hAnsi="Times New Roman" w:cs="Times New Roman"/>
          <w:sz w:val="28"/>
          <w:szCs w:val="28"/>
        </w:rPr>
        <w:t>зучение стихийных явлений и их последствий.</w:t>
      </w:r>
    </w:p>
    <w:p w:rsidR="008804D7" w:rsidRPr="00AA427A" w:rsidRDefault="008804D7" w:rsidP="00C5001C">
      <w:pPr>
        <w:spacing w:after="0" w:line="300" w:lineRule="auto"/>
        <w:ind w:firstLine="709"/>
        <w:rPr>
          <w:rFonts w:ascii="Times New Roman" w:hAnsi="Times New Roman" w:cs="Times New Roman"/>
          <w:sz w:val="28"/>
          <w:szCs w:val="28"/>
        </w:rPr>
      </w:pPr>
      <w:r w:rsidRPr="00723063">
        <w:rPr>
          <w:rFonts w:ascii="Times New Roman" w:hAnsi="Times New Roman" w:cs="Times New Roman"/>
          <w:b/>
          <w:sz w:val="28"/>
          <w:szCs w:val="28"/>
        </w:rPr>
        <w:lastRenderedPageBreak/>
        <w:t>Сущность метода</w:t>
      </w:r>
      <w:r w:rsidRPr="00AA427A">
        <w:rPr>
          <w:rFonts w:ascii="Times New Roman" w:hAnsi="Times New Roman" w:cs="Times New Roman"/>
          <w:sz w:val="28"/>
          <w:szCs w:val="28"/>
        </w:rPr>
        <w:t xml:space="preserve"> физического моделирования</w:t>
      </w:r>
      <w:r>
        <w:rPr>
          <w:rFonts w:ascii="Times New Roman" w:hAnsi="Times New Roman" w:cs="Times New Roman"/>
          <w:sz w:val="28"/>
          <w:szCs w:val="28"/>
        </w:rPr>
        <w:t xml:space="preserve"> </w:t>
      </w:r>
      <w:r w:rsidRPr="00E62507">
        <w:rPr>
          <w:rFonts w:ascii="Times New Roman" w:hAnsi="Times New Roman" w:cs="Times New Roman"/>
          <w:sz w:val="28"/>
          <w:szCs w:val="28"/>
        </w:rPr>
        <w:t xml:space="preserve">состоит в создании лабораторной </w:t>
      </w:r>
      <w:r w:rsidRPr="00E62507">
        <w:rPr>
          <w:rFonts w:ascii="Times New Roman" w:hAnsi="Times New Roman" w:cs="Times New Roman"/>
          <w:i/>
          <w:iCs/>
          <w:sz w:val="28"/>
          <w:szCs w:val="28"/>
        </w:rPr>
        <w:t>физической модели</w:t>
      </w:r>
      <w:r w:rsidRPr="00E62507">
        <w:rPr>
          <w:rFonts w:ascii="Times New Roman" w:hAnsi="Times New Roman" w:cs="Times New Roman"/>
          <w:sz w:val="28"/>
          <w:szCs w:val="28"/>
        </w:rPr>
        <w:t xml:space="preserve"> явления в уменьшенных масштабах, и проведении </w:t>
      </w:r>
      <w:hyperlink r:id="rId22" w:tooltip="Эксперимент" w:history="1">
        <w:r w:rsidRPr="00E62507">
          <w:rPr>
            <w:rStyle w:val="a3"/>
            <w:rFonts w:ascii="Times New Roman" w:hAnsi="Times New Roman" w:cs="Times New Roman"/>
            <w:sz w:val="28"/>
            <w:szCs w:val="28"/>
          </w:rPr>
          <w:t>экспериментов</w:t>
        </w:r>
      </w:hyperlink>
      <w:r w:rsidRPr="00E62507">
        <w:rPr>
          <w:rFonts w:ascii="Times New Roman" w:hAnsi="Times New Roman" w:cs="Times New Roman"/>
          <w:sz w:val="28"/>
          <w:szCs w:val="28"/>
        </w:rPr>
        <w:t xml:space="preserve"> на этой модели. Выводы и данные, полученные в этих </w:t>
      </w:r>
      <w:hyperlink r:id="rId23" w:tooltip="Эксперимент" w:history="1">
        <w:r w:rsidRPr="00E62507">
          <w:rPr>
            <w:rStyle w:val="a3"/>
            <w:rFonts w:ascii="Times New Roman" w:hAnsi="Times New Roman" w:cs="Times New Roman"/>
            <w:sz w:val="28"/>
            <w:szCs w:val="28"/>
          </w:rPr>
          <w:t>экспериментах</w:t>
        </w:r>
      </w:hyperlink>
      <w:r w:rsidRPr="00E62507">
        <w:rPr>
          <w:rFonts w:ascii="Times New Roman" w:hAnsi="Times New Roman" w:cs="Times New Roman"/>
          <w:sz w:val="28"/>
          <w:szCs w:val="28"/>
        </w:rPr>
        <w:t xml:space="preserve">, распространяются затем на явление в реальных масштабах. Метод может дать надёжные результаты, лишь в случае соблюдения </w:t>
      </w:r>
      <w:r w:rsidRPr="00E62507">
        <w:rPr>
          <w:rFonts w:ascii="Times New Roman" w:hAnsi="Times New Roman" w:cs="Times New Roman"/>
          <w:i/>
          <w:iCs/>
          <w:sz w:val="28"/>
          <w:szCs w:val="28"/>
        </w:rPr>
        <w:t>физического подобия</w:t>
      </w:r>
      <w:r w:rsidRPr="00E62507">
        <w:rPr>
          <w:rFonts w:ascii="Times New Roman" w:hAnsi="Times New Roman" w:cs="Times New Roman"/>
          <w:sz w:val="28"/>
          <w:szCs w:val="28"/>
        </w:rPr>
        <w:t xml:space="preserve"> реального явления и модели.</w:t>
      </w:r>
    </w:p>
    <w:p w:rsidR="008804D7" w:rsidRPr="004D25A3" w:rsidRDefault="008804D7" w:rsidP="00C5001C">
      <w:pPr>
        <w:spacing w:after="0" w:line="300" w:lineRule="auto"/>
        <w:ind w:firstLine="709"/>
        <w:rPr>
          <w:rFonts w:ascii="Times New Roman" w:hAnsi="Times New Roman" w:cs="Times New Roman"/>
          <w:sz w:val="28"/>
          <w:szCs w:val="28"/>
        </w:rPr>
      </w:pPr>
      <w:r w:rsidRPr="00E62507">
        <w:rPr>
          <w:rFonts w:ascii="Times New Roman" w:hAnsi="Times New Roman" w:cs="Times New Roman"/>
          <w:sz w:val="28"/>
          <w:szCs w:val="28"/>
        </w:rPr>
        <w:t>Подобие достигается равенств</w:t>
      </w:r>
      <w:r>
        <w:rPr>
          <w:rFonts w:ascii="Times New Roman" w:hAnsi="Times New Roman" w:cs="Times New Roman"/>
          <w:sz w:val="28"/>
          <w:szCs w:val="28"/>
        </w:rPr>
        <w:t>ом</w:t>
      </w:r>
      <w:r w:rsidRPr="00E62507">
        <w:rPr>
          <w:rFonts w:ascii="Times New Roman" w:hAnsi="Times New Roman" w:cs="Times New Roman"/>
          <w:sz w:val="28"/>
          <w:szCs w:val="28"/>
        </w:rPr>
        <w:t xml:space="preserve"> для модели и реального явления значений </w:t>
      </w:r>
      <w:hyperlink r:id="rId24" w:tooltip="Критерий подобия" w:history="1">
        <w:r w:rsidRPr="004D25A3">
          <w:rPr>
            <w:rStyle w:val="a3"/>
            <w:rFonts w:ascii="Times New Roman" w:hAnsi="Times New Roman" w:cs="Times New Roman"/>
            <w:bCs/>
            <w:sz w:val="28"/>
            <w:szCs w:val="28"/>
          </w:rPr>
          <w:t>критериев подобия</w:t>
        </w:r>
      </w:hyperlink>
      <w:r w:rsidRPr="00E62507">
        <w:rPr>
          <w:rFonts w:ascii="Times New Roman" w:hAnsi="Times New Roman" w:cs="Times New Roman"/>
          <w:sz w:val="28"/>
          <w:szCs w:val="28"/>
        </w:rPr>
        <w:t xml:space="preserve"> — безразмерных чисел, зависящих от физических (в том числе геометрических) параметров, характеризующих явление. Экспериментальные данные, полученные методом физического моделирования распространяются на реальное явление также с учётом </w:t>
      </w:r>
      <w:hyperlink r:id="rId25" w:tooltip="Категория:Критерии подобия" w:history="1">
        <w:r w:rsidRPr="004D25A3">
          <w:rPr>
            <w:rStyle w:val="a3"/>
            <w:rFonts w:ascii="Times New Roman" w:hAnsi="Times New Roman" w:cs="Times New Roman"/>
            <w:bCs/>
            <w:sz w:val="28"/>
            <w:szCs w:val="28"/>
          </w:rPr>
          <w:t>критериев подобия</w:t>
        </w:r>
      </w:hyperlink>
      <w:r w:rsidR="004D25A3" w:rsidRPr="004D25A3">
        <w:rPr>
          <w:rStyle w:val="a3"/>
          <w:rFonts w:ascii="Times New Roman" w:hAnsi="Times New Roman" w:cs="Times New Roman"/>
          <w:bCs/>
          <w:sz w:val="28"/>
          <w:szCs w:val="28"/>
          <w:u w:val="none"/>
        </w:rPr>
        <w:t>.</w:t>
      </w:r>
    </w:p>
    <w:p w:rsidR="008804D7" w:rsidRPr="00E74F62" w:rsidRDefault="008804D7" w:rsidP="00C5001C">
      <w:pPr>
        <w:spacing w:after="0" w:line="300" w:lineRule="auto"/>
        <w:ind w:firstLine="709"/>
        <w:rPr>
          <w:rFonts w:ascii="Times New Roman" w:hAnsi="Times New Roman" w:cs="Times New Roman"/>
          <w:sz w:val="28"/>
          <w:szCs w:val="28"/>
        </w:rPr>
      </w:pPr>
      <w:r w:rsidRPr="00723063">
        <w:rPr>
          <w:rFonts w:ascii="Times New Roman" w:hAnsi="Times New Roman" w:cs="Times New Roman"/>
          <w:b/>
          <w:bCs/>
          <w:sz w:val="28"/>
          <w:szCs w:val="28"/>
        </w:rPr>
        <w:t>Критерий подобия</w:t>
      </w:r>
      <w:r w:rsidRPr="00723063">
        <w:rPr>
          <w:rFonts w:ascii="Times New Roman" w:hAnsi="Times New Roman" w:cs="Times New Roman"/>
          <w:b/>
          <w:sz w:val="28"/>
          <w:szCs w:val="28"/>
        </w:rPr>
        <w:t xml:space="preserve"> </w:t>
      </w:r>
      <w:r w:rsidRPr="00E62507">
        <w:rPr>
          <w:rFonts w:ascii="Times New Roman" w:hAnsi="Times New Roman" w:cs="Times New Roman"/>
          <w:sz w:val="28"/>
          <w:szCs w:val="28"/>
        </w:rPr>
        <w:t xml:space="preserve">— </w:t>
      </w:r>
      <w:hyperlink r:id="rId26" w:tooltip="Безразмерное число (страница отсутствует)" w:history="1">
        <w:r w:rsidRPr="00E74F62">
          <w:rPr>
            <w:rStyle w:val="a3"/>
            <w:rFonts w:ascii="Times New Roman" w:hAnsi="Times New Roman" w:cs="Times New Roman"/>
            <w:color w:val="auto"/>
            <w:sz w:val="28"/>
            <w:szCs w:val="28"/>
          </w:rPr>
          <w:t>безразмерное (отвлечённое) число</w:t>
        </w:r>
      </w:hyperlink>
      <w:r w:rsidRPr="00E74F62">
        <w:rPr>
          <w:rFonts w:ascii="Times New Roman" w:hAnsi="Times New Roman" w:cs="Times New Roman"/>
          <w:sz w:val="28"/>
          <w:szCs w:val="28"/>
        </w:rPr>
        <w:t xml:space="preserve">, составленное из размерных </w:t>
      </w:r>
      <w:hyperlink r:id="rId27" w:tooltip="Физика" w:history="1">
        <w:r w:rsidRPr="00E74F62">
          <w:rPr>
            <w:rStyle w:val="a3"/>
            <w:rFonts w:ascii="Times New Roman" w:hAnsi="Times New Roman" w:cs="Times New Roman"/>
            <w:sz w:val="28"/>
            <w:szCs w:val="28"/>
          </w:rPr>
          <w:t>физических</w:t>
        </w:r>
      </w:hyperlink>
      <w:r w:rsidRPr="00E74F62">
        <w:rPr>
          <w:rFonts w:ascii="Times New Roman" w:hAnsi="Times New Roman" w:cs="Times New Roman"/>
          <w:sz w:val="28"/>
          <w:szCs w:val="28"/>
        </w:rPr>
        <w:t xml:space="preserve"> </w:t>
      </w:r>
      <w:hyperlink r:id="rId28" w:tooltip="Физическая величина" w:history="1">
        <w:r w:rsidRPr="00E74F62">
          <w:rPr>
            <w:rStyle w:val="a3"/>
            <w:rFonts w:ascii="Times New Roman" w:hAnsi="Times New Roman" w:cs="Times New Roman"/>
            <w:sz w:val="28"/>
            <w:szCs w:val="28"/>
          </w:rPr>
          <w:t>параметров</w:t>
        </w:r>
      </w:hyperlink>
      <w:r w:rsidRPr="00E74F62">
        <w:rPr>
          <w:rFonts w:ascii="Times New Roman" w:hAnsi="Times New Roman" w:cs="Times New Roman"/>
          <w:sz w:val="28"/>
          <w:szCs w:val="28"/>
        </w:rPr>
        <w:t xml:space="preserve">, определяющих рассматриваемое физическое явление. Равенство всех однотипных критериев подобия для двух физических явлений и систем — необходимое и достаточное условие физического подобия этих систем. </w:t>
      </w:r>
    </w:p>
    <w:p w:rsidR="008804D7" w:rsidRPr="00E74F62" w:rsidRDefault="008804D7" w:rsidP="00C5001C">
      <w:pPr>
        <w:spacing w:after="0" w:line="300" w:lineRule="auto"/>
        <w:ind w:firstLine="709"/>
        <w:rPr>
          <w:rFonts w:ascii="Times New Roman" w:hAnsi="Times New Roman" w:cs="Times New Roman"/>
          <w:sz w:val="28"/>
          <w:szCs w:val="28"/>
        </w:rPr>
      </w:pPr>
      <w:r w:rsidRPr="00E74F62">
        <w:rPr>
          <w:rFonts w:ascii="Times New Roman" w:hAnsi="Times New Roman" w:cs="Times New Roman"/>
          <w:sz w:val="28"/>
          <w:szCs w:val="28"/>
        </w:rPr>
        <w:t xml:space="preserve">Каждый из критериев подобия имеет </w:t>
      </w:r>
      <w:r>
        <w:rPr>
          <w:rFonts w:ascii="Times New Roman" w:hAnsi="Times New Roman" w:cs="Times New Roman"/>
          <w:sz w:val="28"/>
          <w:szCs w:val="28"/>
        </w:rPr>
        <w:t>сво</w:t>
      </w:r>
      <w:r w:rsidRPr="00E74F62">
        <w:rPr>
          <w:rFonts w:ascii="Times New Roman" w:hAnsi="Times New Roman" w:cs="Times New Roman"/>
          <w:sz w:val="28"/>
          <w:szCs w:val="28"/>
        </w:rPr>
        <w:t>й физический смысл как величина, пропорциональная отношению однотипных физических величин.</w:t>
      </w:r>
    </w:p>
    <w:p w:rsidR="008804D7" w:rsidRPr="00E74F62" w:rsidRDefault="008804D7" w:rsidP="00C5001C">
      <w:pPr>
        <w:spacing w:before="120" w:after="120" w:line="300" w:lineRule="auto"/>
        <w:jc w:val="center"/>
        <w:rPr>
          <w:rStyle w:val="mw-headline"/>
          <w:rFonts w:ascii="Times New Roman" w:hAnsi="Times New Roman" w:cs="Times New Roman"/>
          <w:i/>
          <w:sz w:val="28"/>
          <w:szCs w:val="28"/>
        </w:rPr>
      </w:pPr>
      <w:r w:rsidRPr="00E74F62">
        <w:rPr>
          <w:rStyle w:val="mw-headline"/>
          <w:rFonts w:ascii="Times New Roman" w:hAnsi="Times New Roman" w:cs="Times New Roman"/>
          <w:i/>
          <w:sz w:val="28"/>
          <w:szCs w:val="28"/>
        </w:rPr>
        <w:t>Критерий в теоретической механике</w:t>
      </w:r>
    </w:p>
    <w:p w:rsidR="008804D7" w:rsidRPr="00E74F62" w:rsidRDefault="008804D7" w:rsidP="00C5001C">
      <w:pPr>
        <w:spacing w:after="0" w:line="300" w:lineRule="auto"/>
        <w:ind w:firstLine="709"/>
        <w:rPr>
          <w:rStyle w:val="mw-headline"/>
          <w:rFonts w:ascii="Times New Roman" w:hAnsi="Times New Roman" w:cs="Times New Roman"/>
          <w:sz w:val="28"/>
          <w:szCs w:val="28"/>
        </w:rPr>
      </w:pPr>
      <w:r w:rsidRPr="00E74F62">
        <w:rPr>
          <w:rFonts w:ascii="Times New Roman" w:hAnsi="Times New Roman" w:cs="Times New Roman"/>
          <w:sz w:val="28"/>
          <w:szCs w:val="28"/>
        </w:rPr>
        <w:t xml:space="preserve">Критерий подобия механического движения получается из уравнения, выражающего </w:t>
      </w:r>
      <w:hyperlink r:id="rId29" w:tooltip="Второй закон Ньютона" w:history="1">
        <w:r w:rsidRPr="00E74F62">
          <w:rPr>
            <w:rStyle w:val="a3"/>
            <w:rFonts w:ascii="Times New Roman" w:hAnsi="Times New Roman" w:cs="Times New Roman"/>
            <w:sz w:val="28"/>
            <w:szCs w:val="28"/>
          </w:rPr>
          <w:t>второй закон Ньютона</w:t>
        </w:r>
      </w:hyperlink>
      <w:r w:rsidR="00895F25">
        <w:rPr>
          <w:rFonts w:ascii="Times New Roman" w:hAnsi="Times New Roman" w:cs="Times New Roman"/>
          <w:sz w:val="28"/>
          <w:szCs w:val="28"/>
        </w:rPr>
        <w:t xml:space="preserve">, </w:t>
      </w:r>
      <w:r w:rsidRPr="00E74F62">
        <w:rPr>
          <w:rFonts w:ascii="Times New Roman" w:hAnsi="Times New Roman" w:cs="Times New Roman"/>
          <w:sz w:val="28"/>
          <w:szCs w:val="28"/>
        </w:rPr>
        <w:t xml:space="preserve">и называется </w:t>
      </w:r>
      <w:hyperlink r:id="rId30" w:tooltip="Число Ньютона" w:history="1">
        <w:r w:rsidRPr="00E74F62">
          <w:rPr>
            <w:rStyle w:val="a3"/>
            <w:rFonts w:ascii="Times New Roman" w:hAnsi="Times New Roman" w:cs="Times New Roman"/>
            <w:sz w:val="28"/>
            <w:szCs w:val="28"/>
          </w:rPr>
          <w:t>числом Ньютона</w:t>
        </w:r>
      </w:hyperlink>
      <w:r w:rsidRPr="00E74F62">
        <w:rPr>
          <w:rFonts w:ascii="Times New Roman" w:hAnsi="Times New Roman" w:cs="Times New Roman"/>
          <w:sz w:val="28"/>
          <w:szCs w:val="28"/>
        </w:rPr>
        <w:t>:</w:t>
      </w:r>
    </w:p>
    <w:p w:rsidR="008804D7" w:rsidRPr="00E74F62" w:rsidRDefault="008804D7" w:rsidP="00C5001C">
      <w:pPr>
        <w:spacing w:before="120" w:after="120" w:line="300" w:lineRule="auto"/>
        <w:jc w:val="center"/>
        <w:rPr>
          <w:rStyle w:val="mw-headline"/>
          <w:rFonts w:ascii="Times New Roman" w:hAnsi="Times New Roman" w:cs="Times New Roman"/>
          <w:sz w:val="28"/>
          <w:szCs w:val="28"/>
        </w:rPr>
      </w:pPr>
      <w:r w:rsidRPr="00E74F62">
        <w:rPr>
          <w:rFonts w:ascii="Times New Roman" w:hAnsi="Times New Roman" w:cs="Times New Roman"/>
          <w:noProof/>
          <w:sz w:val="28"/>
          <w:szCs w:val="28"/>
          <w:lang w:eastAsia="ru-RU"/>
        </w:rPr>
        <w:drawing>
          <wp:inline distT="0" distB="0" distL="0" distR="0" wp14:anchorId="78AA65B9" wp14:editId="3C0D5821">
            <wp:extent cx="952500" cy="409575"/>
            <wp:effectExtent l="0" t="0" r="0" b="9525"/>
            <wp:docPr id="19" name="Рисунок 19" descr="Ne = \frac {F \cdot t^2}{m \cdot 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 = \frac {F \cdot t^2}{m \cdot l}"/>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52500" cy="409575"/>
                    </a:xfrm>
                    <a:prstGeom prst="rect">
                      <a:avLst/>
                    </a:prstGeom>
                    <a:noFill/>
                    <a:ln>
                      <a:noFill/>
                    </a:ln>
                  </pic:spPr>
                </pic:pic>
              </a:graphicData>
            </a:graphic>
          </wp:inline>
        </w:drawing>
      </w:r>
    </w:p>
    <w:p w:rsidR="008804D7" w:rsidRPr="00E74F62" w:rsidRDefault="008804D7" w:rsidP="00C5001C">
      <w:pPr>
        <w:spacing w:after="0" w:line="300" w:lineRule="auto"/>
        <w:rPr>
          <w:rFonts w:ascii="Times New Roman" w:hAnsi="Times New Roman" w:cs="Times New Roman"/>
          <w:sz w:val="28"/>
          <w:szCs w:val="28"/>
        </w:rPr>
      </w:pPr>
      <w:r w:rsidRPr="00E74F62">
        <w:rPr>
          <w:rFonts w:ascii="Times New Roman" w:hAnsi="Times New Roman" w:cs="Times New Roman"/>
          <w:sz w:val="28"/>
          <w:szCs w:val="28"/>
        </w:rPr>
        <w:t xml:space="preserve">где </w:t>
      </w:r>
      <w:r w:rsidRPr="00E74F62">
        <w:rPr>
          <w:rFonts w:ascii="Times New Roman" w:hAnsi="Times New Roman" w:cs="Times New Roman"/>
          <w:noProof/>
          <w:sz w:val="28"/>
          <w:szCs w:val="28"/>
          <w:lang w:eastAsia="ru-RU"/>
        </w:rPr>
        <w:drawing>
          <wp:inline distT="0" distB="0" distL="0" distR="0" wp14:anchorId="66FAAF72" wp14:editId="3A2990DD">
            <wp:extent cx="142875" cy="133350"/>
            <wp:effectExtent l="0" t="0" r="9525" b="0"/>
            <wp:docPr id="15" name="Рисунок 15"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133350"/>
                    </a:xfrm>
                    <a:prstGeom prst="rect">
                      <a:avLst/>
                    </a:prstGeom>
                    <a:noFill/>
                    <a:ln>
                      <a:noFill/>
                    </a:ln>
                  </pic:spPr>
                </pic:pic>
              </a:graphicData>
            </a:graphic>
          </wp:inline>
        </w:drawing>
      </w:r>
      <w:r>
        <w:rPr>
          <w:rFonts w:ascii="Times New Roman" w:hAnsi="Times New Roman" w:cs="Times New Roman"/>
          <w:sz w:val="28"/>
          <w:szCs w:val="28"/>
        </w:rPr>
        <w:t xml:space="preserve"> </w:t>
      </w:r>
      <w:r w:rsidRPr="00E74F62">
        <w:rPr>
          <w:rFonts w:ascii="Times New Roman" w:hAnsi="Times New Roman" w:cs="Times New Roman"/>
          <w:sz w:val="28"/>
          <w:szCs w:val="28"/>
        </w:rPr>
        <w:t xml:space="preserve">— действующая на тело сила, </w:t>
      </w:r>
      <w:r w:rsidRPr="00E74F62">
        <w:rPr>
          <w:rFonts w:ascii="Times New Roman" w:hAnsi="Times New Roman" w:cs="Times New Roman"/>
          <w:noProof/>
          <w:sz w:val="28"/>
          <w:szCs w:val="28"/>
          <w:lang w:eastAsia="ru-RU"/>
        </w:rPr>
        <w:drawing>
          <wp:inline distT="0" distB="0" distL="0" distR="0" wp14:anchorId="67A75011" wp14:editId="18B77797">
            <wp:extent cx="161925" cy="85725"/>
            <wp:effectExtent l="0" t="0" r="9525" b="9525"/>
            <wp:docPr id="16" name="Рисунок 16" desc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1925" cy="85725"/>
                    </a:xfrm>
                    <a:prstGeom prst="rect">
                      <a:avLst/>
                    </a:prstGeom>
                    <a:noFill/>
                    <a:ln>
                      <a:noFill/>
                    </a:ln>
                  </pic:spPr>
                </pic:pic>
              </a:graphicData>
            </a:graphic>
          </wp:inline>
        </w:drawing>
      </w:r>
      <w:r>
        <w:rPr>
          <w:rFonts w:ascii="Times New Roman" w:hAnsi="Times New Roman" w:cs="Times New Roman"/>
          <w:sz w:val="28"/>
          <w:szCs w:val="28"/>
        </w:rPr>
        <w:t xml:space="preserve"> </w:t>
      </w:r>
      <w:r w:rsidRPr="00E74F62">
        <w:rPr>
          <w:rFonts w:ascii="Times New Roman" w:hAnsi="Times New Roman" w:cs="Times New Roman"/>
          <w:sz w:val="28"/>
          <w:szCs w:val="28"/>
        </w:rPr>
        <w:t xml:space="preserve">— его </w:t>
      </w:r>
      <w:hyperlink r:id="rId34" w:tooltip="Масса" w:history="1">
        <w:r w:rsidRPr="00E74F62">
          <w:rPr>
            <w:rStyle w:val="a3"/>
            <w:rFonts w:ascii="Times New Roman" w:hAnsi="Times New Roman" w:cs="Times New Roman"/>
            <w:sz w:val="28"/>
            <w:szCs w:val="28"/>
          </w:rPr>
          <w:t>масса</w:t>
        </w:r>
      </w:hyperlink>
      <w:r w:rsidRPr="00E74F62">
        <w:rPr>
          <w:rFonts w:ascii="Times New Roman" w:hAnsi="Times New Roman" w:cs="Times New Roman"/>
          <w:sz w:val="28"/>
          <w:szCs w:val="28"/>
        </w:rPr>
        <w:t xml:space="preserve">, </w:t>
      </w:r>
      <w:r w:rsidRPr="00E74F62">
        <w:rPr>
          <w:rFonts w:ascii="Times New Roman" w:hAnsi="Times New Roman" w:cs="Times New Roman"/>
          <w:noProof/>
          <w:sz w:val="28"/>
          <w:szCs w:val="28"/>
          <w:lang w:eastAsia="ru-RU"/>
        </w:rPr>
        <w:drawing>
          <wp:inline distT="0" distB="0" distL="0" distR="0" wp14:anchorId="5173A669" wp14:editId="5CC3D9B8">
            <wp:extent cx="66675" cy="123825"/>
            <wp:effectExtent l="0" t="0" r="9525" b="9525"/>
            <wp:docPr id="17" name="Рисунок 17" desc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6675" cy="123825"/>
                    </a:xfrm>
                    <a:prstGeom prst="rect">
                      <a:avLst/>
                    </a:prstGeom>
                    <a:noFill/>
                    <a:ln>
                      <a:noFill/>
                    </a:ln>
                  </pic:spPr>
                </pic:pic>
              </a:graphicData>
            </a:graphic>
          </wp:inline>
        </w:drawing>
      </w:r>
      <w:r>
        <w:rPr>
          <w:rFonts w:ascii="Times New Roman" w:hAnsi="Times New Roman" w:cs="Times New Roman"/>
          <w:sz w:val="28"/>
          <w:szCs w:val="28"/>
        </w:rPr>
        <w:t xml:space="preserve"> </w:t>
      </w:r>
      <w:r w:rsidRPr="00E74F62">
        <w:rPr>
          <w:rFonts w:ascii="Times New Roman" w:hAnsi="Times New Roman" w:cs="Times New Roman"/>
          <w:sz w:val="28"/>
          <w:szCs w:val="28"/>
        </w:rPr>
        <w:t xml:space="preserve">— время, </w:t>
      </w:r>
      <w:r w:rsidRPr="00E74F62">
        <w:rPr>
          <w:rFonts w:ascii="Times New Roman" w:hAnsi="Times New Roman" w:cs="Times New Roman"/>
          <w:noProof/>
          <w:sz w:val="28"/>
          <w:szCs w:val="28"/>
          <w:lang w:eastAsia="ru-RU"/>
        </w:rPr>
        <w:drawing>
          <wp:inline distT="0" distB="0" distL="0" distR="0" wp14:anchorId="60843DEF" wp14:editId="4C48EEB6">
            <wp:extent cx="47625" cy="142875"/>
            <wp:effectExtent l="0" t="0" r="9525" b="9525"/>
            <wp:docPr id="18" name="Рисунок 18" desc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625" cy="142875"/>
                    </a:xfrm>
                    <a:prstGeom prst="rect">
                      <a:avLst/>
                    </a:prstGeom>
                    <a:noFill/>
                    <a:ln>
                      <a:noFill/>
                    </a:ln>
                  </pic:spPr>
                </pic:pic>
              </a:graphicData>
            </a:graphic>
          </wp:inline>
        </w:drawing>
      </w:r>
      <w:r>
        <w:rPr>
          <w:rFonts w:ascii="Times New Roman" w:hAnsi="Times New Roman" w:cs="Times New Roman"/>
          <w:sz w:val="28"/>
          <w:szCs w:val="28"/>
        </w:rPr>
        <w:t xml:space="preserve"> </w:t>
      </w:r>
      <w:r w:rsidRPr="00E74F62">
        <w:rPr>
          <w:rFonts w:ascii="Times New Roman" w:hAnsi="Times New Roman" w:cs="Times New Roman"/>
          <w:sz w:val="28"/>
          <w:szCs w:val="28"/>
        </w:rPr>
        <w:t>— характерный линейный размер.</w:t>
      </w:r>
    </w:p>
    <w:p w:rsidR="008804D7" w:rsidRPr="00E74F62" w:rsidRDefault="008804D7" w:rsidP="00C5001C">
      <w:pPr>
        <w:spacing w:before="120" w:after="120" w:line="300" w:lineRule="auto"/>
        <w:jc w:val="center"/>
        <w:rPr>
          <w:rStyle w:val="mw-headline"/>
          <w:rFonts w:ascii="Times New Roman" w:hAnsi="Times New Roman" w:cs="Times New Roman"/>
          <w:i/>
          <w:sz w:val="28"/>
          <w:szCs w:val="28"/>
        </w:rPr>
      </w:pPr>
      <w:r w:rsidRPr="00E74F62">
        <w:rPr>
          <w:rStyle w:val="mw-headline"/>
          <w:rFonts w:ascii="Times New Roman" w:hAnsi="Times New Roman" w:cs="Times New Roman"/>
          <w:i/>
          <w:sz w:val="28"/>
          <w:szCs w:val="28"/>
        </w:rPr>
        <w:t>Критери</w:t>
      </w:r>
      <w:r>
        <w:rPr>
          <w:rStyle w:val="mw-headline"/>
          <w:rFonts w:ascii="Times New Roman" w:hAnsi="Times New Roman" w:cs="Times New Roman"/>
          <w:i/>
          <w:sz w:val="28"/>
          <w:szCs w:val="28"/>
        </w:rPr>
        <w:t>и</w:t>
      </w:r>
      <w:r w:rsidRPr="00E74F62">
        <w:rPr>
          <w:rStyle w:val="mw-headline"/>
          <w:rFonts w:ascii="Times New Roman" w:hAnsi="Times New Roman" w:cs="Times New Roman"/>
          <w:i/>
          <w:sz w:val="28"/>
          <w:szCs w:val="28"/>
        </w:rPr>
        <w:t xml:space="preserve"> в теории упругости</w:t>
      </w:r>
    </w:p>
    <w:p w:rsidR="008804D7" w:rsidRPr="00E74F62" w:rsidRDefault="008804D7" w:rsidP="00C5001C">
      <w:pPr>
        <w:spacing w:after="0" w:line="300" w:lineRule="auto"/>
        <w:ind w:firstLine="709"/>
        <w:rPr>
          <w:rStyle w:val="mw-headline"/>
          <w:rFonts w:ascii="Times New Roman" w:hAnsi="Times New Roman" w:cs="Times New Roman"/>
          <w:sz w:val="28"/>
          <w:szCs w:val="28"/>
        </w:rPr>
      </w:pPr>
      <w:r w:rsidRPr="00E74F62">
        <w:rPr>
          <w:rFonts w:ascii="Times New Roman" w:hAnsi="Times New Roman" w:cs="Times New Roman"/>
          <w:sz w:val="28"/>
          <w:szCs w:val="28"/>
        </w:rPr>
        <w:t xml:space="preserve">При изучении </w:t>
      </w:r>
      <w:hyperlink r:id="rId37" w:tooltip="Упругая деформация" w:history="1">
        <w:r w:rsidRPr="00E74F62">
          <w:rPr>
            <w:rStyle w:val="a3"/>
            <w:rFonts w:ascii="Times New Roman" w:hAnsi="Times New Roman" w:cs="Times New Roman"/>
            <w:sz w:val="28"/>
            <w:szCs w:val="28"/>
          </w:rPr>
          <w:t>упругих деформаций</w:t>
        </w:r>
      </w:hyperlink>
      <w:r w:rsidRPr="00E74F62">
        <w:rPr>
          <w:rFonts w:ascii="Times New Roman" w:hAnsi="Times New Roman" w:cs="Times New Roman"/>
          <w:sz w:val="28"/>
          <w:szCs w:val="28"/>
        </w:rPr>
        <w:t xml:space="preserve"> </w:t>
      </w:r>
      <w:hyperlink r:id="rId38" w:tooltip="Конструкция" w:history="1">
        <w:r w:rsidRPr="00E74F62">
          <w:rPr>
            <w:rStyle w:val="a3"/>
            <w:rFonts w:ascii="Times New Roman" w:hAnsi="Times New Roman" w:cs="Times New Roman"/>
            <w:sz w:val="28"/>
            <w:szCs w:val="28"/>
          </w:rPr>
          <w:t>конструкции</w:t>
        </w:r>
      </w:hyperlink>
      <w:r w:rsidRPr="00E74F62">
        <w:rPr>
          <w:rFonts w:ascii="Times New Roman" w:hAnsi="Times New Roman" w:cs="Times New Roman"/>
          <w:sz w:val="28"/>
          <w:szCs w:val="28"/>
        </w:rPr>
        <w:t xml:space="preserve"> под действием внешних сил основным</w:t>
      </w:r>
      <w:r>
        <w:rPr>
          <w:rFonts w:ascii="Times New Roman" w:hAnsi="Times New Roman" w:cs="Times New Roman"/>
          <w:sz w:val="28"/>
          <w:szCs w:val="28"/>
        </w:rPr>
        <w:t>и</w:t>
      </w:r>
      <w:r w:rsidRPr="00E74F62">
        <w:rPr>
          <w:rFonts w:ascii="Times New Roman" w:hAnsi="Times New Roman" w:cs="Times New Roman"/>
          <w:sz w:val="28"/>
          <w:szCs w:val="28"/>
        </w:rPr>
        <w:t xml:space="preserve"> критери</w:t>
      </w:r>
      <w:r>
        <w:rPr>
          <w:rFonts w:ascii="Times New Roman" w:hAnsi="Times New Roman" w:cs="Times New Roman"/>
          <w:sz w:val="28"/>
          <w:szCs w:val="28"/>
        </w:rPr>
        <w:t>ями</w:t>
      </w:r>
      <w:r w:rsidRPr="00E74F62">
        <w:rPr>
          <w:rFonts w:ascii="Times New Roman" w:hAnsi="Times New Roman" w:cs="Times New Roman"/>
          <w:sz w:val="28"/>
          <w:szCs w:val="28"/>
        </w:rPr>
        <w:t xml:space="preserve"> подобия явля</w:t>
      </w:r>
      <w:r>
        <w:rPr>
          <w:rFonts w:ascii="Times New Roman" w:hAnsi="Times New Roman" w:cs="Times New Roman"/>
          <w:sz w:val="28"/>
          <w:szCs w:val="28"/>
        </w:rPr>
        <w:t>ю</w:t>
      </w:r>
      <w:r w:rsidRPr="00E74F62">
        <w:rPr>
          <w:rFonts w:ascii="Times New Roman" w:hAnsi="Times New Roman" w:cs="Times New Roman"/>
          <w:sz w:val="28"/>
          <w:szCs w:val="28"/>
        </w:rPr>
        <w:t xml:space="preserve">тся </w:t>
      </w:r>
      <w:hyperlink r:id="rId39" w:tooltip="Пуассона коэффициент" w:history="1">
        <w:r w:rsidRPr="00E74F62">
          <w:rPr>
            <w:rStyle w:val="a3"/>
            <w:rFonts w:ascii="Times New Roman" w:hAnsi="Times New Roman" w:cs="Times New Roman"/>
            <w:sz w:val="28"/>
            <w:szCs w:val="28"/>
          </w:rPr>
          <w:t>коэффициент Пуассона</w:t>
        </w:r>
      </w:hyperlink>
      <w:r w:rsidRPr="00E74F62">
        <w:rPr>
          <w:rFonts w:ascii="Times New Roman" w:hAnsi="Times New Roman" w:cs="Times New Roman"/>
          <w:sz w:val="28"/>
          <w:szCs w:val="28"/>
        </w:rPr>
        <w:t xml:space="preserve"> для материала конструкции:</w:t>
      </w:r>
    </w:p>
    <w:p w:rsidR="008804D7" w:rsidRPr="00E74F62" w:rsidRDefault="00080117" w:rsidP="00080117">
      <w:pPr>
        <w:spacing w:before="120" w:after="120" w:line="300" w:lineRule="auto"/>
        <w:jc w:val="center"/>
        <w:rPr>
          <w:rFonts w:ascii="Times New Roman" w:hAnsi="Times New Roman" w:cs="Times New Roman"/>
          <w:sz w:val="28"/>
          <w:szCs w:val="28"/>
        </w:rPr>
      </w:pPr>
      <w:r w:rsidRPr="00080117">
        <w:rPr>
          <w:rFonts w:ascii="Times New Roman" w:hAnsi="Times New Roman" w:cs="Times New Roman"/>
          <w:position w:val="-32"/>
          <w:sz w:val="28"/>
          <w:szCs w:val="28"/>
        </w:rPr>
        <w:object w:dxaOrig="78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49.5pt" o:ole="">
            <v:imagedata r:id="rId40" o:title=""/>
          </v:shape>
          <o:OLEObject Type="Embed" ProgID="Equation.DSMT4" ShapeID="_x0000_i1025" DrawAspect="Content" ObjectID="_1791038715" r:id="rId41"/>
        </w:object>
      </w:r>
      <w:r w:rsidR="008804D7" w:rsidRPr="00E74F62">
        <w:rPr>
          <w:rFonts w:ascii="Times New Roman" w:hAnsi="Times New Roman" w:cs="Times New Roman"/>
          <w:sz w:val="28"/>
          <w:szCs w:val="28"/>
        </w:rPr>
        <w:t xml:space="preserve"> </w:t>
      </w:r>
      <w:r w:rsidR="00412706" w:rsidRPr="00412706">
        <w:rPr>
          <w:rFonts w:ascii="Times New Roman" w:hAnsi="Times New Roman" w:cs="Times New Roman"/>
          <w:sz w:val="28"/>
          <w:szCs w:val="28"/>
        </w:rPr>
        <w:tab/>
      </w:r>
      <w:r w:rsidR="008804D7" w:rsidRPr="00E74F62">
        <w:rPr>
          <w:rFonts w:ascii="Times New Roman" w:hAnsi="Times New Roman" w:cs="Times New Roman"/>
          <w:sz w:val="28"/>
          <w:szCs w:val="28"/>
        </w:rPr>
        <w:t>и критерии</w:t>
      </w:r>
      <w:r w:rsidR="00412706" w:rsidRPr="00080117">
        <w:rPr>
          <w:rFonts w:ascii="Times New Roman" w:hAnsi="Times New Roman" w:cs="Times New Roman"/>
          <w:sz w:val="28"/>
          <w:szCs w:val="28"/>
        </w:rPr>
        <w:tab/>
      </w:r>
      <w:r w:rsidR="00895F25">
        <w:rPr>
          <w:rFonts w:ascii="Times New Roman" w:hAnsi="Times New Roman" w:cs="Times New Roman"/>
          <w:sz w:val="28"/>
          <w:szCs w:val="28"/>
        </w:rPr>
        <w:tab/>
      </w:r>
      <w:r w:rsidRPr="00080117">
        <w:rPr>
          <w:rFonts w:ascii="Times New Roman" w:hAnsi="Times New Roman" w:cs="Times New Roman"/>
          <w:position w:val="-24"/>
          <w:sz w:val="28"/>
          <w:szCs w:val="28"/>
        </w:rPr>
        <w:object w:dxaOrig="740" w:dyaOrig="620">
          <v:shape id="_x0000_i1026" type="#_x0000_t75" style="width:49.5pt;height:41.25pt" o:ole="">
            <v:imagedata r:id="rId42" o:title=""/>
          </v:shape>
          <o:OLEObject Type="Embed" ProgID="Equation.DSMT4" ShapeID="_x0000_i1026" DrawAspect="Content" ObjectID="_1791038716" r:id="rId43"/>
        </w:object>
      </w:r>
      <w:r w:rsidR="008804D7">
        <w:rPr>
          <w:rFonts w:ascii="Times New Roman" w:hAnsi="Times New Roman" w:cs="Times New Roman"/>
          <w:sz w:val="28"/>
          <w:szCs w:val="28"/>
        </w:rPr>
        <w:tab/>
      </w:r>
      <w:r w:rsidR="008804D7" w:rsidRPr="00E74F62">
        <w:rPr>
          <w:rFonts w:ascii="Times New Roman" w:hAnsi="Times New Roman" w:cs="Times New Roman"/>
          <w:sz w:val="28"/>
          <w:szCs w:val="28"/>
        </w:rPr>
        <w:t xml:space="preserve"> </w:t>
      </w:r>
      <w:r w:rsidRPr="00080117">
        <w:rPr>
          <w:rFonts w:ascii="Times New Roman" w:hAnsi="Times New Roman" w:cs="Times New Roman"/>
          <w:position w:val="-24"/>
          <w:sz w:val="28"/>
          <w:szCs w:val="28"/>
        </w:rPr>
        <w:object w:dxaOrig="580" w:dyaOrig="620">
          <v:shape id="_x0000_i1027" type="#_x0000_t75" style="width:39pt;height:41.25pt" o:ole="">
            <v:imagedata r:id="rId44" o:title=""/>
          </v:shape>
          <o:OLEObject Type="Embed" ProgID="Equation.DSMT4" ShapeID="_x0000_i1027" DrawAspect="Content" ObjectID="_1791038717" r:id="rId45"/>
        </w:object>
      </w:r>
      <w:r>
        <w:rPr>
          <w:rFonts w:ascii="Times New Roman" w:hAnsi="Times New Roman" w:cs="Times New Roman"/>
          <w:sz w:val="28"/>
          <w:szCs w:val="28"/>
        </w:rPr>
        <w:t xml:space="preserve"> </w:t>
      </w:r>
      <w:r w:rsidR="008804D7">
        <w:rPr>
          <w:rFonts w:ascii="Times New Roman" w:hAnsi="Times New Roman" w:cs="Times New Roman"/>
          <w:sz w:val="28"/>
          <w:szCs w:val="28"/>
        </w:rPr>
        <w:t>,</w:t>
      </w:r>
      <w:r w:rsidRPr="00080117">
        <w:rPr>
          <w:rFonts w:ascii="Times New Roman" w:hAnsi="Times New Roman" w:cs="Times New Roman"/>
          <w:noProof/>
          <w:lang w:eastAsia="ru-RU"/>
        </w:rPr>
        <w:t xml:space="preserve"> </w:t>
      </w:r>
    </w:p>
    <w:p w:rsidR="008804D7" w:rsidRPr="00E13C46" w:rsidRDefault="008804D7" w:rsidP="00C5001C">
      <w:pPr>
        <w:spacing w:after="0" w:line="300" w:lineRule="auto"/>
        <w:rPr>
          <w:rFonts w:ascii="Times New Roman" w:hAnsi="Times New Roman" w:cs="Times New Roman"/>
          <w:sz w:val="28"/>
          <w:szCs w:val="28"/>
        </w:rPr>
      </w:pPr>
      <w:r>
        <w:rPr>
          <w:rFonts w:ascii="Times New Roman" w:hAnsi="Times New Roman" w:cs="Times New Roman"/>
          <w:sz w:val="28"/>
          <w:szCs w:val="28"/>
        </w:rPr>
        <w:t>г</w:t>
      </w:r>
      <w:r w:rsidRPr="00E74F62">
        <w:rPr>
          <w:rFonts w:ascii="Times New Roman" w:hAnsi="Times New Roman" w:cs="Times New Roman"/>
          <w:sz w:val="28"/>
          <w:szCs w:val="28"/>
        </w:rPr>
        <w:t>де</w:t>
      </w:r>
      <w:r w:rsidRPr="00E74F62">
        <w:rPr>
          <w:rFonts w:ascii="Times New Roman" w:hAnsi="Times New Roman" w:cs="Times New Roman"/>
          <w:sz w:val="28"/>
          <w:szCs w:val="28"/>
        </w:rPr>
        <w:tab/>
      </w:r>
      <w:r w:rsidRPr="00E13C46">
        <w:rPr>
          <w:rFonts w:ascii="Times New Roman" w:hAnsi="Times New Roman" w:cs="Times New Roman"/>
          <w:position w:val="-18"/>
          <w:sz w:val="28"/>
          <w:szCs w:val="28"/>
        </w:rPr>
        <w:object w:dxaOrig="960" w:dyaOrig="480">
          <v:shape id="_x0000_i1028" type="#_x0000_t75" style="width:65.25pt;height:32.25pt" o:ole="">
            <v:imagedata r:id="rId46" o:title=""/>
          </v:shape>
          <o:OLEObject Type="Embed" ProgID="Equation.DSMT4" ShapeID="_x0000_i1028" DrawAspect="Content" ObjectID="_1791038718" r:id="rId47"/>
        </w:object>
      </w:r>
      <w:r>
        <w:rPr>
          <w:rFonts w:ascii="Times New Roman" w:hAnsi="Times New Roman" w:cs="Times New Roman"/>
          <w:sz w:val="28"/>
          <w:szCs w:val="28"/>
        </w:rPr>
        <w:t xml:space="preserve"> </w:t>
      </w:r>
      <w:r w:rsidRPr="00E74F62">
        <w:rPr>
          <w:rFonts w:ascii="Times New Roman" w:hAnsi="Times New Roman" w:cs="Times New Roman"/>
          <w:sz w:val="28"/>
          <w:szCs w:val="28"/>
        </w:rPr>
        <w:t>— относительная продольная деформация,</w:t>
      </w:r>
    </w:p>
    <w:p w:rsidR="008804D7" w:rsidRPr="00E74F62" w:rsidRDefault="008804D7" w:rsidP="00C5001C">
      <w:pPr>
        <w:spacing w:after="0" w:line="300" w:lineRule="auto"/>
        <w:ind w:firstLine="709"/>
        <w:rPr>
          <w:rFonts w:ascii="Times New Roman" w:hAnsi="Times New Roman" w:cs="Times New Roman"/>
          <w:sz w:val="28"/>
          <w:szCs w:val="28"/>
        </w:rPr>
      </w:pPr>
      <w:r w:rsidRPr="00E13C46">
        <w:rPr>
          <w:rFonts w:ascii="Times New Roman" w:hAnsi="Times New Roman" w:cs="Times New Roman"/>
          <w:position w:val="-18"/>
          <w:sz w:val="28"/>
          <w:szCs w:val="28"/>
        </w:rPr>
        <w:object w:dxaOrig="999" w:dyaOrig="480">
          <v:shape id="_x0000_i1029" type="#_x0000_t75" style="width:67.5pt;height:32.25pt" o:ole="">
            <v:imagedata r:id="rId48" o:title=""/>
          </v:shape>
          <o:OLEObject Type="Embed" ProgID="Equation.DSMT4" ShapeID="_x0000_i1029" DrawAspect="Content" ObjectID="_1791038719" r:id="rId49"/>
        </w:object>
      </w:r>
      <w:r>
        <w:rPr>
          <w:rFonts w:ascii="Times New Roman" w:hAnsi="Times New Roman" w:cs="Times New Roman"/>
          <w:sz w:val="28"/>
          <w:szCs w:val="28"/>
        </w:rPr>
        <w:t xml:space="preserve"> </w:t>
      </w:r>
      <w:r w:rsidRPr="00E74F62">
        <w:rPr>
          <w:rFonts w:ascii="Times New Roman" w:hAnsi="Times New Roman" w:cs="Times New Roman"/>
          <w:sz w:val="28"/>
          <w:szCs w:val="28"/>
        </w:rPr>
        <w:t>— относительная поперечная деформация,</w:t>
      </w:r>
    </w:p>
    <w:p w:rsidR="008804D7" w:rsidRPr="00E74F62" w:rsidRDefault="008804D7" w:rsidP="00C5001C">
      <w:pPr>
        <w:spacing w:after="0" w:line="300" w:lineRule="auto"/>
        <w:ind w:firstLine="709"/>
        <w:rPr>
          <w:rFonts w:ascii="Times New Roman" w:hAnsi="Times New Roman" w:cs="Times New Roman"/>
          <w:sz w:val="28"/>
          <w:szCs w:val="28"/>
        </w:rPr>
      </w:pPr>
      <w:r w:rsidRPr="00E74F62">
        <w:rPr>
          <w:rFonts w:ascii="Times New Roman" w:hAnsi="Times New Roman" w:cs="Times New Roman"/>
          <w:i/>
          <w:sz w:val="32"/>
          <w:szCs w:val="32"/>
        </w:rPr>
        <w:t>Е</w:t>
      </w:r>
      <w:r w:rsidRPr="00E74F62">
        <w:rPr>
          <w:rFonts w:ascii="Times New Roman" w:hAnsi="Times New Roman" w:cs="Times New Roman"/>
          <w:sz w:val="28"/>
          <w:szCs w:val="28"/>
        </w:rPr>
        <w:t xml:space="preserve"> — </w:t>
      </w:r>
      <w:hyperlink r:id="rId50" w:tooltip="Модуль Юнга" w:history="1">
        <w:r w:rsidRPr="00E74F62">
          <w:rPr>
            <w:rStyle w:val="a3"/>
            <w:rFonts w:ascii="Times New Roman" w:hAnsi="Times New Roman" w:cs="Times New Roman"/>
            <w:sz w:val="28"/>
            <w:szCs w:val="28"/>
          </w:rPr>
          <w:t>модуль Юнга</w:t>
        </w:r>
      </w:hyperlink>
      <w:r w:rsidRPr="00E74F62">
        <w:rPr>
          <w:rFonts w:ascii="Times New Roman" w:hAnsi="Times New Roman" w:cs="Times New Roman"/>
          <w:sz w:val="28"/>
          <w:szCs w:val="28"/>
        </w:rPr>
        <w:t>,</w:t>
      </w:r>
    </w:p>
    <w:p w:rsidR="008804D7" w:rsidRPr="00412706" w:rsidRDefault="008804D7" w:rsidP="00C5001C">
      <w:pPr>
        <w:spacing w:after="0" w:line="300" w:lineRule="auto"/>
        <w:ind w:firstLine="709"/>
        <w:rPr>
          <w:rFonts w:ascii="Times New Roman" w:hAnsi="Times New Roman" w:cs="Times New Roman"/>
          <w:sz w:val="28"/>
          <w:szCs w:val="28"/>
        </w:rPr>
      </w:pPr>
      <w:r w:rsidRPr="00E74F62">
        <w:rPr>
          <w:rFonts w:ascii="Times New Roman" w:hAnsi="Times New Roman" w:cs="Times New Roman"/>
          <w:i/>
          <w:sz w:val="32"/>
          <w:szCs w:val="32"/>
        </w:rPr>
        <w:t>ρ</w:t>
      </w:r>
      <w:r w:rsidRPr="00E74F62">
        <w:rPr>
          <w:rFonts w:ascii="Times New Roman" w:hAnsi="Times New Roman" w:cs="Times New Roman"/>
          <w:sz w:val="28"/>
          <w:szCs w:val="28"/>
        </w:rPr>
        <w:t xml:space="preserve"> – </w:t>
      </w:r>
      <w:r w:rsidRPr="00412706">
        <w:rPr>
          <w:rFonts w:ascii="Times New Roman" w:hAnsi="Times New Roman" w:cs="Times New Roman"/>
          <w:sz w:val="28"/>
          <w:szCs w:val="28"/>
        </w:rPr>
        <w:t>плотность материала конструкции;</w:t>
      </w:r>
    </w:p>
    <w:p w:rsidR="008804D7" w:rsidRPr="00412706" w:rsidRDefault="008804D7" w:rsidP="00C5001C">
      <w:pPr>
        <w:spacing w:after="0" w:line="300" w:lineRule="auto"/>
        <w:ind w:firstLine="709"/>
        <w:rPr>
          <w:rFonts w:ascii="Times New Roman" w:hAnsi="Times New Roman" w:cs="Times New Roman"/>
          <w:sz w:val="28"/>
          <w:szCs w:val="28"/>
        </w:rPr>
      </w:pPr>
      <w:r w:rsidRPr="00412706">
        <w:rPr>
          <w:rFonts w:ascii="Times New Roman" w:hAnsi="Times New Roman" w:cs="Times New Roman"/>
          <w:i/>
          <w:sz w:val="32"/>
          <w:szCs w:val="32"/>
          <w:lang w:val="en-US"/>
        </w:rPr>
        <w:t>F</w:t>
      </w:r>
      <w:r w:rsidRPr="00412706">
        <w:rPr>
          <w:rFonts w:ascii="Times New Roman" w:hAnsi="Times New Roman" w:cs="Times New Roman"/>
          <w:sz w:val="28"/>
          <w:szCs w:val="28"/>
        </w:rPr>
        <w:t xml:space="preserve"> — характерная внешняя сила,</w:t>
      </w:r>
    </w:p>
    <w:p w:rsidR="008804D7" w:rsidRPr="00412706" w:rsidRDefault="008804D7" w:rsidP="00C5001C">
      <w:pPr>
        <w:spacing w:after="0" w:line="300" w:lineRule="auto"/>
        <w:ind w:firstLine="709"/>
        <w:rPr>
          <w:rFonts w:ascii="Times New Roman" w:hAnsi="Times New Roman" w:cs="Times New Roman"/>
          <w:sz w:val="28"/>
          <w:szCs w:val="28"/>
        </w:rPr>
      </w:pPr>
      <w:r w:rsidRPr="00412706">
        <w:rPr>
          <w:rFonts w:ascii="Times New Roman" w:hAnsi="Times New Roman" w:cs="Times New Roman"/>
          <w:i/>
          <w:sz w:val="32"/>
          <w:szCs w:val="32"/>
          <w:lang w:val="en-US"/>
        </w:rPr>
        <w:t>g</w:t>
      </w:r>
      <w:r w:rsidRPr="00412706">
        <w:rPr>
          <w:rFonts w:ascii="Times New Roman" w:hAnsi="Times New Roman" w:cs="Times New Roman"/>
          <w:sz w:val="28"/>
          <w:szCs w:val="28"/>
        </w:rPr>
        <w:t xml:space="preserve"> — ускорение силы тяжести.</w:t>
      </w:r>
    </w:p>
    <w:p w:rsidR="00412706" w:rsidRDefault="00412706" w:rsidP="00C5001C">
      <w:pPr>
        <w:spacing w:after="0" w:line="300" w:lineRule="auto"/>
        <w:ind w:firstLine="709"/>
        <w:rPr>
          <w:rFonts w:ascii="Times New Roman" w:hAnsi="Times New Roman" w:cs="Times New Roman"/>
          <w:sz w:val="28"/>
          <w:szCs w:val="28"/>
        </w:rPr>
      </w:pPr>
      <w:r w:rsidRPr="00412706">
        <w:rPr>
          <w:rFonts w:ascii="Times New Roman" w:hAnsi="Times New Roman" w:cs="Times New Roman"/>
          <w:sz w:val="28"/>
          <w:szCs w:val="28"/>
        </w:rPr>
        <w:t xml:space="preserve">Каждый из критериев подобия имеет определенный физический смысл как величина, пропорциональная отношению однотипных физических величин. </w:t>
      </w:r>
    </w:p>
    <w:p w:rsidR="0091081B" w:rsidRPr="005F7715" w:rsidRDefault="0091081B" w:rsidP="0091081B">
      <w:pPr>
        <w:spacing w:before="240" w:after="240" w:line="300" w:lineRule="auto"/>
        <w:jc w:val="center"/>
        <w:rPr>
          <w:rFonts w:ascii="Times New Roman" w:hAnsi="Times New Roman" w:cs="Times New Roman"/>
          <w:b/>
          <w:sz w:val="28"/>
          <w:szCs w:val="28"/>
        </w:rPr>
      </w:pPr>
      <w:r>
        <w:rPr>
          <w:rFonts w:ascii="Times New Roman" w:hAnsi="Times New Roman" w:cs="Times New Roman"/>
          <w:b/>
          <w:sz w:val="28"/>
          <w:szCs w:val="28"/>
        </w:rPr>
        <w:t>Тема 3. «Математическое</w:t>
      </w:r>
      <w:r w:rsidRPr="005F7715">
        <w:rPr>
          <w:rFonts w:ascii="Times New Roman" w:hAnsi="Times New Roman" w:cs="Times New Roman"/>
          <w:b/>
          <w:sz w:val="28"/>
          <w:szCs w:val="28"/>
        </w:rPr>
        <w:t xml:space="preserve"> моделирование</w:t>
      </w:r>
      <w:r>
        <w:rPr>
          <w:rFonts w:ascii="Times New Roman" w:hAnsi="Times New Roman" w:cs="Times New Roman"/>
          <w:b/>
          <w:sz w:val="28"/>
          <w:szCs w:val="28"/>
        </w:rPr>
        <w:t>»</w:t>
      </w:r>
    </w:p>
    <w:p w:rsidR="00D375A3" w:rsidRPr="006F4A43" w:rsidRDefault="00D375A3" w:rsidP="00D375A3">
      <w:pPr>
        <w:spacing w:before="120" w:after="120" w:line="300" w:lineRule="auto"/>
        <w:jc w:val="center"/>
        <w:rPr>
          <w:rFonts w:ascii="Times New Roman" w:hAnsi="Times New Roman" w:cs="Times New Roman"/>
          <w:b/>
          <w:color w:val="C00000"/>
          <w:sz w:val="28"/>
          <w:szCs w:val="28"/>
        </w:rPr>
      </w:pPr>
      <w:r>
        <w:rPr>
          <w:rStyle w:val="mw-headline"/>
          <w:rFonts w:ascii="Times New Roman" w:hAnsi="Times New Roman" w:cs="Times New Roman"/>
          <w:b/>
          <w:color w:val="C00000"/>
          <w:sz w:val="28"/>
          <w:szCs w:val="28"/>
        </w:rPr>
        <w:t>Понятия</w:t>
      </w:r>
      <w:r w:rsidRPr="006F4A43">
        <w:rPr>
          <w:rStyle w:val="mw-headline"/>
          <w:rFonts w:ascii="Times New Roman" w:hAnsi="Times New Roman" w:cs="Times New Roman"/>
          <w:b/>
          <w:color w:val="C00000"/>
          <w:sz w:val="28"/>
          <w:szCs w:val="28"/>
        </w:rPr>
        <w:t xml:space="preserve"> </w:t>
      </w:r>
      <w:r w:rsidR="00DD1E60">
        <w:rPr>
          <w:rStyle w:val="mw-headline"/>
          <w:rFonts w:ascii="Times New Roman" w:hAnsi="Times New Roman" w:cs="Times New Roman"/>
          <w:b/>
          <w:color w:val="C00000"/>
          <w:sz w:val="28"/>
          <w:szCs w:val="28"/>
        </w:rPr>
        <w:t xml:space="preserve">и величины </w:t>
      </w:r>
      <w:r w:rsidRPr="006F4A43">
        <w:rPr>
          <w:rStyle w:val="mw-headline"/>
          <w:rFonts w:ascii="Times New Roman" w:hAnsi="Times New Roman" w:cs="Times New Roman"/>
          <w:b/>
          <w:color w:val="C00000"/>
          <w:sz w:val="28"/>
          <w:szCs w:val="28"/>
        </w:rPr>
        <w:t>математического моделирования</w:t>
      </w:r>
    </w:p>
    <w:p w:rsidR="00861ECB" w:rsidRDefault="00861ECB" w:rsidP="00D375A3">
      <w:pPr>
        <w:spacing w:after="0" w:line="300" w:lineRule="auto"/>
        <w:ind w:firstLine="709"/>
        <w:rPr>
          <w:rFonts w:ascii="Times New Roman" w:hAnsi="Times New Roman" w:cs="Times New Roman"/>
          <w:sz w:val="28"/>
          <w:szCs w:val="28"/>
        </w:rPr>
      </w:pPr>
      <w:r w:rsidRPr="00152259">
        <w:rPr>
          <w:rFonts w:ascii="Times New Roman" w:hAnsi="Times New Roman" w:cs="Times New Roman"/>
          <w:sz w:val="28"/>
          <w:szCs w:val="28"/>
        </w:rPr>
        <w:t xml:space="preserve">Математическое </w:t>
      </w:r>
      <w:r w:rsidRPr="0048238D">
        <w:rPr>
          <w:rFonts w:ascii="Times New Roman" w:hAnsi="Times New Roman" w:cs="Times New Roman"/>
          <w:sz w:val="28"/>
          <w:szCs w:val="28"/>
        </w:rPr>
        <w:t xml:space="preserve">(логико-математическое) </w:t>
      </w:r>
      <w:r>
        <w:rPr>
          <w:rFonts w:ascii="Times New Roman" w:hAnsi="Times New Roman" w:cs="Times New Roman"/>
          <w:sz w:val="28"/>
          <w:szCs w:val="28"/>
        </w:rPr>
        <w:t>моделирование</w:t>
      </w:r>
      <w:r w:rsidRPr="0048238D">
        <w:rPr>
          <w:rFonts w:ascii="Times New Roman" w:hAnsi="Times New Roman" w:cs="Times New Roman"/>
          <w:sz w:val="28"/>
          <w:szCs w:val="28"/>
        </w:rPr>
        <w:t xml:space="preserve"> </w:t>
      </w:r>
      <w:r>
        <w:rPr>
          <w:rFonts w:ascii="Times New Roman" w:hAnsi="Times New Roman" w:cs="Times New Roman"/>
          <w:sz w:val="28"/>
          <w:szCs w:val="28"/>
        </w:rPr>
        <w:t>является в</w:t>
      </w:r>
      <w:r w:rsidRPr="0048238D">
        <w:rPr>
          <w:rFonts w:ascii="Times New Roman" w:hAnsi="Times New Roman" w:cs="Times New Roman"/>
          <w:sz w:val="28"/>
          <w:szCs w:val="28"/>
        </w:rPr>
        <w:t xml:space="preserve">ажнейшим видом </w:t>
      </w:r>
      <w:r w:rsidRPr="006F4A43">
        <w:rPr>
          <w:rFonts w:ascii="Times New Roman" w:hAnsi="Times New Roman" w:cs="Times New Roman"/>
          <w:b/>
          <w:i/>
          <w:sz w:val="28"/>
          <w:szCs w:val="28"/>
        </w:rPr>
        <w:t>знакового</w:t>
      </w:r>
      <w:r w:rsidR="006F4A43">
        <w:rPr>
          <w:rFonts w:ascii="Times New Roman" w:hAnsi="Times New Roman" w:cs="Times New Roman"/>
          <w:b/>
          <w:i/>
          <w:sz w:val="28"/>
          <w:szCs w:val="28"/>
        </w:rPr>
        <w:t xml:space="preserve"> моделирования</w:t>
      </w:r>
      <w:r>
        <w:rPr>
          <w:rFonts w:ascii="Times New Roman" w:hAnsi="Times New Roman" w:cs="Times New Roman"/>
          <w:sz w:val="28"/>
          <w:szCs w:val="28"/>
        </w:rPr>
        <w:t>, которое</w:t>
      </w:r>
      <w:r w:rsidRPr="0048238D">
        <w:rPr>
          <w:rFonts w:ascii="Times New Roman" w:hAnsi="Times New Roman" w:cs="Times New Roman"/>
          <w:sz w:val="28"/>
          <w:szCs w:val="28"/>
        </w:rPr>
        <w:t xml:space="preserve"> </w:t>
      </w:r>
      <w:r>
        <w:rPr>
          <w:rFonts w:ascii="Times New Roman" w:hAnsi="Times New Roman" w:cs="Times New Roman"/>
          <w:sz w:val="28"/>
          <w:szCs w:val="28"/>
        </w:rPr>
        <w:t>предполагает использование</w:t>
      </w:r>
      <w:r w:rsidRPr="0048238D">
        <w:rPr>
          <w:rFonts w:ascii="Times New Roman" w:hAnsi="Times New Roman" w:cs="Times New Roman"/>
          <w:sz w:val="28"/>
          <w:szCs w:val="28"/>
        </w:rPr>
        <w:t xml:space="preserve"> модел</w:t>
      </w:r>
      <w:r>
        <w:rPr>
          <w:rFonts w:ascii="Times New Roman" w:hAnsi="Times New Roman" w:cs="Times New Roman"/>
          <w:sz w:val="28"/>
          <w:szCs w:val="28"/>
        </w:rPr>
        <w:t>ей</w:t>
      </w:r>
      <w:r w:rsidRPr="0048238D">
        <w:rPr>
          <w:rFonts w:ascii="Times New Roman" w:hAnsi="Times New Roman" w:cs="Times New Roman"/>
          <w:sz w:val="28"/>
          <w:szCs w:val="28"/>
        </w:rPr>
        <w:t xml:space="preserve"> </w:t>
      </w:r>
      <w:r>
        <w:rPr>
          <w:rFonts w:ascii="Times New Roman" w:hAnsi="Times New Roman" w:cs="Times New Roman"/>
          <w:sz w:val="28"/>
          <w:szCs w:val="28"/>
        </w:rPr>
        <w:t>в виде</w:t>
      </w:r>
      <w:r w:rsidRPr="0048238D">
        <w:rPr>
          <w:rFonts w:ascii="Times New Roman" w:hAnsi="Times New Roman" w:cs="Times New Roman"/>
          <w:sz w:val="28"/>
          <w:szCs w:val="28"/>
        </w:rPr>
        <w:t xml:space="preserve"> знаковы</w:t>
      </w:r>
      <w:r>
        <w:rPr>
          <w:rFonts w:ascii="Times New Roman" w:hAnsi="Times New Roman" w:cs="Times New Roman"/>
          <w:sz w:val="28"/>
          <w:szCs w:val="28"/>
        </w:rPr>
        <w:t>х</w:t>
      </w:r>
      <w:r w:rsidRPr="0048238D">
        <w:rPr>
          <w:rFonts w:ascii="Times New Roman" w:hAnsi="Times New Roman" w:cs="Times New Roman"/>
          <w:sz w:val="28"/>
          <w:szCs w:val="28"/>
        </w:rPr>
        <w:t xml:space="preserve"> образовани</w:t>
      </w:r>
      <w:r>
        <w:rPr>
          <w:rFonts w:ascii="Times New Roman" w:hAnsi="Times New Roman" w:cs="Times New Roman"/>
          <w:sz w:val="28"/>
          <w:szCs w:val="28"/>
        </w:rPr>
        <w:t>й</w:t>
      </w:r>
      <w:r w:rsidRPr="0048238D">
        <w:rPr>
          <w:rFonts w:ascii="Times New Roman" w:hAnsi="Times New Roman" w:cs="Times New Roman"/>
          <w:sz w:val="28"/>
          <w:szCs w:val="28"/>
        </w:rPr>
        <w:t xml:space="preserve"> какого-либо вида: схемы, графики, чертежи, формулы, графы, слова и предложения в некотором алфавите (естественного или искусственного языка) (см. </w:t>
      </w:r>
      <w:hyperlink r:id="rId51" w:history="1">
        <w:r w:rsidRPr="0048238D">
          <w:rPr>
            <w:rStyle w:val="a3"/>
            <w:rFonts w:ascii="Times New Roman" w:hAnsi="Times New Roman" w:cs="Times New Roman"/>
            <w:i/>
            <w:iCs/>
            <w:sz w:val="28"/>
            <w:szCs w:val="28"/>
          </w:rPr>
          <w:t>Знак</w:t>
        </w:r>
      </w:hyperlink>
      <w:r w:rsidRPr="0048238D">
        <w:rPr>
          <w:rFonts w:ascii="Times New Roman" w:hAnsi="Times New Roman" w:cs="Times New Roman"/>
          <w:i/>
          <w:iCs/>
          <w:sz w:val="28"/>
          <w:szCs w:val="28"/>
        </w:rPr>
        <w:t xml:space="preserve">, </w:t>
      </w:r>
      <w:hyperlink r:id="rId52" w:history="1">
        <w:r w:rsidRPr="0048238D">
          <w:rPr>
            <w:rStyle w:val="a3"/>
            <w:rFonts w:ascii="Times New Roman" w:hAnsi="Times New Roman" w:cs="Times New Roman"/>
            <w:i/>
            <w:iCs/>
            <w:sz w:val="28"/>
            <w:szCs w:val="28"/>
          </w:rPr>
          <w:t>Семиотика</w:t>
        </w:r>
      </w:hyperlink>
      <w:r w:rsidRPr="0048238D">
        <w:rPr>
          <w:rFonts w:ascii="Times New Roman" w:hAnsi="Times New Roman" w:cs="Times New Roman"/>
          <w:sz w:val="28"/>
          <w:szCs w:val="28"/>
        </w:rPr>
        <w:t>)</w:t>
      </w:r>
      <w:r w:rsidRPr="0048238D">
        <w:rPr>
          <w:rFonts w:ascii="Times New Roman" w:hAnsi="Times New Roman" w:cs="Times New Roman"/>
          <w:i/>
          <w:iCs/>
          <w:sz w:val="28"/>
          <w:szCs w:val="28"/>
        </w:rPr>
        <w:t>.</w:t>
      </w:r>
    </w:p>
    <w:p w:rsidR="00861ECB" w:rsidRDefault="00861ECB" w:rsidP="00D375A3">
      <w:pPr>
        <w:spacing w:after="0" w:line="300" w:lineRule="auto"/>
        <w:ind w:firstLine="709"/>
        <w:rPr>
          <w:rFonts w:ascii="Times New Roman" w:hAnsi="Times New Roman" w:cs="Times New Roman"/>
          <w:sz w:val="28"/>
          <w:szCs w:val="28"/>
        </w:rPr>
      </w:pPr>
      <w:r>
        <w:rPr>
          <w:rFonts w:ascii="Times New Roman" w:hAnsi="Times New Roman" w:cs="Times New Roman"/>
          <w:sz w:val="28"/>
          <w:szCs w:val="28"/>
        </w:rPr>
        <w:t xml:space="preserve">Оно </w:t>
      </w:r>
      <w:r w:rsidRPr="0048238D">
        <w:rPr>
          <w:rFonts w:ascii="Times New Roman" w:hAnsi="Times New Roman" w:cs="Times New Roman"/>
          <w:sz w:val="28"/>
          <w:szCs w:val="28"/>
        </w:rPr>
        <w:t>осуществляе</w:t>
      </w:r>
      <w:r>
        <w:rPr>
          <w:rFonts w:ascii="Times New Roman" w:hAnsi="Times New Roman" w:cs="Times New Roman"/>
          <w:sz w:val="28"/>
          <w:szCs w:val="28"/>
        </w:rPr>
        <w:t>тся</w:t>
      </w:r>
      <w:r w:rsidRPr="0048238D">
        <w:rPr>
          <w:rFonts w:ascii="Times New Roman" w:hAnsi="Times New Roman" w:cs="Times New Roman"/>
          <w:sz w:val="28"/>
          <w:szCs w:val="28"/>
        </w:rPr>
        <w:t xml:space="preserve"> средствами языка математики и логики (см. </w:t>
      </w:r>
      <w:hyperlink r:id="rId53" w:history="1">
        <w:r w:rsidRPr="0048238D">
          <w:rPr>
            <w:rStyle w:val="a3"/>
            <w:rFonts w:ascii="Times New Roman" w:hAnsi="Times New Roman" w:cs="Times New Roman"/>
            <w:i/>
            <w:iCs/>
            <w:sz w:val="28"/>
            <w:szCs w:val="28"/>
          </w:rPr>
          <w:t>Математическая модель</w:t>
        </w:r>
      </w:hyperlink>
      <w:r w:rsidRPr="0048238D">
        <w:rPr>
          <w:rFonts w:ascii="Times New Roman" w:hAnsi="Times New Roman" w:cs="Times New Roman"/>
          <w:sz w:val="28"/>
          <w:szCs w:val="28"/>
        </w:rPr>
        <w:t>)</w:t>
      </w:r>
      <w:r w:rsidRPr="0048238D">
        <w:rPr>
          <w:rFonts w:ascii="Times New Roman" w:hAnsi="Times New Roman" w:cs="Times New Roman"/>
          <w:i/>
          <w:iCs/>
          <w:sz w:val="28"/>
          <w:szCs w:val="28"/>
        </w:rPr>
        <w:t>.</w:t>
      </w:r>
      <w:r w:rsidRPr="0048238D">
        <w:rPr>
          <w:rFonts w:ascii="Times New Roman" w:hAnsi="Times New Roman" w:cs="Times New Roman"/>
          <w:sz w:val="28"/>
          <w:szCs w:val="28"/>
        </w:rPr>
        <w:t xml:space="preserve"> Знаковые образования и их элементы всегда рассматриваются вместе с определенными преобразованиями, операциями над ними, которые выполняет человек или машина (преобразования математических, логических, химических формул, преобразования состояний элементов цифровой машины, соответствующих знакам машинного языка, и др.).</w:t>
      </w:r>
    </w:p>
    <w:p w:rsidR="009C647D" w:rsidRPr="009C647D" w:rsidRDefault="009C647D" w:rsidP="00D375A3">
      <w:pPr>
        <w:spacing w:after="0" w:line="300" w:lineRule="auto"/>
        <w:ind w:firstLine="709"/>
        <w:jc w:val="both"/>
        <w:rPr>
          <w:rFonts w:ascii="Times New Roman" w:eastAsia="Times New Roman" w:hAnsi="Times New Roman" w:cs="Times New Roman"/>
          <w:color w:val="000000"/>
          <w:sz w:val="28"/>
          <w:szCs w:val="28"/>
        </w:rPr>
      </w:pPr>
      <w:r w:rsidRPr="009C647D">
        <w:rPr>
          <w:rFonts w:ascii="Times New Roman" w:eastAsia="Times New Roman" w:hAnsi="Times New Roman" w:cs="Times New Roman"/>
          <w:bCs/>
          <w:color w:val="000000"/>
          <w:sz w:val="28"/>
          <w:szCs w:val="28"/>
        </w:rPr>
        <w:t>Математическая модель сложных управляемых процессов содержит</w:t>
      </w:r>
      <w:r>
        <w:rPr>
          <w:rFonts w:ascii="Times New Roman" w:eastAsia="Times New Roman" w:hAnsi="Times New Roman" w:cs="Times New Roman"/>
          <w:bCs/>
          <w:color w:val="000000"/>
          <w:sz w:val="28"/>
          <w:szCs w:val="28"/>
        </w:rPr>
        <w:t xml:space="preserve"> </w:t>
      </w:r>
      <w:r w:rsidRPr="009C647D">
        <w:rPr>
          <w:rFonts w:ascii="Times New Roman" w:eastAsia="Times New Roman" w:hAnsi="Times New Roman" w:cs="Times New Roman"/>
          <w:bCs/>
          <w:color w:val="000000"/>
          <w:sz w:val="28"/>
          <w:szCs w:val="28"/>
        </w:rPr>
        <w:t>очень много величин различной природы. Все эти величины естественным образом можно разделить на три группы:</w:t>
      </w:r>
    </w:p>
    <w:p w:rsidR="009C647D" w:rsidRPr="009C647D" w:rsidRDefault="009C647D" w:rsidP="00D375A3">
      <w:pPr>
        <w:spacing w:after="0" w:line="300" w:lineRule="auto"/>
        <w:ind w:firstLine="709"/>
        <w:jc w:val="both"/>
        <w:rPr>
          <w:rFonts w:ascii="Times New Roman" w:eastAsia="Times New Roman" w:hAnsi="Times New Roman" w:cs="Times New Roman"/>
          <w:color w:val="000000"/>
          <w:sz w:val="28"/>
          <w:szCs w:val="28"/>
        </w:rPr>
      </w:pPr>
      <w:r w:rsidRPr="009C647D">
        <w:rPr>
          <w:rFonts w:ascii="Times New Roman" w:eastAsia="Times New Roman" w:hAnsi="Times New Roman" w:cs="Times New Roman"/>
          <w:bCs/>
          <w:color w:val="000000"/>
          <w:sz w:val="28"/>
          <w:szCs w:val="28"/>
        </w:rPr>
        <w:t>1) эндогенные (внутренние) или фазовые</w:t>
      </w:r>
      <w:r w:rsidR="00DC5035">
        <w:rPr>
          <w:rFonts w:ascii="Times New Roman" w:eastAsia="Times New Roman" w:hAnsi="Times New Roman" w:cs="Times New Roman"/>
          <w:bCs/>
          <w:color w:val="000000"/>
          <w:sz w:val="28"/>
          <w:szCs w:val="28"/>
        </w:rPr>
        <w:t xml:space="preserve"> величины,</w:t>
      </w:r>
      <w:r w:rsidRPr="009C647D">
        <w:rPr>
          <w:rFonts w:ascii="Times New Roman" w:eastAsia="Times New Roman" w:hAnsi="Times New Roman" w:cs="Times New Roman"/>
          <w:bCs/>
          <w:color w:val="000000"/>
          <w:sz w:val="28"/>
          <w:szCs w:val="28"/>
        </w:rPr>
        <w:t xml:space="preserve"> являются искомыми, т. е. подлежат определению, вычислению </w:t>
      </w:r>
      <w:r w:rsidR="00DC5035" w:rsidRPr="009C647D">
        <w:rPr>
          <w:rFonts w:ascii="Times New Roman" w:eastAsia="Times New Roman" w:hAnsi="Times New Roman" w:cs="Times New Roman"/>
          <w:bCs/>
          <w:color w:val="000000"/>
          <w:sz w:val="28"/>
          <w:szCs w:val="28"/>
        </w:rPr>
        <w:t>в рамках данной модели</w:t>
      </w:r>
      <w:r w:rsidRPr="009C647D">
        <w:rPr>
          <w:rFonts w:ascii="Times New Roman" w:eastAsia="Times New Roman" w:hAnsi="Times New Roman" w:cs="Times New Roman"/>
          <w:bCs/>
          <w:color w:val="000000"/>
          <w:sz w:val="28"/>
          <w:szCs w:val="28"/>
        </w:rPr>
        <w:t>;</w:t>
      </w:r>
    </w:p>
    <w:p w:rsidR="009C647D" w:rsidRPr="009C647D" w:rsidRDefault="009C647D" w:rsidP="00D375A3">
      <w:pPr>
        <w:spacing w:after="0" w:line="300" w:lineRule="auto"/>
        <w:ind w:firstLine="709"/>
        <w:jc w:val="both"/>
        <w:rPr>
          <w:rFonts w:ascii="Times New Roman" w:eastAsia="Times New Roman" w:hAnsi="Times New Roman" w:cs="Times New Roman"/>
          <w:color w:val="000000"/>
          <w:sz w:val="28"/>
          <w:szCs w:val="28"/>
        </w:rPr>
      </w:pPr>
      <w:r w:rsidRPr="009C647D">
        <w:rPr>
          <w:rFonts w:ascii="Times New Roman" w:eastAsia="Times New Roman" w:hAnsi="Times New Roman" w:cs="Times New Roman"/>
          <w:bCs/>
          <w:color w:val="000000"/>
          <w:sz w:val="28"/>
          <w:szCs w:val="28"/>
        </w:rPr>
        <w:t>2) экзогенные (внешние) величины</w:t>
      </w:r>
      <w:r w:rsidR="00DC5035">
        <w:rPr>
          <w:rFonts w:ascii="Times New Roman" w:eastAsia="Times New Roman" w:hAnsi="Times New Roman" w:cs="Times New Roman"/>
          <w:bCs/>
          <w:color w:val="000000"/>
          <w:sz w:val="28"/>
          <w:szCs w:val="28"/>
        </w:rPr>
        <w:t>,</w:t>
      </w:r>
      <w:r w:rsidRPr="009C647D">
        <w:rPr>
          <w:rFonts w:ascii="Times New Roman" w:eastAsia="Times New Roman" w:hAnsi="Times New Roman" w:cs="Times New Roman"/>
          <w:bCs/>
          <w:color w:val="000000"/>
          <w:sz w:val="28"/>
          <w:szCs w:val="28"/>
        </w:rPr>
        <w:t xml:space="preserve"> полагаются известными в рамках данной модели;</w:t>
      </w:r>
    </w:p>
    <w:p w:rsidR="009C647D" w:rsidRPr="009C647D" w:rsidRDefault="009C647D" w:rsidP="00D375A3">
      <w:pPr>
        <w:spacing w:after="0" w:line="300" w:lineRule="auto"/>
        <w:ind w:firstLine="709"/>
        <w:jc w:val="both"/>
        <w:rPr>
          <w:rFonts w:ascii="Times New Roman" w:eastAsia="Times New Roman" w:hAnsi="Times New Roman" w:cs="Times New Roman"/>
          <w:color w:val="000000"/>
          <w:sz w:val="28"/>
          <w:szCs w:val="28"/>
        </w:rPr>
      </w:pPr>
      <w:r w:rsidRPr="009C647D">
        <w:rPr>
          <w:rFonts w:ascii="Times New Roman" w:eastAsia="Times New Roman" w:hAnsi="Times New Roman" w:cs="Times New Roman"/>
          <w:bCs/>
          <w:color w:val="000000"/>
          <w:sz w:val="28"/>
          <w:szCs w:val="28"/>
        </w:rPr>
        <w:t>3) управл</w:t>
      </w:r>
      <w:r w:rsidR="00DC5035">
        <w:rPr>
          <w:rFonts w:ascii="Times New Roman" w:eastAsia="Times New Roman" w:hAnsi="Times New Roman" w:cs="Times New Roman"/>
          <w:bCs/>
          <w:color w:val="000000"/>
          <w:sz w:val="28"/>
          <w:szCs w:val="28"/>
        </w:rPr>
        <w:t>яющи</w:t>
      </w:r>
      <w:r w:rsidRPr="009C647D">
        <w:rPr>
          <w:rFonts w:ascii="Times New Roman" w:eastAsia="Times New Roman" w:hAnsi="Times New Roman" w:cs="Times New Roman"/>
          <w:bCs/>
          <w:color w:val="000000"/>
          <w:sz w:val="28"/>
          <w:szCs w:val="28"/>
        </w:rPr>
        <w:t>е величины, находя</w:t>
      </w:r>
      <w:r w:rsidR="00DC5035">
        <w:rPr>
          <w:rFonts w:ascii="Times New Roman" w:eastAsia="Times New Roman" w:hAnsi="Times New Roman" w:cs="Times New Roman"/>
          <w:bCs/>
          <w:color w:val="000000"/>
          <w:sz w:val="28"/>
          <w:szCs w:val="28"/>
        </w:rPr>
        <w:t>тся</w:t>
      </w:r>
      <w:r w:rsidRPr="009C647D">
        <w:rPr>
          <w:rFonts w:ascii="Times New Roman" w:eastAsia="Times New Roman" w:hAnsi="Times New Roman" w:cs="Times New Roman"/>
          <w:bCs/>
          <w:color w:val="000000"/>
          <w:sz w:val="28"/>
          <w:szCs w:val="28"/>
        </w:rPr>
        <w:t xml:space="preserve"> в распоряжении органов управления, с помощью которых можно оказать влияние на течение процесса. </w:t>
      </w:r>
    </w:p>
    <w:p w:rsidR="009C647D" w:rsidRPr="009C647D" w:rsidRDefault="009C647D" w:rsidP="00D375A3">
      <w:pPr>
        <w:spacing w:after="0" w:line="300" w:lineRule="auto"/>
        <w:ind w:firstLine="709"/>
        <w:jc w:val="both"/>
        <w:rPr>
          <w:rFonts w:ascii="Times New Roman" w:eastAsia="Times New Roman" w:hAnsi="Times New Roman" w:cs="Times New Roman"/>
          <w:color w:val="000000"/>
          <w:sz w:val="28"/>
          <w:szCs w:val="28"/>
        </w:rPr>
      </w:pPr>
      <w:r w:rsidRPr="009C647D">
        <w:rPr>
          <w:rFonts w:ascii="Times New Roman" w:eastAsia="Times New Roman" w:hAnsi="Times New Roman" w:cs="Times New Roman"/>
          <w:color w:val="000000"/>
          <w:sz w:val="28"/>
          <w:szCs w:val="28"/>
        </w:rPr>
        <w:t xml:space="preserve">Само слово «модель» означает совокупность связей между всеми этими величинами. Если эта совокупность связей позволяет определить на данном отрезке времени все эндогенные величины при условии, что на нем заданы управления, экзогенные величины, а также начальные для этого отрезка (и, </w:t>
      </w:r>
      <w:r w:rsidRPr="009C647D">
        <w:rPr>
          <w:rFonts w:ascii="Times New Roman" w:eastAsia="Times New Roman" w:hAnsi="Times New Roman" w:cs="Times New Roman"/>
          <w:color w:val="000000"/>
          <w:sz w:val="28"/>
          <w:szCs w:val="28"/>
        </w:rPr>
        <w:lastRenderedPageBreak/>
        <w:t>возможно, граничные – в пространственном смысле) значения фазовых переменных, то модель называется</w:t>
      </w:r>
      <w:r w:rsidR="00BE3A92">
        <w:rPr>
          <w:rFonts w:ascii="Times New Roman" w:eastAsia="Times New Roman" w:hAnsi="Times New Roman" w:cs="Times New Roman"/>
          <w:color w:val="000000"/>
          <w:sz w:val="28"/>
          <w:szCs w:val="28"/>
        </w:rPr>
        <w:t xml:space="preserve"> </w:t>
      </w:r>
      <w:r w:rsidRPr="009C647D">
        <w:rPr>
          <w:rFonts w:ascii="Times New Roman" w:eastAsia="Times New Roman" w:hAnsi="Times New Roman" w:cs="Times New Roman"/>
          <w:color w:val="000000"/>
          <w:sz w:val="28"/>
          <w:szCs w:val="28"/>
        </w:rPr>
        <w:t>замкнутой.</w:t>
      </w:r>
    </w:p>
    <w:p w:rsidR="009C647D" w:rsidRPr="009C647D" w:rsidRDefault="009C647D" w:rsidP="00D375A3">
      <w:pPr>
        <w:spacing w:after="0" w:line="300" w:lineRule="auto"/>
        <w:ind w:firstLine="709"/>
        <w:rPr>
          <w:rFonts w:ascii="Times New Roman" w:hAnsi="Times New Roman" w:cs="Times New Roman"/>
          <w:sz w:val="28"/>
          <w:szCs w:val="28"/>
        </w:rPr>
      </w:pPr>
      <w:r w:rsidRPr="009C647D">
        <w:rPr>
          <w:rFonts w:ascii="Times New Roman" w:eastAsia="Times New Roman" w:hAnsi="Times New Roman" w:cs="Times New Roman"/>
          <w:color w:val="000000"/>
          <w:sz w:val="28"/>
          <w:szCs w:val="28"/>
        </w:rPr>
        <w:t>Разделение на внешние и внутренние величины является условным и связано со способом использования модели и целями моделирования.</w:t>
      </w:r>
    </w:p>
    <w:p w:rsidR="004217C6" w:rsidRPr="006F4A43" w:rsidRDefault="004217C6" w:rsidP="00D375A3">
      <w:pPr>
        <w:spacing w:before="120" w:after="120" w:line="300" w:lineRule="auto"/>
        <w:jc w:val="center"/>
        <w:rPr>
          <w:rFonts w:ascii="Times New Roman" w:hAnsi="Times New Roman" w:cs="Times New Roman"/>
          <w:b/>
          <w:color w:val="C00000"/>
          <w:sz w:val="28"/>
          <w:szCs w:val="28"/>
        </w:rPr>
      </w:pPr>
      <w:r w:rsidRPr="006F4A43">
        <w:rPr>
          <w:rStyle w:val="mw-headline"/>
          <w:rFonts w:ascii="Times New Roman" w:hAnsi="Times New Roman" w:cs="Times New Roman"/>
          <w:b/>
          <w:color w:val="C00000"/>
          <w:sz w:val="28"/>
          <w:szCs w:val="28"/>
        </w:rPr>
        <w:t>Определения</w:t>
      </w:r>
      <w:r w:rsidR="006953BD" w:rsidRPr="006F4A43">
        <w:rPr>
          <w:rStyle w:val="mw-headline"/>
          <w:rFonts w:ascii="Times New Roman" w:hAnsi="Times New Roman" w:cs="Times New Roman"/>
          <w:b/>
          <w:color w:val="C00000"/>
          <w:sz w:val="28"/>
          <w:szCs w:val="28"/>
        </w:rPr>
        <w:t xml:space="preserve"> математического моделирования</w:t>
      </w:r>
    </w:p>
    <w:p w:rsidR="003803B6" w:rsidRPr="003803B6" w:rsidRDefault="003803B6" w:rsidP="00D375A3">
      <w:pPr>
        <w:spacing w:after="0" w:line="300" w:lineRule="auto"/>
        <w:ind w:firstLine="709"/>
        <w:rPr>
          <w:rFonts w:ascii="Times New Roman" w:hAnsi="Times New Roman" w:cs="Times New Roman"/>
          <w:color w:val="000000"/>
          <w:sz w:val="28"/>
          <w:szCs w:val="28"/>
        </w:rPr>
      </w:pPr>
      <w:r w:rsidRPr="003803B6">
        <w:rPr>
          <w:rFonts w:ascii="Times New Roman" w:hAnsi="Times New Roman" w:cs="Times New Roman"/>
          <w:sz w:val="28"/>
          <w:szCs w:val="28"/>
        </w:rPr>
        <w:t xml:space="preserve">Никакое </w:t>
      </w:r>
      <w:hyperlink r:id="rId54" w:tooltip="Определение" w:history="1">
        <w:r w:rsidRPr="003803B6">
          <w:rPr>
            <w:rStyle w:val="a3"/>
            <w:rFonts w:ascii="Times New Roman" w:hAnsi="Times New Roman" w:cs="Times New Roman"/>
            <w:sz w:val="28"/>
            <w:szCs w:val="28"/>
          </w:rPr>
          <w:t>определение</w:t>
        </w:r>
      </w:hyperlink>
      <w:r w:rsidRPr="003803B6">
        <w:rPr>
          <w:rFonts w:ascii="Times New Roman" w:hAnsi="Times New Roman" w:cs="Times New Roman"/>
          <w:sz w:val="28"/>
          <w:szCs w:val="28"/>
        </w:rPr>
        <w:t xml:space="preserve"> не может в полном объёме охватить реально существующую </w:t>
      </w:r>
      <w:hyperlink r:id="rId55" w:tooltip="Деятельность" w:history="1">
        <w:r w:rsidRPr="003803B6">
          <w:rPr>
            <w:rStyle w:val="a3"/>
            <w:rFonts w:ascii="Times New Roman" w:hAnsi="Times New Roman" w:cs="Times New Roman"/>
            <w:sz w:val="28"/>
            <w:szCs w:val="28"/>
          </w:rPr>
          <w:t>деятельность</w:t>
        </w:r>
      </w:hyperlink>
      <w:r w:rsidRPr="003803B6">
        <w:rPr>
          <w:rFonts w:ascii="Times New Roman" w:hAnsi="Times New Roman" w:cs="Times New Roman"/>
          <w:sz w:val="28"/>
          <w:szCs w:val="28"/>
        </w:rPr>
        <w:t xml:space="preserve"> по математическому моделированию. </w:t>
      </w:r>
      <w:r w:rsidR="002C2471">
        <w:rPr>
          <w:rFonts w:ascii="Times New Roman" w:hAnsi="Times New Roman" w:cs="Times New Roman"/>
          <w:sz w:val="28"/>
          <w:szCs w:val="28"/>
        </w:rPr>
        <w:t>Однако</w:t>
      </w:r>
      <w:r w:rsidRPr="003803B6">
        <w:rPr>
          <w:rFonts w:ascii="Times New Roman" w:hAnsi="Times New Roman" w:cs="Times New Roman"/>
          <w:sz w:val="28"/>
          <w:szCs w:val="28"/>
        </w:rPr>
        <w:t xml:space="preserve"> определения полезны </w:t>
      </w:r>
      <w:r w:rsidR="002C2471">
        <w:rPr>
          <w:rFonts w:ascii="Times New Roman" w:hAnsi="Times New Roman" w:cs="Times New Roman"/>
          <w:sz w:val="28"/>
          <w:szCs w:val="28"/>
        </w:rPr>
        <w:t xml:space="preserve">как </w:t>
      </w:r>
      <w:r w:rsidRPr="003803B6">
        <w:rPr>
          <w:rFonts w:ascii="Times New Roman" w:hAnsi="Times New Roman" w:cs="Times New Roman"/>
          <w:sz w:val="28"/>
          <w:szCs w:val="28"/>
        </w:rPr>
        <w:t>попытка выделить наиболее существенные черты.</w:t>
      </w:r>
    </w:p>
    <w:p w:rsidR="00BE3A92" w:rsidRPr="00BE3A92" w:rsidRDefault="004217C6" w:rsidP="00D375A3">
      <w:pPr>
        <w:spacing w:after="0" w:line="300" w:lineRule="auto"/>
        <w:ind w:firstLine="709"/>
        <w:rPr>
          <w:rFonts w:ascii="Times New Roman" w:hAnsi="Times New Roman" w:cs="Times New Roman"/>
          <w:sz w:val="28"/>
          <w:szCs w:val="28"/>
        </w:rPr>
      </w:pPr>
      <w:r>
        <w:rPr>
          <w:rFonts w:ascii="Times New Roman" w:hAnsi="Times New Roman" w:cs="Times New Roman"/>
          <w:sz w:val="28"/>
          <w:szCs w:val="28"/>
        </w:rPr>
        <w:t>Примером д</w:t>
      </w:r>
      <w:r w:rsidR="00BE3A92">
        <w:rPr>
          <w:rFonts w:ascii="Times New Roman" w:hAnsi="Times New Roman" w:cs="Times New Roman"/>
          <w:sz w:val="28"/>
          <w:szCs w:val="28"/>
        </w:rPr>
        <w:t xml:space="preserve">остаточно </w:t>
      </w:r>
      <w:r w:rsidR="00BE3A92" w:rsidRPr="003803B6">
        <w:rPr>
          <w:rFonts w:ascii="Times New Roman" w:hAnsi="Times New Roman" w:cs="Times New Roman"/>
          <w:sz w:val="28"/>
          <w:szCs w:val="28"/>
        </w:rPr>
        <w:t>обще</w:t>
      </w:r>
      <w:r>
        <w:rPr>
          <w:rFonts w:ascii="Times New Roman" w:hAnsi="Times New Roman" w:cs="Times New Roman"/>
          <w:sz w:val="28"/>
          <w:szCs w:val="28"/>
        </w:rPr>
        <w:t>го</w:t>
      </w:r>
      <w:r w:rsidR="00BE3A92" w:rsidRPr="003803B6">
        <w:rPr>
          <w:rFonts w:ascii="Times New Roman" w:hAnsi="Times New Roman" w:cs="Times New Roman"/>
          <w:sz w:val="28"/>
          <w:szCs w:val="28"/>
        </w:rPr>
        <w:t xml:space="preserve"> определени</w:t>
      </w:r>
      <w:r>
        <w:rPr>
          <w:rFonts w:ascii="Times New Roman" w:hAnsi="Times New Roman" w:cs="Times New Roman"/>
          <w:sz w:val="28"/>
          <w:szCs w:val="28"/>
        </w:rPr>
        <w:t>я</w:t>
      </w:r>
      <w:r w:rsidR="00BE3A92" w:rsidRPr="003803B6">
        <w:rPr>
          <w:rFonts w:ascii="Times New Roman" w:hAnsi="Times New Roman" w:cs="Times New Roman"/>
          <w:sz w:val="28"/>
          <w:szCs w:val="28"/>
        </w:rPr>
        <w:t xml:space="preserve"> математическо</w:t>
      </w:r>
      <w:r w:rsidR="00D375A3">
        <w:rPr>
          <w:rFonts w:ascii="Times New Roman" w:hAnsi="Times New Roman" w:cs="Times New Roman"/>
          <w:sz w:val="28"/>
          <w:szCs w:val="28"/>
        </w:rPr>
        <w:t>го моделирования и математической</w:t>
      </w:r>
      <w:r w:rsidR="00BE3A92" w:rsidRPr="003803B6">
        <w:rPr>
          <w:rFonts w:ascii="Times New Roman" w:hAnsi="Times New Roman" w:cs="Times New Roman"/>
          <w:sz w:val="28"/>
          <w:szCs w:val="28"/>
        </w:rPr>
        <w:t xml:space="preserve"> модели </w:t>
      </w:r>
      <w:r>
        <w:rPr>
          <w:rFonts w:ascii="Times New Roman" w:hAnsi="Times New Roman" w:cs="Times New Roman"/>
          <w:sz w:val="28"/>
          <w:szCs w:val="28"/>
        </w:rPr>
        <w:t>является</w:t>
      </w:r>
      <w:r w:rsidR="00BE3A92">
        <w:rPr>
          <w:rFonts w:ascii="Times New Roman" w:hAnsi="Times New Roman" w:cs="Times New Roman"/>
          <w:sz w:val="28"/>
          <w:szCs w:val="28"/>
        </w:rPr>
        <w:t xml:space="preserve"> </w:t>
      </w:r>
      <w:r>
        <w:rPr>
          <w:rFonts w:ascii="Times New Roman" w:hAnsi="Times New Roman" w:cs="Times New Roman"/>
          <w:sz w:val="28"/>
          <w:szCs w:val="28"/>
        </w:rPr>
        <w:t>о</w:t>
      </w:r>
      <w:r w:rsidR="003803B6" w:rsidRPr="003803B6">
        <w:rPr>
          <w:rFonts w:ascii="Times New Roman" w:hAnsi="Times New Roman" w:cs="Times New Roman"/>
          <w:sz w:val="28"/>
          <w:szCs w:val="28"/>
        </w:rPr>
        <w:t xml:space="preserve">пределение </w:t>
      </w:r>
      <w:hyperlink r:id="rId56" w:tooltip="Ляпунов, Алексей Андреевич" w:history="1">
        <w:r w:rsidR="003803B6" w:rsidRPr="003803B6">
          <w:rPr>
            <w:rStyle w:val="a3"/>
            <w:rFonts w:ascii="Times New Roman" w:hAnsi="Times New Roman" w:cs="Times New Roman"/>
            <w:sz w:val="28"/>
            <w:szCs w:val="28"/>
          </w:rPr>
          <w:t>А.А.Ляпунов</w:t>
        </w:r>
      </w:hyperlink>
      <w:r>
        <w:rPr>
          <w:rStyle w:val="a3"/>
          <w:rFonts w:ascii="Times New Roman" w:hAnsi="Times New Roman" w:cs="Times New Roman"/>
          <w:sz w:val="28"/>
          <w:szCs w:val="28"/>
        </w:rPr>
        <w:t>а</w:t>
      </w:r>
      <w:r w:rsidR="003803B6" w:rsidRPr="003803B6">
        <w:rPr>
          <w:rFonts w:ascii="Times New Roman" w:hAnsi="Times New Roman" w:cs="Times New Roman"/>
          <w:sz w:val="28"/>
          <w:szCs w:val="28"/>
        </w:rPr>
        <w:t>:</w:t>
      </w:r>
    </w:p>
    <w:p w:rsidR="003803B6" w:rsidRPr="00BE3A92" w:rsidRDefault="005F6DA5" w:rsidP="00D375A3">
      <w:pPr>
        <w:spacing w:after="0" w:line="300" w:lineRule="auto"/>
        <w:ind w:firstLine="709"/>
        <w:rPr>
          <w:rFonts w:ascii="Times New Roman" w:hAnsi="Times New Roman" w:cs="Times New Roman"/>
          <w:color w:val="000000"/>
          <w:sz w:val="28"/>
          <w:szCs w:val="28"/>
        </w:rPr>
      </w:pPr>
      <w:hyperlink r:id="rId57" w:tooltip="Моделирование" w:history="1">
        <w:r w:rsidR="003803B6" w:rsidRPr="003803B6">
          <w:rPr>
            <w:rStyle w:val="a3"/>
            <w:rFonts w:ascii="Times New Roman" w:hAnsi="Times New Roman" w:cs="Times New Roman"/>
            <w:i/>
            <w:iCs/>
            <w:sz w:val="28"/>
            <w:szCs w:val="28"/>
          </w:rPr>
          <w:t>Моделирование</w:t>
        </w:r>
      </w:hyperlink>
      <w:r w:rsidR="003803B6">
        <w:rPr>
          <w:rFonts w:ascii="Times New Roman" w:hAnsi="Times New Roman" w:cs="Times New Roman"/>
          <w:sz w:val="28"/>
          <w:szCs w:val="28"/>
        </w:rPr>
        <w:t xml:space="preserve"> </w:t>
      </w:r>
      <w:r w:rsidR="003803B6" w:rsidRPr="003803B6">
        <w:rPr>
          <w:rFonts w:ascii="Times New Roman" w:hAnsi="Times New Roman" w:cs="Times New Roman"/>
          <w:sz w:val="28"/>
          <w:szCs w:val="28"/>
        </w:rPr>
        <w:t>— это опосредованное практическое или теоретическое исследование объекта, при котором непосредственно изучается не сам интересующий нас объект, а некоторая вспомогательная искусственная или естественная система (</w:t>
      </w:r>
      <w:hyperlink r:id="rId58" w:tooltip="Модель" w:history="1">
        <w:r w:rsidR="003803B6" w:rsidRPr="003803B6">
          <w:rPr>
            <w:rStyle w:val="a3"/>
            <w:rFonts w:ascii="Times New Roman" w:hAnsi="Times New Roman" w:cs="Times New Roman"/>
            <w:sz w:val="28"/>
            <w:szCs w:val="28"/>
          </w:rPr>
          <w:t>модель</w:t>
        </w:r>
      </w:hyperlink>
      <w:r w:rsidR="003803B6" w:rsidRPr="003803B6">
        <w:rPr>
          <w:rFonts w:ascii="Times New Roman" w:hAnsi="Times New Roman" w:cs="Times New Roman"/>
          <w:sz w:val="28"/>
          <w:szCs w:val="28"/>
        </w:rPr>
        <w:t>)</w:t>
      </w:r>
      <w:r w:rsidR="00BE3A92">
        <w:rPr>
          <w:rFonts w:ascii="Times New Roman" w:hAnsi="Times New Roman" w:cs="Times New Roman"/>
          <w:sz w:val="28"/>
          <w:szCs w:val="28"/>
        </w:rPr>
        <w:t>, которая:</w:t>
      </w:r>
      <w:r w:rsidR="00BE3A92" w:rsidRPr="00BE3A92">
        <w:rPr>
          <w:rFonts w:ascii="Times New Roman" w:hAnsi="Times New Roman" w:cs="Times New Roman"/>
          <w:sz w:val="28"/>
          <w:szCs w:val="28"/>
        </w:rPr>
        <w:t xml:space="preserve"> </w:t>
      </w:r>
    </w:p>
    <w:p w:rsidR="003803B6" w:rsidRPr="003803B6" w:rsidRDefault="003803B6" w:rsidP="00D375A3">
      <w:pPr>
        <w:pStyle w:val="a5"/>
        <w:numPr>
          <w:ilvl w:val="0"/>
          <w:numId w:val="7"/>
        </w:numPr>
        <w:spacing w:after="0" w:line="300" w:lineRule="auto"/>
        <w:rPr>
          <w:rFonts w:ascii="Times New Roman" w:hAnsi="Times New Roman" w:cs="Times New Roman"/>
          <w:color w:val="000000"/>
          <w:sz w:val="28"/>
          <w:szCs w:val="28"/>
        </w:rPr>
      </w:pPr>
      <w:r w:rsidRPr="003803B6">
        <w:rPr>
          <w:rFonts w:ascii="Times New Roman" w:hAnsi="Times New Roman" w:cs="Times New Roman"/>
          <w:sz w:val="28"/>
          <w:szCs w:val="28"/>
        </w:rPr>
        <w:t>наход</w:t>
      </w:r>
      <w:r w:rsidR="00BE3A92">
        <w:rPr>
          <w:rFonts w:ascii="Times New Roman" w:hAnsi="Times New Roman" w:cs="Times New Roman"/>
          <w:sz w:val="28"/>
          <w:szCs w:val="28"/>
        </w:rPr>
        <w:t>ится</w:t>
      </w:r>
      <w:r w:rsidRPr="003803B6">
        <w:rPr>
          <w:rFonts w:ascii="Times New Roman" w:hAnsi="Times New Roman" w:cs="Times New Roman"/>
          <w:sz w:val="28"/>
          <w:szCs w:val="28"/>
        </w:rPr>
        <w:t xml:space="preserve"> в некотором объективном соответствии с </w:t>
      </w:r>
      <w:hyperlink r:id="rId59" w:tooltip="Объект" w:history="1">
        <w:r w:rsidRPr="002C2471">
          <w:rPr>
            <w:rStyle w:val="a3"/>
            <w:rFonts w:ascii="Times New Roman" w:hAnsi="Times New Roman" w:cs="Times New Roman"/>
            <w:color w:val="auto"/>
            <w:sz w:val="28"/>
            <w:szCs w:val="28"/>
            <w:u w:val="none"/>
          </w:rPr>
          <w:t>объектом</w:t>
        </w:r>
      </w:hyperlink>
      <w:r w:rsidR="00F376AB">
        <w:rPr>
          <w:rStyle w:val="a3"/>
          <w:rFonts w:ascii="Times New Roman" w:hAnsi="Times New Roman" w:cs="Times New Roman"/>
          <w:color w:val="auto"/>
          <w:sz w:val="28"/>
          <w:szCs w:val="28"/>
          <w:u w:val="none"/>
        </w:rPr>
        <w:t xml:space="preserve"> анализа</w:t>
      </w:r>
      <w:r w:rsidRPr="003803B6">
        <w:rPr>
          <w:rFonts w:ascii="Times New Roman" w:hAnsi="Times New Roman" w:cs="Times New Roman"/>
          <w:sz w:val="28"/>
          <w:szCs w:val="28"/>
        </w:rPr>
        <w:t>;</w:t>
      </w:r>
    </w:p>
    <w:p w:rsidR="003803B6" w:rsidRPr="003803B6" w:rsidRDefault="003803B6" w:rsidP="00D375A3">
      <w:pPr>
        <w:pStyle w:val="a5"/>
        <w:numPr>
          <w:ilvl w:val="0"/>
          <w:numId w:val="7"/>
        </w:numPr>
        <w:spacing w:after="0" w:line="300" w:lineRule="auto"/>
        <w:rPr>
          <w:rFonts w:ascii="Times New Roman" w:hAnsi="Times New Roman" w:cs="Times New Roman"/>
          <w:color w:val="000000"/>
          <w:sz w:val="28"/>
          <w:szCs w:val="28"/>
        </w:rPr>
      </w:pPr>
      <w:r w:rsidRPr="003803B6">
        <w:rPr>
          <w:rFonts w:ascii="Times New Roman" w:hAnsi="Times New Roman" w:cs="Times New Roman"/>
          <w:sz w:val="28"/>
          <w:szCs w:val="28"/>
        </w:rPr>
        <w:t xml:space="preserve">способна замещать </w:t>
      </w:r>
      <w:r w:rsidR="002C2471" w:rsidRPr="002C2471">
        <w:rPr>
          <w:rFonts w:ascii="Times New Roman" w:hAnsi="Times New Roman" w:cs="Times New Roman"/>
          <w:sz w:val="28"/>
          <w:szCs w:val="28"/>
        </w:rPr>
        <w:t>познаваемы</w:t>
      </w:r>
      <w:r w:rsidR="002C2471">
        <w:rPr>
          <w:rFonts w:ascii="Times New Roman" w:hAnsi="Times New Roman" w:cs="Times New Roman"/>
          <w:sz w:val="28"/>
          <w:szCs w:val="28"/>
        </w:rPr>
        <w:t>й</w:t>
      </w:r>
      <w:r w:rsidR="002C2471" w:rsidRPr="002C2471">
        <w:rPr>
          <w:rFonts w:ascii="Times New Roman" w:hAnsi="Times New Roman" w:cs="Times New Roman"/>
          <w:sz w:val="28"/>
          <w:szCs w:val="28"/>
        </w:rPr>
        <w:t xml:space="preserve"> </w:t>
      </w:r>
      <w:hyperlink r:id="rId60" w:tooltip="Объект" w:history="1">
        <w:r w:rsidR="002C2471" w:rsidRPr="002C2471">
          <w:rPr>
            <w:rStyle w:val="a3"/>
            <w:rFonts w:ascii="Times New Roman" w:hAnsi="Times New Roman" w:cs="Times New Roman"/>
            <w:color w:val="auto"/>
            <w:sz w:val="28"/>
            <w:szCs w:val="28"/>
            <w:u w:val="none"/>
          </w:rPr>
          <w:t>объект</w:t>
        </w:r>
      </w:hyperlink>
      <w:r w:rsidRPr="003803B6">
        <w:rPr>
          <w:rFonts w:ascii="Times New Roman" w:hAnsi="Times New Roman" w:cs="Times New Roman"/>
          <w:sz w:val="28"/>
          <w:szCs w:val="28"/>
        </w:rPr>
        <w:t xml:space="preserve"> в определенных отношениях;</w:t>
      </w:r>
    </w:p>
    <w:p w:rsidR="003803B6" w:rsidRPr="003803B6" w:rsidRDefault="003803B6" w:rsidP="00D375A3">
      <w:pPr>
        <w:pStyle w:val="a5"/>
        <w:numPr>
          <w:ilvl w:val="0"/>
          <w:numId w:val="7"/>
        </w:numPr>
        <w:spacing w:after="0" w:line="300" w:lineRule="auto"/>
        <w:rPr>
          <w:rFonts w:ascii="Times New Roman" w:hAnsi="Times New Roman" w:cs="Times New Roman"/>
          <w:color w:val="000000"/>
          <w:sz w:val="28"/>
          <w:szCs w:val="28"/>
        </w:rPr>
      </w:pPr>
      <w:r w:rsidRPr="003803B6">
        <w:rPr>
          <w:rFonts w:ascii="Times New Roman" w:hAnsi="Times New Roman" w:cs="Times New Roman"/>
          <w:sz w:val="28"/>
          <w:szCs w:val="28"/>
        </w:rPr>
        <w:t>да</w:t>
      </w:r>
      <w:r w:rsidR="00BE3A92">
        <w:rPr>
          <w:rFonts w:ascii="Times New Roman" w:hAnsi="Times New Roman" w:cs="Times New Roman"/>
          <w:sz w:val="28"/>
          <w:szCs w:val="28"/>
        </w:rPr>
        <w:t>ет</w:t>
      </w:r>
      <w:r w:rsidRPr="003803B6">
        <w:rPr>
          <w:rFonts w:ascii="Times New Roman" w:hAnsi="Times New Roman" w:cs="Times New Roman"/>
          <w:sz w:val="28"/>
          <w:szCs w:val="28"/>
        </w:rPr>
        <w:t xml:space="preserve"> при её исследовании </w:t>
      </w:r>
      <w:hyperlink r:id="rId61" w:tooltip="Информация" w:history="1">
        <w:r w:rsidRPr="003803B6">
          <w:rPr>
            <w:rStyle w:val="a3"/>
            <w:rFonts w:ascii="Times New Roman" w:hAnsi="Times New Roman" w:cs="Times New Roman"/>
            <w:sz w:val="28"/>
            <w:szCs w:val="28"/>
          </w:rPr>
          <w:t>информацию</w:t>
        </w:r>
      </w:hyperlink>
      <w:r w:rsidRPr="003803B6">
        <w:rPr>
          <w:rFonts w:ascii="Times New Roman" w:hAnsi="Times New Roman" w:cs="Times New Roman"/>
          <w:sz w:val="28"/>
          <w:szCs w:val="28"/>
        </w:rPr>
        <w:t xml:space="preserve"> о самом моделируемом объекте.</w:t>
      </w:r>
      <w:hyperlink r:id="rId62" w:anchor="cite_note-0#cite_note-0" w:history="1">
        <w:r w:rsidRPr="003803B6">
          <w:rPr>
            <w:rStyle w:val="a3"/>
            <w:rFonts w:ascii="Times New Roman" w:hAnsi="Times New Roman" w:cs="Times New Roman"/>
            <w:sz w:val="28"/>
            <w:szCs w:val="28"/>
            <w:vertAlign w:val="superscript"/>
          </w:rPr>
          <w:t>[1]</w:t>
        </w:r>
      </w:hyperlink>
    </w:p>
    <w:p w:rsidR="003803B6" w:rsidRPr="003803B6" w:rsidRDefault="002C2471" w:rsidP="00D375A3">
      <w:pPr>
        <w:spacing w:after="0" w:line="300" w:lineRule="auto"/>
        <w:ind w:firstLine="709"/>
        <w:rPr>
          <w:rFonts w:ascii="Times New Roman" w:hAnsi="Times New Roman" w:cs="Times New Roman"/>
          <w:color w:val="000000"/>
          <w:sz w:val="28"/>
          <w:szCs w:val="28"/>
        </w:rPr>
      </w:pPr>
      <w:r>
        <w:rPr>
          <w:rFonts w:ascii="Times New Roman" w:hAnsi="Times New Roman" w:cs="Times New Roman"/>
          <w:sz w:val="28"/>
          <w:szCs w:val="28"/>
        </w:rPr>
        <w:t>Примером</w:t>
      </w:r>
      <w:r w:rsidR="003803B6" w:rsidRPr="003803B6">
        <w:rPr>
          <w:rFonts w:ascii="Times New Roman" w:hAnsi="Times New Roman" w:cs="Times New Roman"/>
          <w:sz w:val="28"/>
          <w:szCs w:val="28"/>
        </w:rPr>
        <w:t xml:space="preserve"> наиболее лаконичное определение математической модели</w:t>
      </w:r>
      <w:r>
        <w:rPr>
          <w:rFonts w:ascii="Times New Roman" w:hAnsi="Times New Roman" w:cs="Times New Roman"/>
          <w:sz w:val="28"/>
          <w:szCs w:val="28"/>
        </w:rPr>
        <w:t xml:space="preserve"> является определение</w:t>
      </w:r>
      <w:r w:rsidR="003803B6" w:rsidRPr="003803B6">
        <w:rPr>
          <w:rFonts w:ascii="Times New Roman" w:hAnsi="Times New Roman" w:cs="Times New Roman"/>
          <w:sz w:val="28"/>
          <w:szCs w:val="28"/>
        </w:rPr>
        <w:t xml:space="preserve">: </w:t>
      </w:r>
      <w:hyperlink r:id="rId63" w:tooltip="Уравнение" w:history="1">
        <w:r w:rsidR="0034450E">
          <w:rPr>
            <w:rStyle w:val="a3"/>
            <w:rFonts w:ascii="Times New Roman" w:hAnsi="Times New Roman" w:cs="Times New Roman"/>
            <w:i/>
            <w:iCs/>
            <w:sz w:val="28"/>
            <w:szCs w:val="28"/>
          </w:rPr>
          <w:t>у</w:t>
        </w:r>
        <w:r w:rsidR="003803B6" w:rsidRPr="003803B6">
          <w:rPr>
            <w:rStyle w:val="a3"/>
            <w:rFonts w:ascii="Times New Roman" w:hAnsi="Times New Roman" w:cs="Times New Roman"/>
            <w:i/>
            <w:iCs/>
            <w:sz w:val="28"/>
            <w:szCs w:val="28"/>
          </w:rPr>
          <w:t>равнение</w:t>
        </w:r>
      </w:hyperlink>
      <w:r w:rsidR="003803B6" w:rsidRPr="003803B6">
        <w:rPr>
          <w:rFonts w:ascii="Times New Roman" w:hAnsi="Times New Roman" w:cs="Times New Roman"/>
          <w:i/>
          <w:iCs/>
          <w:sz w:val="28"/>
          <w:szCs w:val="28"/>
        </w:rPr>
        <w:t xml:space="preserve">, выражающее </w:t>
      </w:r>
      <w:hyperlink r:id="rId64" w:tooltip="Идея" w:history="1">
        <w:r w:rsidR="003803B6" w:rsidRPr="003803B6">
          <w:rPr>
            <w:rStyle w:val="a3"/>
            <w:rFonts w:ascii="Times New Roman" w:hAnsi="Times New Roman" w:cs="Times New Roman"/>
            <w:i/>
            <w:iCs/>
            <w:sz w:val="28"/>
            <w:szCs w:val="28"/>
          </w:rPr>
          <w:t>идею</w:t>
        </w:r>
      </w:hyperlink>
      <w:r w:rsidR="003803B6" w:rsidRPr="003803B6">
        <w:rPr>
          <w:rFonts w:ascii="Times New Roman" w:hAnsi="Times New Roman" w:cs="Times New Roman"/>
          <w:i/>
          <w:iCs/>
          <w:sz w:val="28"/>
          <w:szCs w:val="28"/>
        </w:rPr>
        <w:t>.</w:t>
      </w:r>
      <w:r w:rsidR="003803B6" w:rsidRPr="003803B6">
        <w:rPr>
          <w:rFonts w:ascii="Times New Roman" w:hAnsi="Times New Roman" w:cs="Times New Roman"/>
          <w:color w:val="000000"/>
          <w:sz w:val="28"/>
          <w:szCs w:val="28"/>
        </w:rPr>
        <w:t xml:space="preserve"> </w:t>
      </w:r>
    </w:p>
    <w:p w:rsidR="003803B6" w:rsidRPr="002F14FB" w:rsidRDefault="003803B6" w:rsidP="00D375A3">
      <w:pPr>
        <w:spacing w:before="120" w:after="120" w:line="300" w:lineRule="auto"/>
        <w:jc w:val="center"/>
        <w:rPr>
          <w:rFonts w:ascii="Times New Roman" w:hAnsi="Times New Roman" w:cs="Times New Roman"/>
          <w:b/>
          <w:sz w:val="28"/>
          <w:szCs w:val="28"/>
        </w:rPr>
      </w:pPr>
      <w:r w:rsidRPr="002F14FB">
        <w:rPr>
          <w:rStyle w:val="mw-headline"/>
          <w:rFonts w:ascii="Times New Roman" w:hAnsi="Times New Roman" w:cs="Times New Roman"/>
          <w:b/>
          <w:color w:val="C00000"/>
          <w:sz w:val="28"/>
          <w:szCs w:val="28"/>
        </w:rPr>
        <w:t xml:space="preserve">Формальная классификация </w:t>
      </w:r>
      <w:r w:rsidR="006953BD" w:rsidRPr="002F14FB">
        <w:rPr>
          <w:rStyle w:val="mw-headline"/>
          <w:rFonts w:ascii="Times New Roman" w:hAnsi="Times New Roman" w:cs="Times New Roman"/>
          <w:b/>
          <w:color w:val="C00000"/>
          <w:sz w:val="28"/>
          <w:szCs w:val="28"/>
        </w:rPr>
        <w:t xml:space="preserve">математических </w:t>
      </w:r>
      <w:r w:rsidRPr="002F14FB">
        <w:rPr>
          <w:rStyle w:val="mw-headline"/>
          <w:rFonts w:ascii="Times New Roman" w:hAnsi="Times New Roman" w:cs="Times New Roman"/>
          <w:b/>
          <w:color w:val="C00000"/>
          <w:sz w:val="28"/>
          <w:szCs w:val="28"/>
        </w:rPr>
        <w:t>моделей</w:t>
      </w:r>
    </w:p>
    <w:p w:rsidR="003803B6" w:rsidRPr="003803B6" w:rsidRDefault="003803B6" w:rsidP="00D375A3">
      <w:pPr>
        <w:spacing w:after="0" w:line="300" w:lineRule="auto"/>
        <w:ind w:firstLine="709"/>
        <w:rPr>
          <w:rFonts w:ascii="Times New Roman" w:hAnsi="Times New Roman" w:cs="Times New Roman"/>
          <w:sz w:val="28"/>
          <w:szCs w:val="28"/>
        </w:rPr>
      </w:pPr>
      <w:r w:rsidRPr="003803B6">
        <w:rPr>
          <w:rFonts w:ascii="Times New Roman" w:hAnsi="Times New Roman" w:cs="Times New Roman"/>
          <w:sz w:val="28"/>
          <w:szCs w:val="28"/>
        </w:rPr>
        <w:t>Формальная классификация моделей основывается на классификации используемых математических средств</w:t>
      </w:r>
      <w:r w:rsidR="00D375A3">
        <w:rPr>
          <w:rFonts w:ascii="Times New Roman" w:hAnsi="Times New Roman" w:cs="Times New Roman"/>
          <w:sz w:val="28"/>
          <w:szCs w:val="28"/>
        </w:rPr>
        <w:t xml:space="preserve"> и</w:t>
      </w:r>
      <w:r w:rsidRPr="003803B6">
        <w:rPr>
          <w:rFonts w:ascii="Times New Roman" w:hAnsi="Times New Roman" w:cs="Times New Roman"/>
          <w:sz w:val="28"/>
          <w:szCs w:val="28"/>
        </w:rPr>
        <w:t xml:space="preserve"> </w:t>
      </w:r>
      <w:r w:rsidR="00D375A3">
        <w:rPr>
          <w:rFonts w:ascii="Times New Roman" w:hAnsi="Times New Roman" w:cs="Times New Roman"/>
          <w:sz w:val="28"/>
          <w:szCs w:val="28"/>
        </w:rPr>
        <w:t>ч</w:t>
      </w:r>
      <w:r w:rsidRPr="003803B6">
        <w:rPr>
          <w:rFonts w:ascii="Times New Roman" w:hAnsi="Times New Roman" w:cs="Times New Roman"/>
          <w:sz w:val="28"/>
          <w:szCs w:val="28"/>
        </w:rPr>
        <w:t xml:space="preserve">асто строится в форме дихотомий. </w:t>
      </w:r>
      <w:r w:rsidR="00F27289" w:rsidRPr="003803B6">
        <w:rPr>
          <w:rFonts w:ascii="Times New Roman" w:hAnsi="Times New Roman" w:cs="Times New Roman"/>
          <w:sz w:val="28"/>
          <w:szCs w:val="28"/>
        </w:rPr>
        <w:t>О</w:t>
      </w:r>
      <w:r w:rsidRPr="003803B6">
        <w:rPr>
          <w:rFonts w:ascii="Times New Roman" w:hAnsi="Times New Roman" w:cs="Times New Roman"/>
          <w:sz w:val="28"/>
          <w:szCs w:val="28"/>
        </w:rPr>
        <w:t>дин</w:t>
      </w:r>
      <w:r w:rsidR="00F27289">
        <w:rPr>
          <w:rFonts w:ascii="Times New Roman" w:hAnsi="Times New Roman" w:cs="Times New Roman"/>
          <w:sz w:val="28"/>
          <w:szCs w:val="28"/>
        </w:rPr>
        <w:t xml:space="preserve"> </w:t>
      </w:r>
      <w:r w:rsidRPr="003803B6">
        <w:rPr>
          <w:rFonts w:ascii="Times New Roman" w:hAnsi="Times New Roman" w:cs="Times New Roman"/>
          <w:sz w:val="28"/>
          <w:szCs w:val="28"/>
        </w:rPr>
        <w:t>из популярных наборов дихотомий</w:t>
      </w:r>
      <w:r w:rsidR="00F27289">
        <w:rPr>
          <w:rFonts w:ascii="Times New Roman" w:hAnsi="Times New Roman" w:cs="Times New Roman"/>
          <w:sz w:val="28"/>
          <w:szCs w:val="28"/>
        </w:rPr>
        <w:t xml:space="preserve"> полагает, что</w:t>
      </w:r>
      <w:r w:rsidR="00F27289" w:rsidRPr="00F27289">
        <w:rPr>
          <w:rFonts w:ascii="Times New Roman" w:hAnsi="Times New Roman" w:cs="Times New Roman"/>
          <w:sz w:val="28"/>
          <w:szCs w:val="28"/>
        </w:rPr>
        <w:t xml:space="preserve"> </w:t>
      </w:r>
      <w:r w:rsidR="00F27289">
        <w:rPr>
          <w:rFonts w:ascii="Times New Roman" w:hAnsi="Times New Roman" w:cs="Times New Roman"/>
          <w:sz w:val="28"/>
          <w:szCs w:val="28"/>
        </w:rPr>
        <w:t>к</w:t>
      </w:r>
      <w:r w:rsidR="00F27289" w:rsidRPr="003803B6">
        <w:rPr>
          <w:rFonts w:ascii="Times New Roman" w:hAnsi="Times New Roman" w:cs="Times New Roman"/>
          <w:sz w:val="28"/>
          <w:szCs w:val="28"/>
        </w:rPr>
        <w:t xml:space="preserve">аждая построенная модель является линейной или нелинейной, </w:t>
      </w:r>
      <w:r w:rsidR="00C669A5">
        <w:rPr>
          <w:rFonts w:ascii="Times New Roman" w:hAnsi="Times New Roman" w:cs="Times New Roman"/>
          <w:sz w:val="28"/>
          <w:szCs w:val="28"/>
        </w:rPr>
        <w:t>непрерывной</w:t>
      </w:r>
      <w:r w:rsidR="00F27289" w:rsidRPr="003803B6">
        <w:rPr>
          <w:rFonts w:ascii="Times New Roman" w:hAnsi="Times New Roman" w:cs="Times New Roman"/>
          <w:sz w:val="28"/>
          <w:szCs w:val="28"/>
        </w:rPr>
        <w:t xml:space="preserve"> или </w:t>
      </w:r>
      <w:r w:rsidR="00F27289">
        <w:rPr>
          <w:rFonts w:ascii="Times New Roman" w:hAnsi="Times New Roman" w:cs="Times New Roman"/>
          <w:sz w:val="28"/>
          <w:szCs w:val="28"/>
        </w:rPr>
        <w:t>ди</w:t>
      </w:r>
      <w:r w:rsidR="00C669A5">
        <w:rPr>
          <w:rFonts w:ascii="Times New Roman" w:hAnsi="Times New Roman" w:cs="Times New Roman"/>
          <w:sz w:val="28"/>
          <w:szCs w:val="28"/>
        </w:rPr>
        <w:t>скретн</w:t>
      </w:r>
      <w:r w:rsidR="00F27289">
        <w:rPr>
          <w:rFonts w:ascii="Times New Roman" w:hAnsi="Times New Roman" w:cs="Times New Roman"/>
          <w:sz w:val="28"/>
          <w:szCs w:val="28"/>
        </w:rPr>
        <w:t>ой и т.д.:</w:t>
      </w:r>
    </w:p>
    <w:p w:rsidR="003803B6" w:rsidRPr="00880FEE" w:rsidRDefault="005F6DA5" w:rsidP="00D375A3">
      <w:pPr>
        <w:pStyle w:val="a5"/>
        <w:numPr>
          <w:ilvl w:val="0"/>
          <w:numId w:val="8"/>
        </w:numPr>
        <w:spacing w:after="0" w:line="300" w:lineRule="auto"/>
        <w:rPr>
          <w:rFonts w:ascii="Times New Roman" w:hAnsi="Times New Roman" w:cs="Times New Roman"/>
          <w:sz w:val="28"/>
          <w:szCs w:val="28"/>
          <w:u w:val="single"/>
        </w:rPr>
      </w:pPr>
      <w:hyperlink r:id="rId65" w:tooltip="Линейная система" w:history="1">
        <w:r w:rsidR="003803B6" w:rsidRPr="00880FEE">
          <w:rPr>
            <w:rStyle w:val="a3"/>
            <w:rFonts w:ascii="Times New Roman" w:hAnsi="Times New Roman" w:cs="Times New Roman"/>
            <w:sz w:val="28"/>
            <w:szCs w:val="28"/>
          </w:rPr>
          <w:t>Линейные</w:t>
        </w:r>
      </w:hyperlink>
      <w:r w:rsidR="003803B6" w:rsidRPr="00880FEE">
        <w:rPr>
          <w:rFonts w:ascii="Times New Roman" w:hAnsi="Times New Roman" w:cs="Times New Roman"/>
          <w:sz w:val="28"/>
          <w:szCs w:val="28"/>
          <w:u w:val="single"/>
        </w:rPr>
        <w:t xml:space="preserve"> или </w:t>
      </w:r>
      <w:hyperlink r:id="rId66" w:tooltip="Нелинейные системы" w:history="1">
        <w:r w:rsidR="003803B6" w:rsidRPr="00880FEE">
          <w:rPr>
            <w:rFonts w:ascii="Times New Roman" w:hAnsi="Times New Roman" w:cs="Times New Roman"/>
            <w:color w:val="0000FF"/>
            <w:sz w:val="28"/>
            <w:szCs w:val="28"/>
            <w:u w:val="single"/>
          </w:rPr>
          <w:t>нелинейные модели</w:t>
        </w:r>
      </w:hyperlink>
      <w:r w:rsidR="003803B6" w:rsidRPr="00880FEE">
        <w:rPr>
          <w:rFonts w:ascii="Times New Roman" w:hAnsi="Times New Roman" w:cs="Times New Roman"/>
          <w:sz w:val="28"/>
          <w:szCs w:val="28"/>
          <w:u w:val="single"/>
        </w:rPr>
        <w:t>;</w:t>
      </w:r>
    </w:p>
    <w:p w:rsidR="00234B56" w:rsidRPr="00880FEE" w:rsidRDefault="005F6DA5" w:rsidP="00D375A3">
      <w:pPr>
        <w:pStyle w:val="a5"/>
        <w:numPr>
          <w:ilvl w:val="0"/>
          <w:numId w:val="8"/>
        </w:numPr>
        <w:spacing w:after="0" w:line="300" w:lineRule="auto"/>
        <w:rPr>
          <w:rFonts w:ascii="Times New Roman" w:hAnsi="Times New Roman" w:cs="Times New Roman"/>
          <w:sz w:val="28"/>
          <w:szCs w:val="28"/>
          <w:u w:val="single"/>
        </w:rPr>
      </w:pPr>
      <w:hyperlink r:id="rId67" w:tooltip="Обыкновенное дифференциальное уравнение" w:history="1">
        <w:r w:rsidR="00234B56" w:rsidRPr="00880FEE">
          <w:rPr>
            <w:rStyle w:val="a3"/>
            <w:rFonts w:ascii="Times New Roman" w:hAnsi="Times New Roman" w:cs="Times New Roman"/>
            <w:sz w:val="28"/>
            <w:szCs w:val="28"/>
          </w:rPr>
          <w:t>Сосредоточенные</w:t>
        </w:r>
      </w:hyperlink>
      <w:r w:rsidR="00234B56" w:rsidRPr="00880FEE">
        <w:rPr>
          <w:rFonts w:ascii="Times New Roman" w:hAnsi="Times New Roman" w:cs="Times New Roman"/>
          <w:sz w:val="28"/>
          <w:szCs w:val="28"/>
          <w:u w:val="single"/>
        </w:rPr>
        <w:t xml:space="preserve"> или </w:t>
      </w:r>
      <w:hyperlink r:id="rId68" w:tooltip="Дифференциальное уравнение в частных производных" w:history="1">
        <w:r w:rsidR="00234B56" w:rsidRPr="00880FEE">
          <w:rPr>
            <w:rStyle w:val="a3"/>
            <w:rFonts w:ascii="Times New Roman" w:hAnsi="Times New Roman" w:cs="Times New Roman"/>
            <w:sz w:val="28"/>
            <w:szCs w:val="28"/>
          </w:rPr>
          <w:t>распределённые</w:t>
        </w:r>
      </w:hyperlink>
      <w:r w:rsidR="00234B56" w:rsidRPr="00880FEE">
        <w:rPr>
          <w:rFonts w:ascii="Times New Roman" w:hAnsi="Times New Roman" w:cs="Times New Roman"/>
          <w:sz w:val="28"/>
          <w:szCs w:val="28"/>
          <w:u w:val="single"/>
        </w:rPr>
        <w:t>;</w:t>
      </w:r>
    </w:p>
    <w:p w:rsidR="00DD0ABD" w:rsidRPr="00880FEE" w:rsidRDefault="005F6DA5" w:rsidP="00D375A3">
      <w:pPr>
        <w:pStyle w:val="a5"/>
        <w:numPr>
          <w:ilvl w:val="0"/>
          <w:numId w:val="8"/>
        </w:numPr>
        <w:spacing w:after="0" w:line="300" w:lineRule="auto"/>
        <w:rPr>
          <w:rFonts w:ascii="Times New Roman" w:hAnsi="Times New Roman" w:cs="Times New Roman"/>
          <w:sz w:val="28"/>
          <w:szCs w:val="28"/>
          <w:u w:val="single"/>
        </w:rPr>
      </w:pPr>
      <w:hyperlink r:id="rId69" w:tooltip="Сплошная среда" w:history="1">
        <w:r w:rsidR="00880FEE" w:rsidRPr="00880FEE">
          <w:rPr>
            <w:rStyle w:val="a3"/>
            <w:rFonts w:ascii="Times New Roman" w:hAnsi="Times New Roman" w:cs="Times New Roman"/>
            <w:sz w:val="28"/>
            <w:szCs w:val="28"/>
          </w:rPr>
          <w:t>Н</w:t>
        </w:r>
        <w:r w:rsidR="00DD0ABD" w:rsidRPr="00880FEE">
          <w:rPr>
            <w:rStyle w:val="a3"/>
            <w:rFonts w:ascii="Times New Roman" w:hAnsi="Times New Roman" w:cs="Times New Roman"/>
            <w:sz w:val="28"/>
            <w:szCs w:val="28"/>
          </w:rPr>
          <w:t>епрерывные</w:t>
        </w:r>
      </w:hyperlink>
      <w:r w:rsidR="00DD0ABD" w:rsidRPr="00880FEE">
        <w:rPr>
          <w:rStyle w:val="a3"/>
          <w:rFonts w:ascii="Times New Roman" w:hAnsi="Times New Roman" w:cs="Times New Roman"/>
          <w:color w:val="auto"/>
          <w:sz w:val="28"/>
          <w:szCs w:val="28"/>
          <w:u w:val="none"/>
        </w:rPr>
        <w:t xml:space="preserve"> или </w:t>
      </w:r>
      <w:r w:rsidR="00DD0ABD" w:rsidRPr="00880FEE">
        <w:rPr>
          <w:rStyle w:val="a3"/>
          <w:rFonts w:ascii="Times New Roman" w:hAnsi="Times New Roman" w:cs="Times New Roman"/>
          <w:sz w:val="28"/>
          <w:szCs w:val="28"/>
        </w:rPr>
        <w:t>д</w:t>
      </w:r>
      <w:hyperlink r:id="rId70" w:tooltip="Дискретная математика" w:history="1">
        <w:r w:rsidR="00DD0ABD" w:rsidRPr="00880FEE">
          <w:rPr>
            <w:rStyle w:val="a3"/>
            <w:rFonts w:ascii="Times New Roman" w:hAnsi="Times New Roman" w:cs="Times New Roman"/>
            <w:sz w:val="28"/>
            <w:szCs w:val="28"/>
          </w:rPr>
          <w:t>искретные</w:t>
        </w:r>
      </w:hyperlink>
      <w:r w:rsidR="00880FEE">
        <w:rPr>
          <w:rFonts w:ascii="Times New Roman" w:hAnsi="Times New Roman" w:cs="Times New Roman"/>
          <w:sz w:val="28"/>
          <w:szCs w:val="28"/>
          <w:u w:val="single"/>
        </w:rPr>
        <w:t>;</w:t>
      </w:r>
    </w:p>
    <w:p w:rsidR="00880FEE" w:rsidRPr="00880FEE" w:rsidRDefault="005F6DA5" w:rsidP="00D375A3">
      <w:pPr>
        <w:pStyle w:val="a5"/>
        <w:numPr>
          <w:ilvl w:val="0"/>
          <w:numId w:val="8"/>
        </w:numPr>
        <w:spacing w:after="0" w:line="300" w:lineRule="auto"/>
        <w:rPr>
          <w:rFonts w:ascii="Times New Roman" w:hAnsi="Times New Roman" w:cs="Times New Roman"/>
          <w:sz w:val="28"/>
          <w:szCs w:val="28"/>
          <w:u w:val="single"/>
        </w:rPr>
      </w:pPr>
      <w:hyperlink r:id="rId71" w:tooltip="Статика" w:history="1">
        <w:r w:rsidR="00880FEE" w:rsidRPr="00880FEE">
          <w:rPr>
            <w:rStyle w:val="a3"/>
            <w:rFonts w:ascii="Times New Roman" w:hAnsi="Times New Roman" w:cs="Times New Roman"/>
            <w:sz w:val="28"/>
            <w:szCs w:val="28"/>
          </w:rPr>
          <w:t>Статические</w:t>
        </w:r>
      </w:hyperlink>
      <w:r w:rsidR="00880FEE" w:rsidRPr="00880FEE">
        <w:rPr>
          <w:rFonts w:ascii="Times New Roman" w:hAnsi="Times New Roman" w:cs="Times New Roman"/>
          <w:sz w:val="28"/>
          <w:szCs w:val="28"/>
          <w:u w:val="single"/>
        </w:rPr>
        <w:t xml:space="preserve"> или </w:t>
      </w:r>
      <w:hyperlink r:id="rId72" w:tooltip="Динамика (физика)" w:history="1">
        <w:r w:rsidR="00880FEE" w:rsidRPr="00880FEE">
          <w:rPr>
            <w:rStyle w:val="a3"/>
            <w:rFonts w:ascii="Times New Roman" w:hAnsi="Times New Roman" w:cs="Times New Roman"/>
            <w:sz w:val="28"/>
            <w:szCs w:val="28"/>
          </w:rPr>
          <w:t>динамические</w:t>
        </w:r>
      </w:hyperlink>
      <w:r w:rsidR="00880FEE" w:rsidRPr="00880FEE">
        <w:rPr>
          <w:rFonts w:ascii="Times New Roman" w:hAnsi="Times New Roman" w:cs="Times New Roman"/>
          <w:sz w:val="28"/>
          <w:szCs w:val="28"/>
          <w:u w:val="single"/>
        </w:rPr>
        <w:t>;</w:t>
      </w:r>
    </w:p>
    <w:p w:rsidR="003803B6" w:rsidRPr="00880FEE" w:rsidRDefault="005F6DA5" w:rsidP="00D375A3">
      <w:pPr>
        <w:pStyle w:val="a5"/>
        <w:numPr>
          <w:ilvl w:val="0"/>
          <w:numId w:val="8"/>
        </w:numPr>
        <w:spacing w:after="0" w:line="300" w:lineRule="auto"/>
        <w:rPr>
          <w:rFonts w:ascii="Times New Roman" w:hAnsi="Times New Roman" w:cs="Times New Roman"/>
          <w:sz w:val="28"/>
          <w:szCs w:val="28"/>
          <w:u w:val="single"/>
        </w:rPr>
      </w:pPr>
      <w:hyperlink r:id="rId73" w:tooltip="Динамическая система" w:history="1">
        <w:r w:rsidR="003803B6" w:rsidRPr="00880FEE">
          <w:rPr>
            <w:rStyle w:val="a3"/>
            <w:rFonts w:ascii="Times New Roman" w:hAnsi="Times New Roman" w:cs="Times New Roman"/>
            <w:sz w:val="28"/>
            <w:szCs w:val="28"/>
          </w:rPr>
          <w:t>Детермини</w:t>
        </w:r>
        <w:r w:rsidR="00234B56" w:rsidRPr="00880FEE">
          <w:rPr>
            <w:rStyle w:val="a3"/>
            <w:rFonts w:ascii="Times New Roman" w:hAnsi="Times New Roman" w:cs="Times New Roman"/>
            <w:sz w:val="28"/>
            <w:szCs w:val="28"/>
          </w:rPr>
          <w:t>рованные</w:t>
        </w:r>
      </w:hyperlink>
      <w:r w:rsidR="003803B6" w:rsidRPr="00880FEE">
        <w:rPr>
          <w:rFonts w:ascii="Times New Roman" w:hAnsi="Times New Roman" w:cs="Times New Roman"/>
          <w:sz w:val="28"/>
          <w:szCs w:val="28"/>
          <w:u w:val="single"/>
        </w:rPr>
        <w:t xml:space="preserve"> или </w:t>
      </w:r>
      <w:hyperlink r:id="rId74" w:tooltip="Стохастическое дифференциальное уравнение" w:history="1">
        <w:r w:rsidR="003803B6" w:rsidRPr="00880FEE">
          <w:rPr>
            <w:rStyle w:val="a3"/>
            <w:rFonts w:ascii="Times New Roman" w:hAnsi="Times New Roman" w:cs="Times New Roman"/>
            <w:sz w:val="28"/>
            <w:szCs w:val="28"/>
          </w:rPr>
          <w:t>стохастические</w:t>
        </w:r>
      </w:hyperlink>
      <w:r w:rsidR="00F27289">
        <w:rPr>
          <w:rFonts w:ascii="Times New Roman" w:hAnsi="Times New Roman" w:cs="Times New Roman"/>
          <w:sz w:val="28"/>
          <w:szCs w:val="28"/>
          <w:u w:val="single"/>
        </w:rPr>
        <w:t>.</w:t>
      </w:r>
    </w:p>
    <w:p w:rsidR="003803B6" w:rsidRDefault="003803B6" w:rsidP="00D375A3">
      <w:pPr>
        <w:spacing w:after="0" w:line="300" w:lineRule="auto"/>
        <w:ind w:firstLine="709"/>
        <w:rPr>
          <w:rFonts w:ascii="Times New Roman" w:hAnsi="Times New Roman" w:cs="Times New Roman"/>
          <w:sz w:val="28"/>
          <w:szCs w:val="28"/>
        </w:rPr>
      </w:pPr>
      <w:r w:rsidRPr="003803B6">
        <w:rPr>
          <w:rFonts w:ascii="Times New Roman" w:hAnsi="Times New Roman" w:cs="Times New Roman"/>
          <w:sz w:val="28"/>
          <w:szCs w:val="28"/>
        </w:rPr>
        <w:t>Естественно, возможны и смешанные типы: в одном отношении сосредоточенные (по части параметров), в другом</w:t>
      </w:r>
      <w:r w:rsidR="004217C6">
        <w:rPr>
          <w:rFonts w:ascii="Times New Roman" w:hAnsi="Times New Roman" w:cs="Times New Roman"/>
          <w:sz w:val="28"/>
          <w:szCs w:val="28"/>
        </w:rPr>
        <w:t xml:space="preserve"> </w:t>
      </w:r>
      <w:r w:rsidRPr="003803B6">
        <w:rPr>
          <w:rFonts w:ascii="Times New Roman" w:hAnsi="Times New Roman" w:cs="Times New Roman"/>
          <w:sz w:val="28"/>
          <w:szCs w:val="28"/>
        </w:rPr>
        <w:t>— распределённые модели и</w:t>
      </w:r>
      <w:r w:rsidR="00F050B1">
        <w:rPr>
          <w:rFonts w:ascii="Times New Roman" w:hAnsi="Times New Roman" w:cs="Times New Roman"/>
          <w:sz w:val="28"/>
          <w:szCs w:val="28"/>
        </w:rPr>
        <w:t xml:space="preserve"> </w:t>
      </w:r>
      <w:r w:rsidRPr="003803B6">
        <w:rPr>
          <w:rFonts w:ascii="Times New Roman" w:hAnsi="Times New Roman" w:cs="Times New Roman"/>
          <w:sz w:val="28"/>
          <w:szCs w:val="28"/>
        </w:rPr>
        <w:t>т.д.</w:t>
      </w:r>
    </w:p>
    <w:p w:rsidR="00880FEE" w:rsidRPr="00C669A5" w:rsidRDefault="00880FEE" w:rsidP="00D375A3">
      <w:pPr>
        <w:spacing w:before="120" w:after="120" w:line="300" w:lineRule="auto"/>
        <w:jc w:val="center"/>
        <w:rPr>
          <w:rFonts w:ascii="Times New Roman" w:hAnsi="Times New Roman" w:cs="Times New Roman"/>
          <w:i/>
          <w:color w:val="C00000"/>
          <w:sz w:val="28"/>
          <w:szCs w:val="28"/>
        </w:rPr>
      </w:pPr>
      <w:r w:rsidRPr="00C669A5">
        <w:rPr>
          <w:rFonts w:ascii="Times New Roman" w:hAnsi="Times New Roman" w:cs="Times New Roman"/>
          <w:i/>
          <w:color w:val="C00000"/>
          <w:sz w:val="28"/>
          <w:szCs w:val="28"/>
        </w:rPr>
        <w:t>Линейные и нелинейные модели</w:t>
      </w:r>
    </w:p>
    <w:p w:rsidR="00880FEE" w:rsidRDefault="00880FEE" w:rsidP="00D375A3">
      <w:pPr>
        <w:spacing w:after="0" w:line="300" w:lineRule="auto"/>
        <w:ind w:firstLine="709"/>
        <w:jc w:val="both"/>
        <w:rPr>
          <w:rFonts w:ascii="Times New Roman" w:eastAsia="Times New Roman" w:hAnsi="Times New Roman" w:cs="Times New Roman"/>
          <w:color w:val="000000"/>
          <w:sz w:val="28"/>
          <w:szCs w:val="28"/>
        </w:rPr>
      </w:pPr>
      <w:r w:rsidRPr="00880FEE">
        <w:rPr>
          <w:rFonts w:ascii="Times New Roman" w:hAnsi="Times New Roman" w:cs="Times New Roman"/>
          <w:b/>
          <w:bCs/>
          <w:sz w:val="28"/>
          <w:szCs w:val="28"/>
        </w:rPr>
        <w:t>Лине</w:t>
      </w:r>
      <w:r>
        <w:rPr>
          <w:rFonts w:ascii="Times New Roman" w:hAnsi="Times New Roman" w:cs="Times New Roman"/>
          <w:b/>
          <w:bCs/>
          <w:sz w:val="28"/>
          <w:szCs w:val="28"/>
        </w:rPr>
        <w:t>й</w:t>
      </w:r>
      <w:r w:rsidRPr="00880FEE">
        <w:rPr>
          <w:rFonts w:ascii="Times New Roman" w:hAnsi="Times New Roman" w:cs="Times New Roman"/>
          <w:b/>
          <w:bCs/>
          <w:sz w:val="28"/>
          <w:szCs w:val="28"/>
        </w:rPr>
        <w:t>ная система</w:t>
      </w:r>
      <w:r w:rsidRPr="00880FEE">
        <w:rPr>
          <w:rFonts w:ascii="Times New Roman" w:hAnsi="Times New Roman" w:cs="Times New Roman"/>
          <w:sz w:val="28"/>
          <w:szCs w:val="28"/>
        </w:rPr>
        <w:t xml:space="preserve"> — любая система, </w:t>
      </w:r>
      <w:r w:rsidR="00F376AB">
        <w:rPr>
          <w:rFonts w:ascii="Times New Roman" w:hAnsi="Times New Roman" w:cs="Times New Roman"/>
          <w:sz w:val="28"/>
          <w:szCs w:val="28"/>
        </w:rPr>
        <w:t>в</w:t>
      </w:r>
      <w:r w:rsidRPr="00880FEE">
        <w:rPr>
          <w:rFonts w:ascii="Times New Roman" w:hAnsi="Times New Roman" w:cs="Times New Roman"/>
          <w:sz w:val="28"/>
          <w:szCs w:val="28"/>
        </w:rPr>
        <w:t xml:space="preserve"> которой отклик на сумму воздействий равен сумме откликов на каждое воздействие. В математической модели </w:t>
      </w:r>
      <w:r w:rsidRPr="00880FEE">
        <w:rPr>
          <w:rFonts w:ascii="Times New Roman" w:hAnsi="Times New Roman" w:cs="Times New Roman"/>
          <w:sz w:val="28"/>
          <w:szCs w:val="28"/>
        </w:rPr>
        <w:lastRenderedPageBreak/>
        <w:t xml:space="preserve">линейной системы это означает, что оператор преобразования "вход-выход" линеен. Иногда линейное свойство системы называют </w:t>
      </w:r>
      <w:hyperlink r:id="rId75" w:tooltip="Принцип суперпозиции" w:history="1">
        <w:r w:rsidRPr="00880FEE">
          <w:rPr>
            <w:rStyle w:val="a3"/>
            <w:rFonts w:ascii="Times New Roman" w:hAnsi="Times New Roman" w:cs="Times New Roman"/>
            <w:sz w:val="28"/>
            <w:szCs w:val="28"/>
          </w:rPr>
          <w:t>принципом суперпозици</w:t>
        </w:r>
      </w:hyperlink>
      <w:r w:rsidRPr="00880FEE">
        <w:rPr>
          <w:rFonts w:ascii="Times New Roman" w:eastAsia="Times New Roman" w:hAnsi="Times New Roman" w:cs="Times New Roman"/>
          <w:color w:val="000000"/>
          <w:sz w:val="28"/>
          <w:szCs w:val="28"/>
        </w:rPr>
        <w:t xml:space="preserve">. </w:t>
      </w:r>
    </w:p>
    <w:p w:rsidR="00880FEE" w:rsidRPr="00880FEE" w:rsidRDefault="00880FEE" w:rsidP="00D375A3">
      <w:pPr>
        <w:spacing w:after="0" w:line="300" w:lineRule="auto"/>
        <w:ind w:firstLine="709"/>
        <w:jc w:val="both"/>
        <w:rPr>
          <w:rFonts w:ascii="Times New Roman" w:eastAsia="Times New Roman" w:hAnsi="Times New Roman" w:cs="Times New Roman"/>
          <w:color w:val="000000"/>
          <w:sz w:val="28"/>
          <w:szCs w:val="28"/>
        </w:rPr>
      </w:pPr>
      <w:r w:rsidRPr="00880FEE">
        <w:rPr>
          <w:rStyle w:val="mw-headline"/>
          <w:rFonts w:ascii="Times New Roman" w:hAnsi="Times New Roman" w:cs="Times New Roman"/>
          <w:sz w:val="28"/>
          <w:szCs w:val="28"/>
        </w:rPr>
        <w:t>Свойства линейных систем</w:t>
      </w:r>
    </w:p>
    <w:p w:rsidR="00880FEE" w:rsidRPr="00880FEE" w:rsidRDefault="00880FEE" w:rsidP="00D375A3">
      <w:pPr>
        <w:pStyle w:val="a5"/>
        <w:numPr>
          <w:ilvl w:val="0"/>
          <w:numId w:val="23"/>
        </w:numPr>
        <w:spacing w:after="0" w:line="300" w:lineRule="auto"/>
        <w:rPr>
          <w:rFonts w:ascii="Times New Roman" w:eastAsia="Times New Roman" w:hAnsi="Times New Roman" w:cs="Times New Roman"/>
          <w:sz w:val="28"/>
          <w:szCs w:val="28"/>
          <w:lang w:eastAsia="ru-RU"/>
        </w:rPr>
      </w:pPr>
      <w:r w:rsidRPr="00880FEE">
        <w:rPr>
          <w:rFonts w:ascii="Times New Roman" w:eastAsia="Times New Roman" w:hAnsi="Times New Roman" w:cs="Times New Roman"/>
          <w:sz w:val="28"/>
          <w:szCs w:val="28"/>
          <w:lang w:eastAsia="ru-RU"/>
        </w:rPr>
        <w:t>Порядок установки линейных систем не влияет на сигнал</w:t>
      </w:r>
      <w:r w:rsidR="00A73394">
        <w:rPr>
          <w:rFonts w:ascii="Times New Roman" w:eastAsia="Times New Roman" w:hAnsi="Times New Roman" w:cs="Times New Roman"/>
          <w:sz w:val="28"/>
          <w:szCs w:val="28"/>
          <w:lang w:eastAsia="ru-RU"/>
        </w:rPr>
        <w:t xml:space="preserve"> результата</w:t>
      </w:r>
      <w:r w:rsidRPr="00880FEE">
        <w:rPr>
          <w:rFonts w:ascii="Times New Roman" w:eastAsia="Times New Roman" w:hAnsi="Times New Roman" w:cs="Times New Roman"/>
          <w:sz w:val="28"/>
          <w:szCs w:val="28"/>
          <w:lang w:eastAsia="ru-RU"/>
        </w:rPr>
        <w:t>.</w:t>
      </w:r>
    </w:p>
    <w:p w:rsidR="00880FEE" w:rsidRPr="00880FEE" w:rsidRDefault="00880FEE" w:rsidP="00D375A3">
      <w:pPr>
        <w:pStyle w:val="a5"/>
        <w:numPr>
          <w:ilvl w:val="0"/>
          <w:numId w:val="23"/>
        </w:numPr>
        <w:spacing w:after="0" w:line="300" w:lineRule="auto"/>
        <w:rPr>
          <w:rFonts w:ascii="Times New Roman" w:eastAsia="Times New Roman" w:hAnsi="Times New Roman" w:cs="Times New Roman"/>
          <w:sz w:val="28"/>
          <w:szCs w:val="28"/>
          <w:lang w:eastAsia="ru-RU"/>
        </w:rPr>
      </w:pPr>
      <w:r w:rsidRPr="00880FEE">
        <w:rPr>
          <w:rFonts w:ascii="Times New Roman" w:eastAsia="Times New Roman" w:hAnsi="Times New Roman" w:cs="Times New Roman"/>
          <w:sz w:val="28"/>
          <w:szCs w:val="28"/>
          <w:lang w:eastAsia="ru-RU"/>
        </w:rPr>
        <w:t>Любая сложная система будет линейна, если составлена из линейных систем и блоков суммирования.</w:t>
      </w:r>
    </w:p>
    <w:p w:rsidR="00880FEE" w:rsidRPr="00880FEE" w:rsidRDefault="00880FEE" w:rsidP="00D375A3">
      <w:pPr>
        <w:pStyle w:val="a5"/>
        <w:numPr>
          <w:ilvl w:val="0"/>
          <w:numId w:val="23"/>
        </w:numPr>
        <w:spacing w:after="0" w:line="300" w:lineRule="auto"/>
        <w:rPr>
          <w:rFonts w:ascii="Times New Roman" w:eastAsia="Times New Roman" w:hAnsi="Times New Roman" w:cs="Times New Roman"/>
          <w:sz w:val="28"/>
          <w:szCs w:val="28"/>
          <w:lang w:eastAsia="ru-RU"/>
        </w:rPr>
      </w:pPr>
      <w:r w:rsidRPr="00880FEE">
        <w:rPr>
          <w:rFonts w:ascii="Times New Roman" w:eastAsia="Times New Roman" w:hAnsi="Times New Roman" w:cs="Times New Roman"/>
          <w:sz w:val="28"/>
          <w:szCs w:val="28"/>
          <w:lang w:eastAsia="ru-RU"/>
        </w:rPr>
        <w:t>Перемножение сигнала на константу является линейной операцией,</w:t>
      </w:r>
      <w:r w:rsidR="00D93E70" w:rsidRPr="00D93E70">
        <w:rPr>
          <w:rFonts w:ascii="Times New Roman" w:eastAsia="Times New Roman" w:hAnsi="Times New Roman" w:cs="Times New Roman"/>
          <w:sz w:val="28"/>
          <w:szCs w:val="28"/>
          <w:lang w:eastAsia="ru-RU"/>
        </w:rPr>
        <w:t xml:space="preserve"> </w:t>
      </w:r>
      <w:r w:rsidRPr="00880FEE">
        <w:rPr>
          <w:rFonts w:ascii="Times New Roman" w:eastAsia="Times New Roman" w:hAnsi="Times New Roman" w:cs="Times New Roman"/>
          <w:sz w:val="28"/>
          <w:szCs w:val="28"/>
          <w:lang w:eastAsia="ru-RU"/>
        </w:rPr>
        <w:t>а перемножение двух сигналов — нелинейной.</w:t>
      </w:r>
    </w:p>
    <w:p w:rsidR="00880FEE" w:rsidRPr="00880FEE" w:rsidRDefault="00880FEE" w:rsidP="00D375A3">
      <w:pPr>
        <w:pStyle w:val="a4"/>
        <w:spacing w:before="0" w:beforeAutospacing="0" w:after="0" w:afterAutospacing="0" w:line="300" w:lineRule="auto"/>
        <w:ind w:firstLine="709"/>
        <w:rPr>
          <w:sz w:val="28"/>
          <w:szCs w:val="28"/>
        </w:rPr>
      </w:pPr>
      <w:r w:rsidRPr="00880FEE">
        <w:rPr>
          <w:b/>
          <w:bCs/>
          <w:sz w:val="28"/>
          <w:szCs w:val="28"/>
        </w:rPr>
        <w:t>Нелинейная система</w:t>
      </w:r>
      <w:r>
        <w:rPr>
          <w:b/>
          <w:bCs/>
          <w:sz w:val="28"/>
          <w:szCs w:val="28"/>
        </w:rPr>
        <w:t xml:space="preserve"> </w:t>
      </w:r>
      <w:r w:rsidRPr="00880FEE">
        <w:rPr>
          <w:sz w:val="28"/>
          <w:szCs w:val="28"/>
        </w:rPr>
        <w:t xml:space="preserve">— </w:t>
      </w:r>
      <w:hyperlink r:id="rId76" w:tooltip="Динамическая система" w:history="1">
        <w:r w:rsidRPr="00880FEE">
          <w:rPr>
            <w:rStyle w:val="a3"/>
            <w:sz w:val="28"/>
            <w:szCs w:val="28"/>
          </w:rPr>
          <w:t>динамическая система</w:t>
        </w:r>
      </w:hyperlink>
      <w:r w:rsidRPr="00880FEE">
        <w:rPr>
          <w:sz w:val="28"/>
          <w:szCs w:val="28"/>
        </w:rPr>
        <w:t xml:space="preserve">, в которой протекают процессы, описываемые нелинейными </w:t>
      </w:r>
      <w:hyperlink r:id="rId77" w:tooltip="Дифференциальное уравнение" w:history="1">
        <w:r w:rsidRPr="00880FEE">
          <w:rPr>
            <w:rStyle w:val="a3"/>
            <w:sz w:val="28"/>
            <w:szCs w:val="28"/>
          </w:rPr>
          <w:t>дифференциальными уравнениями</w:t>
        </w:r>
      </w:hyperlink>
      <w:r w:rsidRPr="00880FEE">
        <w:rPr>
          <w:sz w:val="28"/>
          <w:szCs w:val="28"/>
        </w:rPr>
        <w:t>.</w:t>
      </w:r>
    </w:p>
    <w:p w:rsidR="00880FEE" w:rsidRPr="00880FEE" w:rsidRDefault="00880FEE" w:rsidP="00D375A3">
      <w:pPr>
        <w:pStyle w:val="a4"/>
        <w:spacing w:before="0" w:beforeAutospacing="0" w:after="0" w:afterAutospacing="0" w:line="300" w:lineRule="auto"/>
        <w:ind w:firstLine="709"/>
        <w:rPr>
          <w:sz w:val="28"/>
          <w:szCs w:val="28"/>
        </w:rPr>
      </w:pPr>
      <w:r w:rsidRPr="00880FEE">
        <w:rPr>
          <w:sz w:val="28"/>
          <w:szCs w:val="28"/>
        </w:rPr>
        <w:t>Некоторые виды нелинейных звеньев:</w:t>
      </w:r>
    </w:p>
    <w:p w:rsidR="00880FEE" w:rsidRPr="00880FEE" w:rsidRDefault="00880FEE" w:rsidP="00D375A3">
      <w:pPr>
        <w:pStyle w:val="a5"/>
        <w:numPr>
          <w:ilvl w:val="0"/>
          <w:numId w:val="24"/>
        </w:numPr>
        <w:spacing w:after="0" w:line="300" w:lineRule="auto"/>
        <w:rPr>
          <w:rFonts w:ascii="Times New Roman" w:hAnsi="Times New Roman" w:cs="Times New Roman"/>
          <w:sz w:val="28"/>
          <w:szCs w:val="28"/>
        </w:rPr>
      </w:pPr>
      <w:r w:rsidRPr="00880FEE">
        <w:rPr>
          <w:rFonts w:ascii="Times New Roman" w:hAnsi="Times New Roman" w:cs="Times New Roman"/>
          <w:sz w:val="28"/>
          <w:szCs w:val="28"/>
        </w:rPr>
        <w:t>звено релейного типа</w:t>
      </w:r>
    </w:p>
    <w:p w:rsidR="00880FEE" w:rsidRPr="00880FEE" w:rsidRDefault="00880FEE" w:rsidP="00D375A3">
      <w:pPr>
        <w:pStyle w:val="a5"/>
        <w:numPr>
          <w:ilvl w:val="0"/>
          <w:numId w:val="24"/>
        </w:numPr>
        <w:spacing w:after="0" w:line="300" w:lineRule="auto"/>
        <w:rPr>
          <w:rFonts w:ascii="Times New Roman" w:hAnsi="Times New Roman" w:cs="Times New Roman"/>
          <w:sz w:val="28"/>
          <w:szCs w:val="28"/>
        </w:rPr>
      </w:pPr>
      <w:r w:rsidRPr="00880FEE">
        <w:rPr>
          <w:rFonts w:ascii="Times New Roman" w:hAnsi="Times New Roman" w:cs="Times New Roman"/>
          <w:sz w:val="28"/>
          <w:szCs w:val="28"/>
        </w:rPr>
        <w:t>звено с кусочно-линейной характеристикой</w:t>
      </w:r>
    </w:p>
    <w:p w:rsidR="00880FEE" w:rsidRPr="00880FEE" w:rsidRDefault="00880FEE" w:rsidP="00D375A3">
      <w:pPr>
        <w:pStyle w:val="a5"/>
        <w:numPr>
          <w:ilvl w:val="0"/>
          <w:numId w:val="24"/>
        </w:numPr>
        <w:spacing w:after="0" w:line="300" w:lineRule="auto"/>
        <w:rPr>
          <w:rFonts w:ascii="Times New Roman" w:hAnsi="Times New Roman" w:cs="Times New Roman"/>
          <w:sz w:val="28"/>
          <w:szCs w:val="28"/>
        </w:rPr>
      </w:pPr>
      <w:r w:rsidRPr="00880FEE">
        <w:rPr>
          <w:rFonts w:ascii="Times New Roman" w:hAnsi="Times New Roman" w:cs="Times New Roman"/>
          <w:sz w:val="28"/>
          <w:szCs w:val="28"/>
        </w:rPr>
        <w:t>звено с криволинейной характеристикой любого сочетания</w:t>
      </w:r>
    </w:p>
    <w:p w:rsidR="00880FEE" w:rsidRPr="00880FEE" w:rsidRDefault="00880FEE" w:rsidP="00D375A3">
      <w:pPr>
        <w:pStyle w:val="a5"/>
        <w:numPr>
          <w:ilvl w:val="0"/>
          <w:numId w:val="24"/>
        </w:numPr>
        <w:spacing w:after="0" w:line="300" w:lineRule="auto"/>
        <w:rPr>
          <w:rFonts w:ascii="Times New Roman" w:hAnsi="Times New Roman" w:cs="Times New Roman"/>
          <w:sz w:val="28"/>
          <w:szCs w:val="28"/>
        </w:rPr>
      </w:pPr>
      <w:r w:rsidRPr="00880FEE">
        <w:rPr>
          <w:rFonts w:ascii="Times New Roman" w:hAnsi="Times New Roman" w:cs="Times New Roman"/>
          <w:sz w:val="28"/>
          <w:szCs w:val="28"/>
        </w:rPr>
        <w:t>звено, уравнение которого содержит произведение переменных или их производных и другие их комбинации</w:t>
      </w:r>
    </w:p>
    <w:p w:rsidR="00880FEE" w:rsidRPr="00880FEE" w:rsidRDefault="00880FEE" w:rsidP="00D375A3">
      <w:pPr>
        <w:pStyle w:val="a5"/>
        <w:numPr>
          <w:ilvl w:val="0"/>
          <w:numId w:val="24"/>
        </w:numPr>
        <w:spacing w:after="0" w:line="300" w:lineRule="auto"/>
        <w:rPr>
          <w:rFonts w:ascii="Times New Roman" w:hAnsi="Times New Roman" w:cs="Times New Roman"/>
          <w:sz w:val="28"/>
          <w:szCs w:val="28"/>
        </w:rPr>
      </w:pPr>
      <w:r w:rsidRPr="00880FEE">
        <w:rPr>
          <w:rFonts w:ascii="Times New Roman" w:hAnsi="Times New Roman" w:cs="Times New Roman"/>
          <w:sz w:val="28"/>
          <w:szCs w:val="28"/>
        </w:rPr>
        <w:t>нелинейное звено с запаздыванием</w:t>
      </w:r>
    </w:p>
    <w:p w:rsidR="00880FEE" w:rsidRPr="00880FEE" w:rsidRDefault="00880FEE" w:rsidP="00D375A3">
      <w:pPr>
        <w:pStyle w:val="a5"/>
        <w:numPr>
          <w:ilvl w:val="0"/>
          <w:numId w:val="24"/>
        </w:numPr>
        <w:spacing w:after="0" w:line="300" w:lineRule="auto"/>
        <w:rPr>
          <w:rFonts w:ascii="Times New Roman" w:hAnsi="Times New Roman" w:cs="Times New Roman"/>
          <w:sz w:val="28"/>
          <w:szCs w:val="28"/>
        </w:rPr>
      </w:pPr>
      <w:r w:rsidRPr="00880FEE">
        <w:rPr>
          <w:rFonts w:ascii="Times New Roman" w:hAnsi="Times New Roman" w:cs="Times New Roman"/>
          <w:sz w:val="28"/>
          <w:szCs w:val="28"/>
        </w:rPr>
        <w:t>импульсное звено</w:t>
      </w:r>
    </w:p>
    <w:p w:rsidR="00880FEE" w:rsidRPr="00880FEE" w:rsidRDefault="00880FEE" w:rsidP="00D375A3">
      <w:pPr>
        <w:pStyle w:val="a5"/>
        <w:numPr>
          <w:ilvl w:val="0"/>
          <w:numId w:val="24"/>
        </w:numPr>
        <w:spacing w:after="0" w:line="300" w:lineRule="auto"/>
        <w:rPr>
          <w:rFonts w:ascii="Times New Roman" w:hAnsi="Times New Roman" w:cs="Times New Roman"/>
          <w:sz w:val="28"/>
          <w:szCs w:val="28"/>
        </w:rPr>
      </w:pPr>
      <w:r w:rsidRPr="00880FEE">
        <w:rPr>
          <w:rFonts w:ascii="Times New Roman" w:hAnsi="Times New Roman" w:cs="Times New Roman"/>
          <w:sz w:val="28"/>
          <w:szCs w:val="28"/>
        </w:rPr>
        <w:t>логическое звено</w:t>
      </w:r>
    </w:p>
    <w:p w:rsidR="00880FEE" w:rsidRPr="00880FEE" w:rsidRDefault="00880FEE" w:rsidP="00D375A3">
      <w:pPr>
        <w:pStyle w:val="a4"/>
        <w:spacing w:before="0" w:beforeAutospacing="0" w:after="0" w:afterAutospacing="0" w:line="300" w:lineRule="auto"/>
        <w:ind w:firstLine="709"/>
        <w:rPr>
          <w:sz w:val="28"/>
          <w:szCs w:val="28"/>
        </w:rPr>
      </w:pPr>
      <w:r w:rsidRPr="00880FEE">
        <w:rPr>
          <w:sz w:val="28"/>
          <w:szCs w:val="28"/>
        </w:rPr>
        <w:t xml:space="preserve">Многие нелинейные системы в области малых изменений параметров поддаются </w:t>
      </w:r>
      <w:hyperlink r:id="rId78" w:tooltip="Линеаризация" w:history="1">
        <w:r w:rsidRPr="00880FEE">
          <w:rPr>
            <w:rStyle w:val="a3"/>
            <w:sz w:val="28"/>
            <w:szCs w:val="28"/>
          </w:rPr>
          <w:t>линеаризации</w:t>
        </w:r>
      </w:hyperlink>
      <w:r w:rsidRPr="00880FEE">
        <w:rPr>
          <w:sz w:val="28"/>
          <w:szCs w:val="28"/>
        </w:rPr>
        <w:t>.</w:t>
      </w:r>
    </w:p>
    <w:p w:rsidR="00234B56" w:rsidRPr="00C669A5" w:rsidRDefault="00234B56" w:rsidP="00C669A5">
      <w:pPr>
        <w:spacing w:before="120" w:after="120" w:line="300" w:lineRule="auto"/>
        <w:jc w:val="center"/>
        <w:rPr>
          <w:rFonts w:ascii="Times New Roman" w:hAnsi="Times New Roman" w:cs="Times New Roman"/>
          <w:i/>
          <w:color w:val="C00000"/>
          <w:sz w:val="28"/>
          <w:szCs w:val="28"/>
        </w:rPr>
      </w:pPr>
      <w:r w:rsidRPr="00C669A5">
        <w:rPr>
          <w:rFonts w:ascii="Times New Roman" w:hAnsi="Times New Roman" w:cs="Times New Roman"/>
          <w:i/>
          <w:color w:val="C00000"/>
          <w:sz w:val="28"/>
          <w:szCs w:val="28"/>
        </w:rPr>
        <w:t>Сосредоточенные и распределенные модели</w:t>
      </w:r>
    </w:p>
    <w:p w:rsidR="00234B56" w:rsidRPr="00234B56" w:rsidRDefault="00234B56" w:rsidP="00D375A3">
      <w:pPr>
        <w:spacing w:after="0" w:line="300" w:lineRule="auto"/>
        <w:ind w:firstLine="709"/>
        <w:jc w:val="both"/>
        <w:rPr>
          <w:rFonts w:ascii="Times New Roman" w:eastAsia="Times New Roman" w:hAnsi="Times New Roman" w:cs="Times New Roman"/>
          <w:color w:val="000000"/>
          <w:sz w:val="28"/>
          <w:szCs w:val="28"/>
        </w:rPr>
      </w:pPr>
      <w:r w:rsidRPr="00234B56">
        <w:rPr>
          <w:rFonts w:ascii="Times New Roman" w:eastAsia="Times New Roman" w:hAnsi="Times New Roman" w:cs="Times New Roman"/>
          <w:b/>
          <w:bCs/>
          <w:color w:val="000000"/>
          <w:sz w:val="28"/>
          <w:szCs w:val="28"/>
        </w:rPr>
        <w:t>Сосредоточенность или распределенность</w:t>
      </w:r>
      <w:r w:rsidRPr="00234B56">
        <w:rPr>
          <w:rFonts w:ascii="Times New Roman" w:eastAsia="Times New Roman" w:hAnsi="Times New Roman" w:cs="Times New Roman"/>
          <w:color w:val="000000"/>
          <w:sz w:val="28"/>
          <w:szCs w:val="28"/>
        </w:rPr>
        <w:t xml:space="preserve"> характеризуют объекты с точки зрения их пространственн</w:t>
      </w:r>
      <w:r w:rsidR="00A73394">
        <w:rPr>
          <w:rFonts w:ascii="Times New Roman" w:eastAsia="Times New Roman" w:hAnsi="Times New Roman" w:cs="Times New Roman"/>
          <w:color w:val="000000"/>
          <w:sz w:val="28"/>
          <w:szCs w:val="28"/>
        </w:rPr>
        <w:t>ой</w:t>
      </w:r>
      <w:r w:rsidRPr="00234B56">
        <w:rPr>
          <w:rFonts w:ascii="Times New Roman" w:eastAsia="Times New Roman" w:hAnsi="Times New Roman" w:cs="Times New Roman"/>
          <w:color w:val="000000"/>
          <w:sz w:val="28"/>
          <w:szCs w:val="28"/>
        </w:rPr>
        <w:t xml:space="preserve"> протяженност</w:t>
      </w:r>
      <w:r w:rsidR="00A73394">
        <w:rPr>
          <w:rFonts w:ascii="Times New Roman" w:eastAsia="Times New Roman" w:hAnsi="Times New Roman" w:cs="Times New Roman"/>
          <w:color w:val="000000"/>
          <w:sz w:val="28"/>
          <w:szCs w:val="28"/>
        </w:rPr>
        <w:t>и.</w:t>
      </w:r>
    </w:p>
    <w:p w:rsidR="00234B56" w:rsidRPr="00234B56" w:rsidRDefault="00234B56" w:rsidP="00D375A3">
      <w:pPr>
        <w:spacing w:after="0" w:line="300" w:lineRule="auto"/>
        <w:ind w:firstLine="709"/>
        <w:jc w:val="both"/>
        <w:rPr>
          <w:rFonts w:ascii="Times New Roman" w:eastAsia="Times New Roman" w:hAnsi="Times New Roman" w:cs="Times New Roman"/>
          <w:color w:val="000000"/>
          <w:sz w:val="28"/>
          <w:szCs w:val="28"/>
        </w:rPr>
      </w:pPr>
      <w:r w:rsidRPr="00234B56">
        <w:rPr>
          <w:rFonts w:ascii="Times New Roman" w:eastAsia="Times New Roman" w:hAnsi="Times New Roman" w:cs="Times New Roman"/>
          <w:color w:val="000000"/>
          <w:sz w:val="28"/>
          <w:szCs w:val="28"/>
        </w:rPr>
        <w:t xml:space="preserve">Если пространственной протяженностью объекта можно пренебречь и считать, что независимой переменной является только время </w:t>
      </w:r>
      <w:r w:rsidR="00A73394">
        <w:rPr>
          <w:rFonts w:ascii="Times New Roman" w:eastAsia="Times New Roman" w:hAnsi="Times New Roman" w:cs="Times New Roman"/>
          <w:color w:val="000000"/>
          <w:sz w:val="28"/>
          <w:szCs w:val="28"/>
        </w:rPr>
        <w:t>протекающих в нем процессов</w:t>
      </w:r>
      <w:r w:rsidRPr="00234B56">
        <w:rPr>
          <w:rFonts w:ascii="Times New Roman" w:eastAsia="Times New Roman" w:hAnsi="Times New Roman" w:cs="Times New Roman"/>
          <w:color w:val="000000"/>
          <w:sz w:val="28"/>
          <w:szCs w:val="28"/>
        </w:rPr>
        <w:t>, принято говорить об объект</w:t>
      </w:r>
      <w:r w:rsidR="00A73394">
        <w:rPr>
          <w:rFonts w:ascii="Times New Roman" w:eastAsia="Times New Roman" w:hAnsi="Times New Roman" w:cs="Times New Roman"/>
          <w:color w:val="000000"/>
          <w:sz w:val="28"/>
          <w:szCs w:val="28"/>
        </w:rPr>
        <w:t>ах</w:t>
      </w:r>
      <w:r w:rsidRPr="00234B56">
        <w:rPr>
          <w:rFonts w:ascii="Times New Roman" w:eastAsia="Times New Roman" w:hAnsi="Times New Roman" w:cs="Times New Roman"/>
          <w:color w:val="000000"/>
          <w:sz w:val="28"/>
          <w:szCs w:val="28"/>
        </w:rPr>
        <w:t xml:space="preserve"> с сосредоточенными параметрами. </w:t>
      </w:r>
      <w:r w:rsidR="00A73394">
        <w:rPr>
          <w:rFonts w:ascii="Times New Roman" w:eastAsia="Times New Roman" w:hAnsi="Times New Roman" w:cs="Times New Roman"/>
          <w:color w:val="000000"/>
          <w:sz w:val="28"/>
          <w:szCs w:val="28"/>
        </w:rPr>
        <w:t>Они</w:t>
      </w:r>
      <w:r w:rsidRPr="00234B56">
        <w:rPr>
          <w:rFonts w:ascii="Times New Roman" w:eastAsia="Times New Roman" w:hAnsi="Times New Roman" w:cs="Times New Roman"/>
          <w:color w:val="000000"/>
          <w:sz w:val="28"/>
          <w:szCs w:val="28"/>
        </w:rPr>
        <w:t xml:space="preserve"> описываются  обыкновенными дифференциальными уравнениями</w:t>
      </w:r>
      <w:r w:rsidR="00A73394">
        <w:rPr>
          <w:rFonts w:ascii="Times New Roman" w:eastAsia="Times New Roman" w:hAnsi="Times New Roman" w:cs="Times New Roman"/>
          <w:color w:val="000000"/>
          <w:sz w:val="28"/>
          <w:szCs w:val="28"/>
        </w:rPr>
        <w:t xml:space="preserve">. К ним </w:t>
      </w:r>
      <w:r w:rsidRPr="00234B56">
        <w:rPr>
          <w:rFonts w:ascii="Times New Roman" w:eastAsia="Times New Roman" w:hAnsi="Times New Roman" w:cs="Times New Roman"/>
          <w:color w:val="000000"/>
          <w:sz w:val="28"/>
          <w:szCs w:val="28"/>
        </w:rPr>
        <w:t xml:space="preserve">относится большинство механизмов, машин и локальных технических устройств (расстояния между компонентами практически не влияют на </w:t>
      </w:r>
      <w:r w:rsidR="00A73394">
        <w:rPr>
          <w:rFonts w:ascii="Times New Roman" w:eastAsia="Times New Roman" w:hAnsi="Times New Roman" w:cs="Times New Roman"/>
          <w:color w:val="000000"/>
          <w:sz w:val="28"/>
          <w:szCs w:val="28"/>
        </w:rPr>
        <w:t>их</w:t>
      </w:r>
      <w:r w:rsidRPr="00234B56">
        <w:rPr>
          <w:rFonts w:ascii="Times New Roman" w:eastAsia="Times New Roman" w:hAnsi="Times New Roman" w:cs="Times New Roman"/>
          <w:color w:val="000000"/>
          <w:sz w:val="28"/>
          <w:szCs w:val="28"/>
        </w:rPr>
        <w:t xml:space="preserve"> свойства). </w:t>
      </w:r>
    </w:p>
    <w:p w:rsidR="00234B56" w:rsidRPr="00234B56" w:rsidRDefault="0034450E" w:rsidP="00D375A3">
      <w:pPr>
        <w:spacing w:after="0" w:line="300" w:lineRule="auto"/>
        <w:ind w:firstLine="709"/>
        <w:jc w:val="both"/>
        <w:rPr>
          <w:rFonts w:ascii="Times New Roman" w:eastAsia="Times New Roman" w:hAnsi="Times New Roman" w:cs="Times New Roman"/>
          <w:sz w:val="28"/>
          <w:szCs w:val="28"/>
        </w:rPr>
      </w:pPr>
      <w:r w:rsidRPr="00234B56">
        <w:rPr>
          <w:rFonts w:ascii="Times New Roman" w:eastAsia="Times New Roman" w:hAnsi="Times New Roman" w:cs="Times New Roman"/>
          <w:sz w:val="28"/>
          <w:szCs w:val="28"/>
        </w:rPr>
        <w:t>Описание</w:t>
      </w:r>
      <w:r>
        <w:rPr>
          <w:rFonts w:ascii="Times New Roman" w:eastAsia="Times New Roman" w:hAnsi="Times New Roman" w:cs="Times New Roman"/>
          <w:sz w:val="28"/>
          <w:szCs w:val="28"/>
        </w:rPr>
        <w:t xml:space="preserve"> </w:t>
      </w:r>
      <w:r w:rsidR="00234B56" w:rsidRPr="00234B56">
        <w:rPr>
          <w:rFonts w:ascii="Times New Roman" w:eastAsia="Times New Roman" w:hAnsi="Times New Roman" w:cs="Times New Roman"/>
          <w:color w:val="000000"/>
          <w:sz w:val="28"/>
          <w:szCs w:val="28"/>
        </w:rPr>
        <w:t xml:space="preserve">пространственно </w:t>
      </w:r>
      <w:r w:rsidR="00234B56" w:rsidRPr="00234B56">
        <w:rPr>
          <w:rFonts w:ascii="Times New Roman" w:eastAsia="Times New Roman" w:hAnsi="Times New Roman" w:cs="Times New Roman"/>
          <w:sz w:val="28"/>
          <w:szCs w:val="28"/>
        </w:rPr>
        <w:t>протяженных объект</w:t>
      </w:r>
      <w:r>
        <w:rPr>
          <w:rFonts w:ascii="Times New Roman" w:eastAsia="Times New Roman" w:hAnsi="Times New Roman" w:cs="Times New Roman"/>
          <w:sz w:val="28"/>
          <w:szCs w:val="28"/>
        </w:rPr>
        <w:t>ов</w:t>
      </w:r>
      <w:r w:rsidR="00234B56" w:rsidRPr="00234B56">
        <w:rPr>
          <w:rFonts w:ascii="Times New Roman" w:eastAsia="Times New Roman" w:hAnsi="Times New Roman" w:cs="Times New Roman"/>
          <w:sz w:val="28"/>
          <w:szCs w:val="28"/>
        </w:rPr>
        <w:t xml:space="preserve"> требует учета не только времени, но и пространственных координат. В таком случае говорят о классе объектов с распределенными параметрами: длинные трубопроводы</w:t>
      </w:r>
      <w:r w:rsidR="00836D3D">
        <w:rPr>
          <w:rFonts w:ascii="Times New Roman" w:eastAsia="Times New Roman" w:hAnsi="Times New Roman" w:cs="Times New Roman"/>
          <w:sz w:val="28"/>
          <w:szCs w:val="28"/>
        </w:rPr>
        <w:t xml:space="preserve"> и</w:t>
      </w:r>
      <w:r w:rsidR="00234B56" w:rsidRPr="00234B56">
        <w:rPr>
          <w:rFonts w:ascii="Times New Roman" w:eastAsia="Times New Roman" w:hAnsi="Times New Roman" w:cs="Times New Roman"/>
          <w:sz w:val="28"/>
          <w:szCs w:val="28"/>
        </w:rPr>
        <w:t xml:space="preserve"> технологические линии в непрерывном пространстве. Электромагнитное поле с его </w:t>
      </w:r>
      <w:r w:rsidR="00234B56" w:rsidRPr="00234B56">
        <w:rPr>
          <w:rFonts w:ascii="Times New Roman" w:eastAsia="Times New Roman" w:hAnsi="Times New Roman" w:cs="Times New Roman"/>
          <w:sz w:val="28"/>
          <w:szCs w:val="28"/>
        </w:rPr>
        <w:lastRenderedPageBreak/>
        <w:t>обобщенной математической моделью – уравнениями Максвелла – представляет классический пример трехмерного объекта с распределенными параметрами. Непрерывные и детерминированные объекты с распределенными параметрами описываются дифференциальными уравнениями в частных производных.</w:t>
      </w:r>
    </w:p>
    <w:p w:rsidR="00234B56" w:rsidRPr="00C669A5" w:rsidRDefault="00234B56" w:rsidP="00C669A5">
      <w:pPr>
        <w:spacing w:before="120" w:after="120" w:line="300" w:lineRule="auto"/>
        <w:jc w:val="center"/>
        <w:rPr>
          <w:rFonts w:ascii="Times New Roman" w:hAnsi="Times New Roman" w:cs="Times New Roman"/>
          <w:i/>
          <w:color w:val="C00000"/>
          <w:sz w:val="28"/>
          <w:szCs w:val="28"/>
        </w:rPr>
      </w:pPr>
      <w:r w:rsidRPr="00C669A5">
        <w:rPr>
          <w:rFonts w:ascii="Times New Roman" w:hAnsi="Times New Roman" w:cs="Times New Roman"/>
          <w:i/>
          <w:color w:val="C00000"/>
          <w:sz w:val="28"/>
          <w:szCs w:val="28"/>
        </w:rPr>
        <w:t>Непрерывные и дискретные модели</w:t>
      </w:r>
    </w:p>
    <w:p w:rsidR="00836D3D" w:rsidRDefault="004E072A" w:rsidP="00D375A3">
      <w:pPr>
        <w:spacing w:after="0" w:line="300" w:lineRule="auto"/>
        <w:ind w:firstLine="709"/>
        <w:rPr>
          <w:rFonts w:ascii="Times New Roman" w:eastAsia="Times New Roman" w:hAnsi="Times New Roman" w:cs="Times New Roman"/>
          <w:color w:val="000000"/>
          <w:sz w:val="28"/>
          <w:szCs w:val="28"/>
        </w:rPr>
      </w:pPr>
      <w:r w:rsidRPr="00836D3D">
        <w:rPr>
          <w:rFonts w:ascii="Times New Roman" w:eastAsia="Times New Roman" w:hAnsi="Times New Roman" w:cs="Times New Roman"/>
          <w:b/>
          <w:color w:val="000000"/>
          <w:sz w:val="28"/>
          <w:szCs w:val="28"/>
        </w:rPr>
        <w:t>Непрерывными</w:t>
      </w:r>
      <w:r w:rsidRPr="00234B56">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234B56">
        <w:rPr>
          <w:rFonts w:ascii="Times New Roman" w:eastAsia="Times New Roman" w:hAnsi="Times New Roman" w:cs="Times New Roman"/>
          <w:color w:val="000000"/>
          <w:sz w:val="28"/>
          <w:szCs w:val="28"/>
        </w:rPr>
        <w:t>континуальными</w:t>
      </w:r>
      <w:r>
        <w:rPr>
          <w:rFonts w:ascii="Times New Roman" w:eastAsia="Times New Roman" w:hAnsi="Times New Roman" w:cs="Times New Roman"/>
          <w:color w:val="000000"/>
          <w:sz w:val="28"/>
          <w:szCs w:val="28"/>
        </w:rPr>
        <w:t>)</w:t>
      </w:r>
      <w:r w:rsidRPr="00234B56">
        <w:rPr>
          <w:rFonts w:ascii="Times New Roman" w:eastAsia="Times New Roman" w:hAnsi="Times New Roman" w:cs="Times New Roman"/>
          <w:color w:val="000000"/>
          <w:sz w:val="28"/>
          <w:szCs w:val="28"/>
        </w:rPr>
        <w:t xml:space="preserve"> называют </w:t>
      </w:r>
      <w:r w:rsidR="00234B56" w:rsidRPr="00234B56">
        <w:rPr>
          <w:rFonts w:ascii="Times New Roman" w:eastAsia="Times New Roman" w:hAnsi="Times New Roman" w:cs="Times New Roman"/>
          <w:color w:val="000000"/>
          <w:sz w:val="28"/>
          <w:szCs w:val="28"/>
        </w:rPr>
        <w:t>объекты, переменные которых (включая</w:t>
      </w:r>
      <w:r>
        <w:rPr>
          <w:rFonts w:ascii="Times New Roman" w:eastAsia="Times New Roman" w:hAnsi="Times New Roman" w:cs="Times New Roman"/>
          <w:color w:val="000000"/>
          <w:sz w:val="28"/>
          <w:szCs w:val="28"/>
        </w:rPr>
        <w:t xml:space="preserve"> и</w:t>
      </w:r>
      <w:r w:rsidR="00234B56" w:rsidRPr="00234B56">
        <w:rPr>
          <w:rFonts w:ascii="Times New Roman" w:eastAsia="Times New Roman" w:hAnsi="Times New Roman" w:cs="Times New Roman"/>
          <w:color w:val="000000"/>
          <w:sz w:val="28"/>
          <w:szCs w:val="28"/>
        </w:rPr>
        <w:t xml:space="preserve"> время) могут принимать множество сколь угодно близких друг к другу значений. </w:t>
      </w:r>
      <w:r w:rsidRPr="00234B56">
        <w:rPr>
          <w:rFonts w:ascii="Times New Roman" w:eastAsia="Times New Roman" w:hAnsi="Times New Roman" w:cs="Times New Roman"/>
          <w:color w:val="000000"/>
          <w:sz w:val="28"/>
          <w:szCs w:val="28"/>
        </w:rPr>
        <w:t>Б</w:t>
      </w:r>
      <w:r w:rsidR="00234B56" w:rsidRPr="00234B56">
        <w:rPr>
          <w:rFonts w:ascii="Times New Roman" w:eastAsia="Times New Roman" w:hAnsi="Times New Roman" w:cs="Times New Roman"/>
          <w:color w:val="000000"/>
          <w:sz w:val="28"/>
          <w:szCs w:val="28"/>
        </w:rPr>
        <w:t>ольшинство</w:t>
      </w:r>
      <w:r>
        <w:rPr>
          <w:rFonts w:ascii="Times New Roman" w:eastAsia="Times New Roman" w:hAnsi="Times New Roman" w:cs="Times New Roman"/>
          <w:color w:val="000000"/>
          <w:sz w:val="28"/>
          <w:szCs w:val="28"/>
        </w:rPr>
        <w:t xml:space="preserve"> </w:t>
      </w:r>
      <w:r w:rsidR="00234B56" w:rsidRPr="00234B56">
        <w:rPr>
          <w:rFonts w:ascii="Times New Roman" w:eastAsia="Times New Roman" w:hAnsi="Times New Roman" w:cs="Times New Roman"/>
          <w:color w:val="000000"/>
          <w:sz w:val="28"/>
          <w:szCs w:val="28"/>
        </w:rPr>
        <w:t xml:space="preserve">реальных физических и теоретических объектов, состояние которых характеризуется только макроскопическими физическими величинами (температура, давление, скорость, ускорение, сила тока, напряженность электрического или магнитного полей и т.д.) обладают свойством непрерывности. </w:t>
      </w:r>
      <w:r w:rsidR="00836D3D" w:rsidRPr="00234B56">
        <w:rPr>
          <w:rFonts w:ascii="Times New Roman" w:eastAsia="Times New Roman" w:hAnsi="Times New Roman" w:cs="Times New Roman"/>
          <w:color w:val="000000"/>
          <w:sz w:val="28"/>
          <w:szCs w:val="28"/>
        </w:rPr>
        <w:t>П</w:t>
      </w:r>
      <w:r w:rsidR="00234B56" w:rsidRPr="00234B56">
        <w:rPr>
          <w:rFonts w:ascii="Times New Roman" w:eastAsia="Times New Roman" w:hAnsi="Times New Roman" w:cs="Times New Roman"/>
          <w:color w:val="000000"/>
          <w:sz w:val="28"/>
          <w:szCs w:val="28"/>
        </w:rPr>
        <w:t>ри</w:t>
      </w:r>
      <w:r w:rsidR="00836D3D">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их </w:t>
      </w:r>
      <w:r w:rsidR="00234B56" w:rsidRPr="00234B56">
        <w:rPr>
          <w:rFonts w:ascii="Times New Roman" w:eastAsia="Times New Roman" w:hAnsi="Times New Roman" w:cs="Times New Roman"/>
          <w:color w:val="000000"/>
          <w:sz w:val="28"/>
          <w:szCs w:val="28"/>
        </w:rPr>
        <w:t xml:space="preserve">модельном описании используется главным образом, аппарат дифференциальных и интегро-дифференциальных уравнений. </w:t>
      </w:r>
    </w:p>
    <w:p w:rsidR="00234B56" w:rsidRPr="00234B56" w:rsidRDefault="004E072A" w:rsidP="00D375A3">
      <w:pPr>
        <w:spacing w:after="0" w:line="300" w:lineRule="auto"/>
        <w:ind w:firstLine="709"/>
        <w:rPr>
          <w:rFonts w:ascii="Times New Roman" w:eastAsia="Times New Roman" w:hAnsi="Times New Roman" w:cs="Times New Roman"/>
          <w:sz w:val="28"/>
          <w:szCs w:val="28"/>
        </w:rPr>
      </w:pPr>
      <w:r w:rsidRPr="004E072A">
        <w:rPr>
          <w:rFonts w:ascii="Times New Roman" w:eastAsia="Times New Roman" w:hAnsi="Times New Roman" w:cs="Times New Roman"/>
          <w:b/>
          <w:color w:val="000000"/>
          <w:sz w:val="28"/>
          <w:szCs w:val="28"/>
        </w:rPr>
        <w:t>Дискретными</w:t>
      </w:r>
      <w:r>
        <w:rPr>
          <w:rFonts w:ascii="Times New Roman" w:eastAsia="Times New Roman" w:hAnsi="Times New Roman" w:cs="Times New Roman"/>
          <w:color w:val="000000"/>
          <w:sz w:val="28"/>
          <w:szCs w:val="28"/>
        </w:rPr>
        <w:t xml:space="preserve"> </w:t>
      </w:r>
      <w:r w:rsidRPr="00234B56">
        <w:rPr>
          <w:rFonts w:ascii="Times New Roman" w:eastAsia="Times New Roman" w:hAnsi="Times New Roman" w:cs="Times New Roman"/>
          <w:color w:val="000000"/>
          <w:sz w:val="28"/>
          <w:szCs w:val="28"/>
        </w:rPr>
        <w:t xml:space="preserve">называют </w:t>
      </w:r>
      <w:r>
        <w:rPr>
          <w:rFonts w:ascii="Times New Roman" w:eastAsia="Times New Roman" w:hAnsi="Times New Roman" w:cs="Times New Roman"/>
          <w:color w:val="000000"/>
          <w:sz w:val="28"/>
          <w:szCs w:val="28"/>
        </w:rPr>
        <w:t>о</w:t>
      </w:r>
      <w:r w:rsidR="00234B56" w:rsidRPr="00234B56">
        <w:rPr>
          <w:rFonts w:ascii="Times New Roman" w:eastAsia="Times New Roman" w:hAnsi="Times New Roman" w:cs="Times New Roman"/>
          <w:color w:val="000000"/>
          <w:sz w:val="28"/>
          <w:szCs w:val="28"/>
        </w:rPr>
        <w:t xml:space="preserve">бъекты, переменные которых могут принимать некоторое, практически всегда конечное число наперед известных значений. Примеры: релейно-контактные переключательные схемы, коммутационные системы АТС. Основой формализованного описания дискретных объектов является аппарат математической логики (логические функции, аппарат булевой алгебры, алгоритмические языки). </w:t>
      </w:r>
      <w:r w:rsidRPr="00234B56">
        <w:rPr>
          <w:rFonts w:ascii="Times New Roman" w:eastAsia="Times New Roman" w:hAnsi="Times New Roman" w:cs="Times New Roman"/>
          <w:color w:val="000000"/>
          <w:sz w:val="28"/>
          <w:szCs w:val="28"/>
        </w:rPr>
        <w:t>С</w:t>
      </w:r>
      <w:r>
        <w:rPr>
          <w:rFonts w:ascii="Times New Roman" w:eastAsia="Times New Roman" w:hAnsi="Times New Roman" w:cs="Times New Roman"/>
          <w:color w:val="000000"/>
          <w:sz w:val="28"/>
          <w:szCs w:val="28"/>
        </w:rPr>
        <w:t xml:space="preserve"> </w:t>
      </w:r>
      <w:r w:rsidR="00234B56" w:rsidRPr="00234B56">
        <w:rPr>
          <w:rFonts w:ascii="Times New Roman" w:eastAsia="Times New Roman" w:hAnsi="Times New Roman" w:cs="Times New Roman"/>
          <w:color w:val="000000"/>
          <w:sz w:val="28"/>
          <w:szCs w:val="28"/>
        </w:rPr>
        <w:t xml:space="preserve">развитием ЭВМ дискретные методы анализа широко </w:t>
      </w:r>
      <w:r>
        <w:rPr>
          <w:rFonts w:ascii="Times New Roman" w:eastAsia="Times New Roman" w:hAnsi="Times New Roman" w:cs="Times New Roman"/>
          <w:color w:val="000000"/>
          <w:sz w:val="28"/>
          <w:szCs w:val="28"/>
        </w:rPr>
        <w:t>используются</w:t>
      </w:r>
      <w:r w:rsidR="00234B56" w:rsidRPr="00234B56">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и </w:t>
      </w:r>
      <w:r w:rsidR="00234B56" w:rsidRPr="00234B56">
        <w:rPr>
          <w:rFonts w:ascii="Times New Roman" w:eastAsia="Times New Roman" w:hAnsi="Times New Roman" w:cs="Times New Roman"/>
          <w:color w:val="000000"/>
          <w:sz w:val="28"/>
          <w:szCs w:val="28"/>
        </w:rPr>
        <w:t>для описания и исследования непрерывных объектов.</w:t>
      </w:r>
    </w:p>
    <w:p w:rsidR="00234B56" w:rsidRPr="0055680C" w:rsidRDefault="00234B56" w:rsidP="00D375A3">
      <w:pPr>
        <w:spacing w:after="0" w:line="300" w:lineRule="auto"/>
        <w:ind w:firstLine="709"/>
        <w:jc w:val="both"/>
        <w:rPr>
          <w:rFonts w:ascii="Times New Roman" w:eastAsia="Times New Roman" w:hAnsi="Times New Roman" w:cs="Times New Roman"/>
          <w:color w:val="000000"/>
          <w:sz w:val="28"/>
          <w:szCs w:val="28"/>
        </w:rPr>
      </w:pPr>
      <w:r w:rsidRPr="00234B56">
        <w:rPr>
          <w:rFonts w:ascii="Times New Roman" w:eastAsia="Times New Roman" w:hAnsi="Times New Roman" w:cs="Times New Roman"/>
          <w:color w:val="000000"/>
          <w:sz w:val="28"/>
          <w:szCs w:val="28"/>
        </w:rPr>
        <w:t>Дискретность модели может быть</w:t>
      </w:r>
      <w:r w:rsidR="004E072A">
        <w:rPr>
          <w:rFonts w:ascii="Times New Roman" w:eastAsia="Times New Roman" w:hAnsi="Times New Roman" w:cs="Times New Roman"/>
          <w:color w:val="000000"/>
          <w:sz w:val="28"/>
          <w:szCs w:val="28"/>
        </w:rPr>
        <w:t>,</w:t>
      </w:r>
      <w:r w:rsidRPr="00234B56">
        <w:rPr>
          <w:rFonts w:ascii="Times New Roman" w:eastAsia="Times New Roman" w:hAnsi="Times New Roman" w:cs="Times New Roman"/>
          <w:color w:val="000000"/>
          <w:sz w:val="28"/>
          <w:szCs w:val="28"/>
        </w:rPr>
        <w:t xml:space="preserve"> как естественным условием (система скачкообразно меняет свое состояние и выходные свойства), так и искусственно внесенной особенностью. Типичный пример последнего – замена непрерывной математической функции на </w:t>
      </w:r>
      <w:r w:rsidRPr="0055680C">
        <w:rPr>
          <w:rFonts w:ascii="Times New Roman" w:eastAsia="Times New Roman" w:hAnsi="Times New Roman" w:cs="Times New Roman"/>
          <w:color w:val="000000"/>
          <w:sz w:val="28"/>
          <w:szCs w:val="28"/>
        </w:rPr>
        <w:t>набор ее значений в фиксированных точках.</w:t>
      </w:r>
    </w:p>
    <w:p w:rsidR="0055680C" w:rsidRPr="00C669A5" w:rsidRDefault="00A56B83" w:rsidP="00C669A5">
      <w:pPr>
        <w:spacing w:before="120" w:after="120" w:line="300" w:lineRule="auto"/>
        <w:jc w:val="center"/>
        <w:rPr>
          <w:rFonts w:ascii="Times New Roman" w:eastAsia="Times New Roman" w:hAnsi="Times New Roman" w:cs="Times New Roman"/>
          <w:i/>
          <w:color w:val="C00000"/>
          <w:sz w:val="28"/>
          <w:szCs w:val="28"/>
        </w:rPr>
      </w:pPr>
      <w:r w:rsidRPr="00C669A5">
        <w:rPr>
          <w:rFonts w:ascii="Times New Roman" w:eastAsia="Times New Roman" w:hAnsi="Times New Roman" w:cs="Times New Roman"/>
          <w:bCs/>
          <w:i/>
          <w:color w:val="C00000"/>
          <w:sz w:val="28"/>
          <w:szCs w:val="28"/>
        </w:rPr>
        <w:t>Статические и динамические модели</w:t>
      </w:r>
    </w:p>
    <w:p w:rsidR="004E072A" w:rsidRDefault="00A56B83" w:rsidP="00D375A3">
      <w:pPr>
        <w:spacing w:after="0" w:line="300" w:lineRule="auto"/>
        <w:ind w:firstLine="709"/>
        <w:jc w:val="both"/>
        <w:rPr>
          <w:rFonts w:ascii="Times New Roman" w:eastAsia="Times New Roman" w:hAnsi="Times New Roman" w:cs="Times New Roman"/>
          <w:color w:val="000000"/>
          <w:sz w:val="28"/>
          <w:szCs w:val="28"/>
        </w:rPr>
      </w:pPr>
      <w:r w:rsidRPr="004E072A">
        <w:rPr>
          <w:rFonts w:ascii="Times New Roman" w:eastAsia="Times New Roman" w:hAnsi="Times New Roman" w:cs="Times New Roman"/>
          <w:b/>
          <w:color w:val="000000"/>
          <w:sz w:val="28"/>
          <w:szCs w:val="28"/>
        </w:rPr>
        <w:t>Статические</w:t>
      </w:r>
      <w:r w:rsidRPr="0055680C">
        <w:rPr>
          <w:rFonts w:ascii="Times New Roman" w:eastAsia="Times New Roman" w:hAnsi="Times New Roman" w:cs="Times New Roman"/>
          <w:color w:val="000000"/>
          <w:sz w:val="28"/>
          <w:szCs w:val="28"/>
        </w:rPr>
        <w:t xml:space="preserve"> модели относятся к объектам, практически неизменяющимся во времени или рассматриваемым в отдельные временные сечения. </w:t>
      </w:r>
    </w:p>
    <w:p w:rsidR="00A56B83" w:rsidRPr="0055680C" w:rsidRDefault="00A56B83" w:rsidP="00D375A3">
      <w:pPr>
        <w:spacing w:after="0" w:line="300" w:lineRule="auto"/>
        <w:ind w:firstLine="709"/>
        <w:jc w:val="both"/>
        <w:rPr>
          <w:rFonts w:ascii="Times New Roman" w:eastAsia="Times New Roman" w:hAnsi="Times New Roman" w:cs="Times New Roman"/>
          <w:color w:val="000000"/>
          <w:sz w:val="28"/>
          <w:szCs w:val="28"/>
        </w:rPr>
      </w:pPr>
      <w:r w:rsidRPr="004E072A">
        <w:rPr>
          <w:rFonts w:ascii="Times New Roman" w:eastAsia="Times New Roman" w:hAnsi="Times New Roman" w:cs="Times New Roman"/>
          <w:b/>
          <w:color w:val="000000"/>
          <w:sz w:val="28"/>
          <w:szCs w:val="28"/>
        </w:rPr>
        <w:t>Динамические</w:t>
      </w:r>
      <w:r w:rsidRPr="0055680C">
        <w:rPr>
          <w:rFonts w:ascii="Times New Roman" w:eastAsia="Times New Roman" w:hAnsi="Times New Roman" w:cs="Times New Roman"/>
          <w:color w:val="000000"/>
          <w:sz w:val="28"/>
          <w:szCs w:val="28"/>
        </w:rPr>
        <w:t xml:space="preserve"> модели воспроизводят изменения состояний («движение») объекта с учетом как внешних, так и внутренних факторов.</w:t>
      </w:r>
    </w:p>
    <w:p w:rsidR="00A56B83" w:rsidRPr="0055680C" w:rsidRDefault="00A56B83" w:rsidP="00D375A3">
      <w:pPr>
        <w:spacing w:after="0" w:line="300" w:lineRule="auto"/>
        <w:ind w:firstLine="709"/>
        <w:jc w:val="both"/>
        <w:rPr>
          <w:rFonts w:ascii="Times New Roman" w:eastAsia="Times New Roman" w:hAnsi="Times New Roman" w:cs="Times New Roman"/>
          <w:color w:val="000000"/>
          <w:sz w:val="28"/>
          <w:szCs w:val="28"/>
        </w:rPr>
      </w:pPr>
      <w:r w:rsidRPr="0055680C">
        <w:rPr>
          <w:rFonts w:ascii="Times New Roman" w:eastAsia="Times New Roman" w:hAnsi="Times New Roman" w:cs="Times New Roman"/>
          <w:color w:val="000000"/>
          <w:sz w:val="28"/>
          <w:szCs w:val="28"/>
        </w:rPr>
        <w:t>Для динамических моделей вводят понятия</w:t>
      </w:r>
      <w:r w:rsidR="0055680C">
        <w:rPr>
          <w:rFonts w:ascii="Times New Roman" w:eastAsia="Times New Roman" w:hAnsi="Times New Roman" w:cs="Times New Roman"/>
          <w:color w:val="000000"/>
          <w:sz w:val="28"/>
          <w:szCs w:val="28"/>
        </w:rPr>
        <w:t xml:space="preserve"> </w:t>
      </w:r>
      <w:r w:rsidRPr="0055680C">
        <w:rPr>
          <w:rFonts w:ascii="Times New Roman" w:eastAsia="Times New Roman" w:hAnsi="Times New Roman" w:cs="Times New Roman"/>
          <w:color w:val="000000"/>
          <w:sz w:val="28"/>
          <w:szCs w:val="28"/>
        </w:rPr>
        <w:t>стационарность и</w:t>
      </w:r>
      <w:r w:rsidR="0055680C">
        <w:rPr>
          <w:rFonts w:ascii="Times New Roman" w:eastAsia="Times New Roman" w:hAnsi="Times New Roman" w:cs="Times New Roman"/>
          <w:color w:val="000000"/>
          <w:sz w:val="28"/>
          <w:szCs w:val="28"/>
        </w:rPr>
        <w:t xml:space="preserve"> </w:t>
      </w:r>
      <w:r w:rsidRPr="0055680C">
        <w:rPr>
          <w:rFonts w:ascii="Times New Roman" w:eastAsia="Times New Roman" w:hAnsi="Times New Roman" w:cs="Times New Roman"/>
          <w:color w:val="000000"/>
          <w:sz w:val="28"/>
          <w:szCs w:val="28"/>
        </w:rPr>
        <w:t xml:space="preserve">нестационарность. </w:t>
      </w:r>
      <w:r w:rsidR="0034450E">
        <w:rPr>
          <w:rFonts w:ascii="Times New Roman" w:eastAsia="Times New Roman" w:hAnsi="Times New Roman" w:cs="Times New Roman"/>
          <w:color w:val="000000"/>
          <w:sz w:val="28"/>
          <w:szCs w:val="28"/>
        </w:rPr>
        <w:t>С</w:t>
      </w:r>
      <w:r w:rsidRPr="0055680C">
        <w:rPr>
          <w:rFonts w:ascii="Times New Roman" w:eastAsia="Times New Roman" w:hAnsi="Times New Roman" w:cs="Times New Roman"/>
          <w:color w:val="000000"/>
          <w:sz w:val="28"/>
          <w:szCs w:val="28"/>
        </w:rPr>
        <w:t>тационарность выражается в неизменности во времени некоторых физических величин: поток</w:t>
      </w:r>
      <w:r w:rsidR="0034450E">
        <w:rPr>
          <w:rFonts w:ascii="Times New Roman" w:eastAsia="Times New Roman" w:hAnsi="Times New Roman" w:cs="Times New Roman"/>
          <w:color w:val="000000"/>
          <w:sz w:val="28"/>
          <w:szCs w:val="28"/>
        </w:rPr>
        <w:t>а</w:t>
      </w:r>
      <w:r w:rsidRPr="0055680C">
        <w:rPr>
          <w:rFonts w:ascii="Times New Roman" w:eastAsia="Times New Roman" w:hAnsi="Times New Roman" w:cs="Times New Roman"/>
          <w:color w:val="000000"/>
          <w:sz w:val="28"/>
          <w:szCs w:val="28"/>
        </w:rPr>
        <w:t xml:space="preserve"> жидкости с постоянной скоростью, механическ</w:t>
      </w:r>
      <w:r w:rsidR="0034450E">
        <w:rPr>
          <w:rFonts w:ascii="Times New Roman" w:eastAsia="Times New Roman" w:hAnsi="Times New Roman" w:cs="Times New Roman"/>
          <w:color w:val="000000"/>
          <w:sz w:val="28"/>
          <w:szCs w:val="28"/>
        </w:rPr>
        <w:t>ой</w:t>
      </w:r>
      <w:r w:rsidRPr="0055680C">
        <w:rPr>
          <w:rFonts w:ascii="Times New Roman" w:eastAsia="Times New Roman" w:hAnsi="Times New Roman" w:cs="Times New Roman"/>
          <w:color w:val="000000"/>
          <w:sz w:val="28"/>
          <w:szCs w:val="28"/>
        </w:rPr>
        <w:t xml:space="preserve"> систем</w:t>
      </w:r>
      <w:r w:rsidR="0034450E">
        <w:rPr>
          <w:rFonts w:ascii="Times New Roman" w:eastAsia="Times New Roman" w:hAnsi="Times New Roman" w:cs="Times New Roman"/>
          <w:color w:val="000000"/>
          <w:sz w:val="28"/>
          <w:szCs w:val="28"/>
        </w:rPr>
        <w:t>ы</w:t>
      </w:r>
      <w:r w:rsidRPr="0055680C">
        <w:rPr>
          <w:rFonts w:ascii="Times New Roman" w:eastAsia="Times New Roman" w:hAnsi="Times New Roman" w:cs="Times New Roman"/>
          <w:color w:val="000000"/>
          <w:sz w:val="28"/>
          <w:szCs w:val="28"/>
        </w:rPr>
        <w:t xml:space="preserve">, в которой силы зависят только от координат и не зависят от времени. </w:t>
      </w:r>
    </w:p>
    <w:p w:rsidR="0055680C" w:rsidRDefault="00A56B83" w:rsidP="00D375A3">
      <w:pPr>
        <w:spacing w:after="0" w:line="300" w:lineRule="auto"/>
        <w:ind w:firstLine="709"/>
        <w:jc w:val="both"/>
        <w:rPr>
          <w:rFonts w:ascii="Times New Roman" w:eastAsia="Times New Roman" w:hAnsi="Times New Roman" w:cs="Times New Roman"/>
          <w:color w:val="000000"/>
          <w:sz w:val="28"/>
          <w:szCs w:val="28"/>
        </w:rPr>
      </w:pPr>
      <w:r w:rsidRPr="0055680C">
        <w:rPr>
          <w:rFonts w:ascii="Times New Roman" w:eastAsia="Times New Roman" w:hAnsi="Times New Roman" w:cs="Times New Roman"/>
          <w:color w:val="000000"/>
          <w:sz w:val="28"/>
          <w:szCs w:val="28"/>
        </w:rPr>
        <w:lastRenderedPageBreak/>
        <w:t xml:space="preserve">Под стационарным объектом, в более общем смысле, подразумевают неизменность структуры и параметров объекта. Поэтому он описывается выражением, которое включает в себя только постоянные коэффициенты. </w:t>
      </w:r>
    </w:p>
    <w:p w:rsidR="00A56B83" w:rsidRPr="006953BD" w:rsidRDefault="00A56B83" w:rsidP="00D375A3">
      <w:pPr>
        <w:spacing w:after="0" w:line="300" w:lineRule="auto"/>
        <w:ind w:firstLine="709"/>
        <w:jc w:val="both"/>
        <w:rPr>
          <w:rFonts w:ascii="Times New Roman" w:eastAsia="Times New Roman" w:hAnsi="Times New Roman" w:cs="Times New Roman"/>
          <w:color w:val="000000"/>
          <w:sz w:val="28"/>
          <w:szCs w:val="28"/>
        </w:rPr>
      </w:pPr>
      <w:r w:rsidRPr="0055680C">
        <w:rPr>
          <w:rFonts w:ascii="Times New Roman" w:eastAsia="Times New Roman" w:hAnsi="Times New Roman" w:cs="Times New Roman"/>
          <w:color w:val="000000"/>
          <w:sz w:val="28"/>
          <w:szCs w:val="28"/>
        </w:rPr>
        <w:t>Нестационарность может иметь место относительно параметров, относительно структуры и одновременно. Чаще имеет место нестационарность относительно параметров, т.е. рассматривается объект с переменными коэффициентами, что усложняет исследование. Общей теории и специального математического аппарата для описания существенно нестационарных объектов переменной структуры еще не существует. Исследование таких объектов проводится на основе некоторых методов прикладного системного анализа, которые сочетают формализованные математические процедуры с эвристикой и здравым смыслом</w:t>
      </w:r>
      <w:r w:rsidRPr="006953BD">
        <w:rPr>
          <w:rFonts w:ascii="Times New Roman" w:eastAsia="Times New Roman" w:hAnsi="Times New Roman" w:cs="Times New Roman"/>
          <w:color w:val="000000"/>
          <w:sz w:val="28"/>
          <w:szCs w:val="28"/>
        </w:rPr>
        <w:t>.</w:t>
      </w:r>
    </w:p>
    <w:p w:rsidR="006953BD" w:rsidRPr="00C669A5" w:rsidRDefault="006953BD" w:rsidP="00C669A5">
      <w:pPr>
        <w:spacing w:before="120" w:after="120" w:line="300" w:lineRule="auto"/>
        <w:jc w:val="center"/>
        <w:rPr>
          <w:rFonts w:ascii="Times New Roman" w:eastAsia="Times New Roman" w:hAnsi="Times New Roman" w:cs="Times New Roman"/>
          <w:i/>
          <w:color w:val="C00000"/>
          <w:sz w:val="28"/>
          <w:szCs w:val="28"/>
        </w:rPr>
      </w:pPr>
      <w:r w:rsidRPr="00C669A5">
        <w:rPr>
          <w:rFonts w:ascii="Times New Roman" w:eastAsia="Times New Roman" w:hAnsi="Times New Roman" w:cs="Times New Roman"/>
          <w:bCs/>
          <w:i/>
          <w:color w:val="C00000"/>
          <w:sz w:val="28"/>
          <w:szCs w:val="28"/>
        </w:rPr>
        <w:t>Детерминированные и стохастические модели</w:t>
      </w:r>
    </w:p>
    <w:p w:rsidR="003661B2" w:rsidRPr="003661B2" w:rsidRDefault="003661B2" w:rsidP="003661B2">
      <w:pPr>
        <w:spacing w:after="0" w:line="300" w:lineRule="auto"/>
        <w:ind w:firstLine="709"/>
        <w:rPr>
          <w:rFonts w:ascii="Times New Roman" w:eastAsia="Times New Roman" w:hAnsi="Times New Roman" w:cs="Times New Roman"/>
          <w:sz w:val="28"/>
          <w:szCs w:val="28"/>
          <w:lang w:eastAsia="ru-RU"/>
        </w:rPr>
      </w:pPr>
      <w:r w:rsidRPr="003661B2">
        <w:rPr>
          <w:rFonts w:ascii="Times New Roman" w:eastAsia="Times New Roman" w:hAnsi="Times New Roman" w:cs="Times New Roman"/>
          <w:sz w:val="28"/>
          <w:szCs w:val="28"/>
          <w:lang w:eastAsia="ru-RU"/>
        </w:rPr>
        <w:t xml:space="preserve">Одной из характерных особенностей функциональной математической модели является наличие или отсутствие среди ее параметров случайных величин. При наличии таких величин ММ называют </w:t>
      </w:r>
      <w:r w:rsidRPr="003661B2">
        <w:rPr>
          <w:rFonts w:ascii="Times New Roman" w:eastAsia="Times New Roman" w:hAnsi="Times New Roman" w:cs="Times New Roman"/>
          <w:b/>
          <w:bCs/>
          <w:i/>
          <w:iCs/>
          <w:sz w:val="28"/>
          <w:szCs w:val="28"/>
          <w:lang w:eastAsia="ru-RU"/>
        </w:rPr>
        <w:t>стохастической</w:t>
      </w:r>
      <w:r w:rsidRPr="003661B2">
        <w:rPr>
          <w:rFonts w:ascii="Times New Roman" w:eastAsia="Times New Roman" w:hAnsi="Times New Roman" w:cs="Times New Roman"/>
          <w:sz w:val="28"/>
          <w:szCs w:val="28"/>
          <w:lang w:eastAsia="ru-RU"/>
        </w:rPr>
        <w:t xml:space="preserve">, а при их отсутствии – </w:t>
      </w:r>
      <w:r w:rsidRPr="003661B2">
        <w:rPr>
          <w:rFonts w:ascii="Times New Roman" w:eastAsia="Times New Roman" w:hAnsi="Times New Roman" w:cs="Times New Roman"/>
          <w:b/>
          <w:bCs/>
          <w:i/>
          <w:iCs/>
          <w:sz w:val="28"/>
          <w:szCs w:val="28"/>
          <w:lang w:eastAsia="ru-RU"/>
        </w:rPr>
        <w:t>детерминированной</w:t>
      </w:r>
      <w:r w:rsidRPr="003661B2">
        <w:rPr>
          <w:rFonts w:ascii="Times New Roman" w:eastAsia="Times New Roman" w:hAnsi="Times New Roman" w:cs="Times New Roman"/>
          <w:sz w:val="28"/>
          <w:szCs w:val="28"/>
          <w:lang w:eastAsia="ru-RU"/>
        </w:rPr>
        <w:t xml:space="preserve"> (от латинского слова </w:t>
      </w:r>
      <w:r w:rsidRPr="003661B2">
        <w:rPr>
          <w:rFonts w:ascii="Times New Roman" w:eastAsia="Times New Roman" w:hAnsi="Times New Roman" w:cs="Times New Roman"/>
          <w:i/>
          <w:iCs/>
          <w:sz w:val="28"/>
          <w:szCs w:val="28"/>
          <w:lang w:eastAsia="ru-RU"/>
        </w:rPr>
        <w:t>determino</w:t>
      </w:r>
      <w:r w:rsidRPr="003661B2">
        <w:rPr>
          <w:rFonts w:ascii="Times New Roman" w:eastAsia="Times New Roman" w:hAnsi="Times New Roman" w:cs="Times New Roman"/>
          <w:sz w:val="28"/>
          <w:szCs w:val="28"/>
          <w:lang w:eastAsia="ru-RU"/>
        </w:rPr>
        <w:t xml:space="preserve"> – определяю).</w:t>
      </w:r>
    </w:p>
    <w:p w:rsidR="003661B2" w:rsidRPr="003661B2" w:rsidRDefault="003661B2" w:rsidP="003661B2">
      <w:pPr>
        <w:spacing w:after="0" w:line="300" w:lineRule="auto"/>
        <w:ind w:firstLine="709"/>
        <w:rPr>
          <w:rFonts w:ascii="Times New Roman" w:eastAsia="Times New Roman" w:hAnsi="Times New Roman" w:cs="Times New Roman"/>
          <w:sz w:val="28"/>
          <w:szCs w:val="28"/>
          <w:lang w:eastAsia="ru-RU"/>
        </w:rPr>
      </w:pPr>
      <w:r w:rsidRPr="003661B2">
        <w:rPr>
          <w:rFonts w:ascii="Times New Roman" w:eastAsia="Times New Roman" w:hAnsi="Times New Roman" w:cs="Times New Roman"/>
          <w:b/>
          <w:bCs/>
          <w:i/>
          <w:iCs/>
          <w:sz w:val="28"/>
          <w:szCs w:val="28"/>
          <w:lang w:eastAsia="ru-RU"/>
        </w:rPr>
        <w:t>Детерминированные</w:t>
      </w:r>
      <w:r w:rsidRPr="003661B2">
        <w:rPr>
          <w:rFonts w:ascii="Times New Roman" w:eastAsia="Times New Roman" w:hAnsi="Times New Roman" w:cs="Times New Roman"/>
          <w:sz w:val="28"/>
          <w:szCs w:val="28"/>
          <w:lang w:eastAsia="ru-RU"/>
        </w:rPr>
        <w:t xml:space="preserve"> математические модели описывают поведение объекта с позиций полной определенности в настоящем и будущем. Примеры таких моделей: формулы физических законов, технологические процессы обработки деталей и т.д.</w:t>
      </w:r>
    </w:p>
    <w:p w:rsidR="003661B2" w:rsidRPr="003661B2" w:rsidRDefault="003661B2" w:rsidP="003661B2">
      <w:pPr>
        <w:spacing w:after="0" w:line="300" w:lineRule="auto"/>
        <w:ind w:firstLine="709"/>
        <w:rPr>
          <w:rFonts w:ascii="Times New Roman" w:eastAsia="Times New Roman" w:hAnsi="Times New Roman" w:cs="Times New Roman"/>
          <w:sz w:val="28"/>
          <w:szCs w:val="28"/>
          <w:lang w:eastAsia="ru-RU"/>
        </w:rPr>
      </w:pPr>
      <w:r w:rsidRPr="003661B2">
        <w:rPr>
          <w:rFonts w:ascii="Times New Roman" w:eastAsia="Times New Roman" w:hAnsi="Times New Roman" w:cs="Times New Roman"/>
          <w:sz w:val="28"/>
          <w:szCs w:val="28"/>
          <w:lang w:eastAsia="ru-RU"/>
        </w:rPr>
        <w:t xml:space="preserve">Далеко не все параметры реальных технических объектов можно характеризовать вполне определенными значениями. Поэтому ММ таких ТО, строго говоря, следует отнести к </w:t>
      </w:r>
      <w:r w:rsidRPr="003661B2">
        <w:rPr>
          <w:rFonts w:ascii="Times New Roman" w:eastAsia="Times New Roman" w:hAnsi="Times New Roman" w:cs="Times New Roman"/>
          <w:b/>
          <w:i/>
          <w:sz w:val="28"/>
          <w:szCs w:val="28"/>
          <w:lang w:eastAsia="ru-RU"/>
        </w:rPr>
        <w:t>стохастическим</w:t>
      </w:r>
      <w:r w:rsidRPr="003661B2">
        <w:rPr>
          <w:rFonts w:ascii="Times New Roman" w:eastAsia="Times New Roman" w:hAnsi="Times New Roman" w:cs="Times New Roman"/>
          <w:sz w:val="28"/>
          <w:szCs w:val="28"/>
          <w:lang w:eastAsia="ru-RU"/>
        </w:rPr>
        <w:t xml:space="preserve">. Например, если изучаемый ТО является изделием массового производства и его </w:t>
      </w:r>
      <w:r w:rsidRPr="003661B2">
        <w:rPr>
          <w:rFonts w:ascii="Times New Roman" w:eastAsia="Times New Roman" w:hAnsi="Times New Roman" w:cs="Times New Roman"/>
          <w:i/>
          <w:iCs/>
          <w:sz w:val="28"/>
          <w:szCs w:val="28"/>
          <w:lang w:eastAsia="ru-RU"/>
        </w:rPr>
        <w:t>внутренние параметры</w:t>
      </w:r>
      <w:r w:rsidRPr="003661B2">
        <w:rPr>
          <w:rFonts w:ascii="Times New Roman" w:eastAsia="Times New Roman" w:hAnsi="Times New Roman" w:cs="Times New Roman"/>
          <w:sz w:val="28"/>
          <w:szCs w:val="28"/>
          <w:lang w:eastAsia="ru-RU"/>
        </w:rPr>
        <w:t xml:space="preserve"> могут принимать случайные значения в пределах допусков, установленных относительно номинальных значений, то и </w:t>
      </w:r>
      <w:r w:rsidRPr="003661B2">
        <w:rPr>
          <w:rFonts w:ascii="Times New Roman" w:eastAsia="Times New Roman" w:hAnsi="Times New Roman" w:cs="Times New Roman"/>
          <w:i/>
          <w:iCs/>
          <w:sz w:val="28"/>
          <w:szCs w:val="28"/>
          <w:lang w:eastAsia="ru-RU"/>
        </w:rPr>
        <w:t>выходные параметры</w:t>
      </w:r>
      <w:r w:rsidRPr="003661B2">
        <w:rPr>
          <w:rFonts w:ascii="Times New Roman" w:eastAsia="Times New Roman" w:hAnsi="Times New Roman" w:cs="Times New Roman"/>
          <w:sz w:val="28"/>
          <w:szCs w:val="28"/>
          <w:lang w:eastAsia="ru-RU"/>
        </w:rPr>
        <w:t xml:space="preserve"> ТО будут случайными величинами. Случайными могут быть и значения </w:t>
      </w:r>
      <w:r w:rsidRPr="003661B2">
        <w:rPr>
          <w:rFonts w:ascii="Times New Roman" w:eastAsia="Times New Roman" w:hAnsi="Times New Roman" w:cs="Times New Roman"/>
          <w:i/>
          <w:iCs/>
          <w:sz w:val="28"/>
          <w:szCs w:val="28"/>
          <w:lang w:eastAsia="ru-RU"/>
        </w:rPr>
        <w:t>внешних параметров</w:t>
      </w:r>
      <w:r w:rsidRPr="003661B2">
        <w:rPr>
          <w:rFonts w:ascii="Times New Roman" w:eastAsia="Times New Roman" w:hAnsi="Times New Roman" w:cs="Times New Roman"/>
          <w:sz w:val="28"/>
          <w:szCs w:val="28"/>
          <w:lang w:eastAsia="ru-RU"/>
        </w:rPr>
        <w:t xml:space="preserve"> при воздействии на ТО таких факторов, как порывы ветра, турбулентные пульсации, сигналы на фоне шума и т.п.</w:t>
      </w:r>
    </w:p>
    <w:p w:rsidR="003661B2" w:rsidRPr="003661B2" w:rsidRDefault="003661B2" w:rsidP="003661B2">
      <w:pPr>
        <w:spacing w:after="0" w:line="300" w:lineRule="auto"/>
        <w:ind w:firstLine="709"/>
        <w:rPr>
          <w:rFonts w:ascii="Times New Roman" w:eastAsia="Times New Roman" w:hAnsi="Times New Roman" w:cs="Times New Roman"/>
          <w:sz w:val="28"/>
          <w:szCs w:val="28"/>
          <w:lang w:eastAsia="ru-RU"/>
        </w:rPr>
      </w:pPr>
      <w:r w:rsidRPr="003661B2">
        <w:rPr>
          <w:rFonts w:ascii="Times New Roman" w:eastAsia="Times New Roman" w:hAnsi="Times New Roman" w:cs="Times New Roman"/>
          <w:sz w:val="28"/>
          <w:szCs w:val="28"/>
          <w:lang w:eastAsia="ru-RU"/>
        </w:rPr>
        <w:t xml:space="preserve">Для анализа стохастических ММ необходимо использовать методы теории вероятностей, случайных процессов и математической статистики. Однако основная трудность их применения обычно связана с тем, что вероятностные характеристики случайных величин (математические ожидания, дисперсии, законы распределения) часто не известны или известны с невысокой точностью, </w:t>
      </w:r>
      <w:r w:rsidRPr="003661B2">
        <w:rPr>
          <w:rFonts w:ascii="Times New Roman" w:eastAsia="Times New Roman" w:hAnsi="Times New Roman" w:cs="Times New Roman"/>
          <w:sz w:val="28"/>
          <w:szCs w:val="28"/>
          <w:lang w:eastAsia="ru-RU"/>
        </w:rPr>
        <w:lastRenderedPageBreak/>
        <w:t xml:space="preserve">т.е. ММ не удовлетворяет требованию </w:t>
      </w:r>
      <w:r w:rsidRPr="003661B2">
        <w:rPr>
          <w:rFonts w:ascii="Times New Roman" w:eastAsia="Times New Roman" w:hAnsi="Times New Roman" w:cs="Times New Roman"/>
          <w:i/>
          <w:iCs/>
          <w:sz w:val="28"/>
          <w:szCs w:val="28"/>
          <w:lang w:eastAsia="ru-RU"/>
        </w:rPr>
        <w:t>продуктивности ММ</w:t>
      </w:r>
      <w:r w:rsidRPr="003661B2">
        <w:rPr>
          <w:rFonts w:ascii="Times New Roman" w:eastAsia="Times New Roman" w:hAnsi="Times New Roman" w:cs="Times New Roman"/>
          <w:sz w:val="28"/>
          <w:szCs w:val="28"/>
          <w:lang w:eastAsia="ru-RU"/>
        </w:rPr>
        <w:t>. В таких случаях эффективнее использовать ММ, более грубую по сравнению со стохастической, но и более устойчивую по отношению к недостоверности исходных данных.</w:t>
      </w:r>
    </w:p>
    <w:p w:rsidR="00C669A5" w:rsidRDefault="00C669A5" w:rsidP="00C669A5">
      <w:pPr>
        <w:spacing w:after="0" w:line="300" w:lineRule="auto"/>
        <w:jc w:val="both"/>
        <w:rPr>
          <w:rFonts w:ascii="Times New Roman" w:eastAsia="Times New Roman" w:hAnsi="Times New Roman" w:cs="Times New Roman"/>
          <w:color w:val="000000"/>
          <w:sz w:val="28"/>
          <w:szCs w:val="28"/>
        </w:rPr>
      </w:pPr>
    </w:p>
    <w:p w:rsidR="006F4A43" w:rsidRPr="005F7715" w:rsidRDefault="006F4A43" w:rsidP="00DD1E60">
      <w:pPr>
        <w:spacing w:after="0" w:line="300" w:lineRule="auto"/>
        <w:jc w:val="center"/>
        <w:rPr>
          <w:rFonts w:ascii="Times New Roman" w:hAnsi="Times New Roman" w:cs="Times New Roman"/>
          <w:b/>
          <w:sz w:val="28"/>
          <w:szCs w:val="28"/>
        </w:rPr>
      </w:pPr>
      <w:r>
        <w:rPr>
          <w:rFonts w:ascii="Times New Roman" w:hAnsi="Times New Roman" w:cs="Times New Roman"/>
          <w:b/>
          <w:sz w:val="28"/>
          <w:szCs w:val="28"/>
        </w:rPr>
        <w:t xml:space="preserve">Тема </w:t>
      </w:r>
      <w:r w:rsidR="0034450E">
        <w:rPr>
          <w:rFonts w:ascii="Times New Roman" w:hAnsi="Times New Roman" w:cs="Times New Roman"/>
          <w:b/>
          <w:sz w:val="28"/>
          <w:szCs w:val="28"/>
        </w:rPr>
        <w:t>4</w:t>
      </w:r>
      <w:r w:rsidR="0091081B">
        <w:rPr>
          <w:rFonts w:ascii="Times New Roman" w:hAnsi="Times New Roman" w:cs="Times New Roman"/>
          <w:b/>
          <w:sz w:val="28"/>
          <w:szCs w:val="28"/>
        </w:rPr>
        <w:t>.</w:t>
      </w:r>
      <w:r w:rsidR="009D0F1D">
        <w:rPr>
          <w:rFonts w:ascii="Times New Roman" w:hAnsi="Times New Roman" w:cs="Times New Roman"/>
          <w:b/>
          <w:sz w:val="28"/>
          <w:szCs w:val="28"/>
        </w:rPr>
        <w:t xml:space="preserve"> </w:t>
      </w:r>
      <w:r>
        <w:rPr>
          <w:rFonts w:ascii="Times New Roman" w:hAnsi="Times New Roman" w:cs="Times New Roman"/>
          <w:b/>
          <w:sz w:val="28"/>
          <w:szCs w:val="28"/>
        </w:rPr>
        <w:t>«</w:t>
      </w:r>
      <w:r w:rsidR="00DD1E60">
        <w:rPr>
          <w:rFonts w:ascii="Times New Roman" w:hAnsi="Times New Roman" w:cs="Times New Roman"/>
          <w:b/>
          <w:sz w:val="28"/>
          <w:szCs w:val="28"/>
        </w:rPr>
        <w:t>К</w:t>
      </w:r>
      <w:r w:rsidR="00C669A5">
        <w:rPr>
          <w:rFonts w:ascii="Times New Roman" w:hAnsi="Times New Roman" w:cs="Times New Roman"/>
          <w:b/>
          <w:sz w:val="28"/>
          <w:szCs w:val="28"/>
        </w:rPr>
        <w:t>омпьютерн</w:t>
      </w:r>
      <w:r>
        <w:rPr>
          <w:rFonts w:ascii="Times New Roman" w:hAnsi="Times New Roman" w:cs="Times New Roman"/>
          <w:b/>
          <w:sz w:val="28"/>
          <w:szCs w:val="28"/>
        </w:rPr>
        <w:t>ое</w:t>
      </w:r>
      <w:r w:rsidRPr="005F7715">
        <w:rPr>
          <w:rFonts w:ascii="Times New Roman" w:hAnsi="Times New Roman" w:cs="Times New Roman"/>
          <w:b/>
          <w:sz w:val="28"/>
          <w:szCs w:val="28"/>
        </w:rPr>
        <w:t xml:space="preserve"> моделирование</w:t>
      </w:r>
      <w:r w:rsidR="00BA2F23">
        <w:rPr>
          <w:rFonts w:ascii="Times New Roman" w:hAnsi="Times New Roman" w:cs="Times New Roman"/>
          <w:b/>
          <w:sz w:val="28"/>
          <w:szCs w:val="28"/>
        </w:rPr>
        <w:t>.</w:t>
      </w:r>
      <w:r w:rsidR="00DD1E60">
        <w:rPr>
          <w:rFonts w:ascii="Times New Roman" w:hAnsi="Times New Roman" w:cs="Times New Roman"/>
          <w:b/>
          <w:sz w:val="28"/>
          <w:szCs w:val="28"/>
        </w:rPr>
        <w:t xml:space="preserve"> </w:t>
      </w:r>
      <w:r w:rsidR="00BA2F23">
        <w:rPr>
          <w:rFonts w:ascii="Times New Roman" w:hAnsi="Times New Roman" w:cs="Times New Roman"/>
          <w:b/>
          <w:sz w:val="28"/>
          <w:szCs w:val="28"/>
        </w:rPr>
        <w:t>Метод конечных элементов</w:t>
      </w:r>
      <w:r>
        <w:rPr>
          <w:rFonts w:ascii="Times New Roman" w:hAnsi="Times New Roman" w:cs="Times New Roman"/>
          <w:b/>
          <w:sz w:val="28"/>
          <w:szCs w:val="28"/>
        </w:rPr>
        <w:t>»</w:t>
      </w:r>
    </w:p>
    <w:p w:rsidR="00D7482C" w:rsidRPr="00C669A5" w:rsidRDefault="00D7482C" w:rsidP="00BA2F23">
      <w:pPr>
        <w:spacing w:before="120" w:after="120" w:line="300" w:lineRule="auto"/>
        <w:jc w:val="center"/>
        <w:rPr>
          <w:rFonts w:ascii="Times New Roman" w:hAnsi="Times New Roman" w:cs="Times New Roman"/>
          <w:b/>
          <w:color w:val="C00000"/>
          <w:sz w:val="28"/>
          <w:szCs w:val="28"/>
        </w:rPr>
      </w:pPr>
      <w:r w:rsidRPr="00C669A5">
        <w:rPr>
          <w:rFonts w:ascii="Times New Roman" w:hAnsi="Times New Roman" w:cs="Times New Roman"/>
          <w:b/>
          <w:color w:val="C00000"/>
          <w:sz w:val="28"/>
          <w:szCs w:val="28"/>
        </w:rPr>
        <w:t>Компьютерное моделирование</w:t>
      </w:r>
    </w:p>
    <w:p w:rsidR="0084148F" w:rsidRDefault="0084148F" w:rsidP="00C669A5">
      <w:pPr>
        <w:spacing w:after="0" w:line="300" w:lineRule="auto"/>
        <w:ind w:firstLine="709"/>
        <w:rPr>
          <w:rFonts w:ascii="Times New Roman" w:eastAsia="Times New Roman" w:hAnsi="Times New Roman" w:cs="Times New Roman"/>
          <w:sz w:val="28"/>
          <w:szCs w:val="28"/>
          <w:lang w:eastAsia="ru-RU"/>
        </w:rPr>
      </w:pPr>
      <w:r w:rsidRPr="0084148F">
        <w:rPr>
          <w:rFonts w:ascii="Times New Roman" w:eastAsia="Times New Roman" w:hAnsi="Times New Roman" w:cs="Times New Roman"/>
          <w:sz w:val="28"/>
          <w:szCs w:val="28"/>
          <w:lang w:eastAsia="ru-RU"/>
        </w:rPr>
        <w:t xml:space="preserve">Если модель имеет материальную природу, то для ее создания годятся традиционные инструменты: резец скульптора, токарный или фрезерный станок, пресс, пила и топор, наконец. </w:t>
      </w:r>
    </w:p>
    <w:p w:rsidR="0084148F" w:rsidRDefault="0084148F" w:rsidP="00C669A5">
      <w:pPr>
        <w:spacing w:after="0" w:line="300" w:lineRule="auto"/>
        <w:ind w:firstLine="709"/>
        <w:rPr>
          <w:rFonts w:ascii="Times New Roman" w:eastAsia="Times New Roman" w:hAnsi="Times New Roman" w:cs="Times New Roman"/>
          <w:sz w:val="28"/>
          <w:szCs w:val="28"/>
          <w:lang w:eastAsia="ru-RU"/>
        </w:rPr>
      </w:pPr>
      <w:r w:rsidRPr="0084148F">
        <w:rPr>
          <w:rFonts w:ascii="Times New Roman" w:eastAsia="Times New Roman" w:hAnsi="Times New Roman" w:cs="Times New Roman"/>
          <w:sz w:val="28"/>
          <w:szCs w:val="28"/>
          <w:lang w:eastAsia="ru-RU"/>
        </w:rPr>
        <w:t xml:space="preserve">Если модель имеет абстрактную форму, то речь идет о некоторых знаковых системах, позволяющих описать данный тип модели. Это специальные языки, чертежи, схемы, графики, таблицы, алгоритмы, математические выражения и т. п. Здесь может быть использовано два варианта инструментария: </w:t>
      </w:r>
    </w:p>
    <w:p w:rsidR="0084148F" w:rsidRPr="0033648D" w:rsidRDefault="0084148F" w:rsidP="0033648D">
      <w:pPr>
        <w:pStyle w:val="a5"/>
        <w:numPr>
          <w:ilvl w:val="0"/>
          <w:numId w:val="40"/>
        </w:numPr>
        <w:spacing w:after="0" w:line="300" w:lineRule="auto"/>
        <w:rPr>
          <w:rFonts w:ascii="Times New Roman" w:eastAsia="Times New Roman" w:hAnsi="Times New Roman" w:cs="Times New Roman"/>
          <w:sz w:val="28"/>
          <w:szCs w:val="28"/>
          <w:lang w:eastAsia="ru-RU"/>
        </w:rPr>
      </w:pPr>
      <w:r w:rsidRPr="0033648D">
        <w:rPr>
          <w:rFonts w:ascii="Times New Roman" w:eastAsia="Times New Roman" w:hAnsi="Times New Roman" w:cs="Times New Roman"/>
          <w:sz w:val="28"/>
          <w:szCs w:val="28"/>
          <w:lang w:eastAsia="ru-RU"/>
        </w:rPr>
        <w:t xml:space="preserve">либо традиционный набор конструктора (карандаш, линейка, ручка), </w:t>
      </w:r>
    </w:p>
    <w:p w:rsidR="0084148F" w:rsidRPr="0033648D" w:rsidRDefault="0084148F" w:rsidP="0033648D">
      <w:pPr>
        <w:pStyle w:val="a5"/>
        <w:numPr>
          <w:ilvl w:val="0"/>
          <w:numId w:val="40"/>
        </w:numPr>
        <w:spacing w:after="0" w:line="300" w:lineRule="auto"/>
        <w:rPr>
          <w:rFonts w:ascii="Times New Roman" w:eastAsia="Times New Roman" w:hAnsi="Times New Roman" w:cs="Times New Roman"/>
          <w:sz w:val="28"/>
          <w:szCs w:val="28"/>
          <w:lang w:eastAsia="ru-RU"/>
        </w:rPr>
      </w:pPr>
      <w:r w:rsidRPr="0033648D">
        <w:rPr>
          <w:rFonts w:ascii="Times New Roman" w:eastAsia="Times New Roman" w:hAnsi="Times New Roman" w:cs="Times New Roman"/>
          <w:sz w:val="28"/>
          <w:szCs w:val="28"/>
          <w:lang w:eastAsia="ru-RU"/>
        </w:rPr>
        <w:t xml:space="preserve">либо самый совершенный на данный момент инструмент — компьютер. </w:t>
      </w:r>
    </w:p>
    <w:p w:rsidR="0084148F" w:rsidRPr="0084148F" w:rsidRDefault="00D163C5" w:rsidP="00C669A5">
      <w:pPr>
        <w:spacing w:after="0" w:line="300" w:lineRule="auto"/>
        <w:ind w:firstLine="709"/>
        <w:rPr>
          <w:rFonts w:ascii="Times New Roman" w:hAnsi="Times New Roman" w:cs="Times New Roman"/>
          <w:sz w:val="28"/>
          <w:szCs w:val="28"/>
        </w:rPr>
      </w:pPr>
      <w:r w:rsidRPr="0084148F">
        <w:rPr>
          <w:rFonts w:ascii="Times New Roman" w:eastAsia="Times New Roman" w:hAnsi="Times New Roman" w:cs="Times New Roman"/>
          <w:sz w:val="28"/>
          <w:szCs w:val="28"/>
          <w:lang w:eastAsia="ru-RU"/>
        </w:rPr>
        <w:t>И</w:t>
      </w:r>
      <w:r w:rsidR="0084148F" w:rsidRPr="0084148F">
        <w:rPr>
          <w:rFonts w:ascii="Times New Roman" w:eastAsia="Times New Roman" w:hAnsi="Times New Roman" w:cs="Times New Roman"/>
          <w:sz w:val="28"/>
          <w:szCs w:val="28"/>
          <w:lang w:eastAsia="ru-RU"/>
        </w:rPr>
        <w:t xml:space="preserve">нструмент-компьютере работает с информацией. Поэтому нужно исходить из того, какую информацию и в каком виде может воспринимать и обрабатывать компьютер. Современный компьютер способен работать с текстом, графикой, схемами, таблицами, звуком, видеоизображением и т. д. Но для работы со всем этим многообразием информации нужна как </w:t>
      </w:r>
      <w:r w:rsidR="0084148F" w:rsidRPr="0084148F">
        <w:rPr>
          <w:rFonts w:ascii="Times New Roman" w:eastAsia="Times New Roman" w:hAnsi="Times New Roman" w:cs="Times New Roman"/>
          <w:b/>
          <w:i/>
          <w:iCs/>
          <w:sz w:val="28"/>
          <w:szCs w:val="28"/>
          <w:lang w:eastAsia="ru-RU"/>
        </w:rPr>
        <w:t>техническая</w:t>
      </w:r>
      <w:r w:rsidR="0084148F" w:rsidRPr="0084148F">
        <w:rPr>
          <w:rFonts w:ascii="Times New Roman" w:eastAsia="Times New Roman" w:hAnsi="Times New Roman" w:cs="Times New Roman"/>
          <w:i/>
          <w:iCs/>
          <w:sz w:val="28"/>
          <w:szCs w:val="28"/>
          <w:lang w:eastAsia="ru-RU"/>
        </w:rPr>
        <w:t xml:space="preserve"> </w:t>
      </w:r>
      <w:r w:rsidR="0084148F">
        <w:rPr>
          <w:rFonts w:ascii="Times New Roman" w:eastAsia="Times New Roman" w:hAnsi="Times New Roman" w:cs="Times New Roman"/>
          <w:i/>
          <w:iCs/>
          <w:sz w:val="28"/>
          <w:szCs w:val="28"/>
          <w:lang w:eastAsia="ru-RU"/>
        </w:rPr>
        <w:t>(</w:t>
      </w:r>
      <w:r w:rsidR="0084148F" w:rsidRPr="0084148F">
        <w:rPr>
          <w:rFonts w:ascii="Times New Roman" w:eastAsia="Times New Roman" w:hAnsi="Times New Roman" w:cs="Times New Roman"/>
          <w:b/>
          <w:i/>
          <w:iCs/>
          <w:sz w:val="28"/>
          <w:szCs w:val="28"/>
          <w:lang w:eastAsia="ru-RU"/>
        </w:rPr>
        <w:t>аппаратная</w:t>
      </w:r>
      <w:r w:rsidR="0084148F" w:rsidRPr="0084148F">
        <w:rPr>
          <w:rFonts w:ascii="Times New Roman" w:eastAsia="Times New Roman" w:hAnsi="Times New Roman" w:cs="Times New Roman"/>
          <w:i/>
          <w:iCs/>
          <w:sz w:val="28"/>
          <w:szCs w:val="28"/>
          <w:lang w:eastAsia="ru-RU"/>
        </w:rPr>
        <w:t>)</w:t>
      </w:r>
      <w:r w:rsidR="0084148F" w:rsidRPr="0084148F">
        <w:rPr>
          <w:rFonts w:ascii="Times New Roman" w:eastAsia="Times New Roman" w:hAnsi="Times New Roman" w:cs="Times New Roman"/>
          <w:sz w:val="28"/>
          <w:szCs w:val="28"/>
          <w:lang w:eastAsia="ru-RU"/>
        </w:rPr>
        <w:t xml:space="preserve">, так и </w:t>
      </w:r>
      <w:r w:rsidR="0084148F" w:rsidRPr="0084148F">
        <w:rPr>
          <w:rFonts w:ascii="Times New Roman" w:eastAsia="Times New Roman" w:hAnsi="Times New Roman" w:cs="Times New Roman"/>
          <w:b/>
          <w:i/>
          <w:iCs/>
          <w:sz w:val="28"/>
          <w:szCs w:val="28"/>
          <w:lang w:eastAsia="ru-RU"/>
        </w:rPr>
        <w:t>программная поддержка</w:t>
      </w:r>
      <w:r w:rsidR="0084148F" w:rsidRPr="0084148F">
        <w:rPr>
          <w:rFonts w:ascii="Times New Roman" w:eastAsia="Times New Roman" w:hAnsi="Times New Roman" w:cs="Times New Roman"/>
          <w:sz w:val="28"/>
          <w:szCs w:val="28"/>
          <w:lang w:eastAsia="ru-RU"/>
        </w:rPr>
        <w:t xml:space="preserve">. Эти две составляющие и являются </w:t>
      </w:r>
      <w:r w:rsidR="0084148F" w:rsidRPr="0084148F">
        <w:rPr>
          <w:rFonts w:ascii="Times New Roman" w:eastAsia="Times New Roman" w:hAnsi="Times New Roman" w:cs="Times New Roman"/>
          <w:i/>
          <w:sz w:val="28"/>
          <w:szCs w:val="28"/>
          <w:lang w:eastAsia="ru-RU"/>
        </w:rPr>
        <w:t>инструментами</w:t>
      </w:r>
      <w:r w:rsidR="0084148F" w:rsidRPr="0084148F">
        <w:rPr>
          <w:rFonts w:ascii="Times New Roman" w:eastAsia="Times New Roman" w:hAnsi="Times New Roman" w:cs="Times New Roman"/>
          <w:sz w:val="28"/>
          <w:szCs w:val="28"/>
          <w:lang w:eastAsia="ru-RU"/>
        </w:rPr>
        <w:t xml:space="preserve"> </w:t>
      </w:r>
      <w:r w:rsidR="0084148F" w:rsidRPr="0084148F">
        <w:rPr>
          <w:rFonts w:ascii="Times New Roman" w:eastAsia="Times New Roman" w:hAnsi="Times New Roman" w:cs="Times New Roman"/>
          <w:i/>
          <w:iCs/>
          <w:sz w:val="28"/>
          <w:szCs w:val="28"/>
          <w:lang w:eastAsia="ru-RU"/>
        </w:rPr>
        <w:t>компьютерного моделирования</w:t>
      </w:r>
      <w:r w:rsidR="0084148F" w:rsidRPr="0084148F">
        <w:rPr>
          <w:rFonts w:ascii="Times New Roman" w:eastAsia="Times New Roman" w:hAnsi="Times New Roman" w:cs="Times New Roman"/>
          <w:sz w:val="28"/>
          <w:szCs w:val="28"/>
          <w:lang w:eastAsia="ru-RU"/>
        </w:rPr>
        <w:t>.</w:t>
      </w:r>
    </w:p>
    <w:p w:rsidR="00C669A5" w:rsidRDefault="00D7482C" w:rsidP="00C669A5">
      <w:pPr>
        <w:spacing w:after="0" w:line="300" w:lineRule="auto"/>
        <w:ind w:firstLine="709"/>
        <w:rPr>
          <w:rFonts w:ascii="Times New Roman" w:hAnsi="Times New Roman" w:cs="Times New Roman"/>
          <w:sz w:val="28"/>
          <w:szCs w:val="28"/>
        </w:rPr>
      </w:pPr>
      <w:r w:rsidRPr="00A37896">
        <w:rPr>
          <w:rFonts w:ascii="Times New Roman" w:hAnsi="Times New Roman" w:cs="Times New Roman"/>
          <w:sz w:val="28"/>
          <w:szCs w:val="28"/>
        </w:rPr>
        <w:t xml:space="preserve">Компьютерное </w:t>
      </w:r>
      <w:hyperlink r:id="rId79" w:tooltip="Моделирование" w:history="1">
        <w:r w:rsidRPr="00A37896">
          <w:rPr>
            <w:rStyle w:val="a3"/>
            <w:rFonts w:ascii="Times New Roman" w:hAnsi="Times New Roman" w:cs="Times New Roman"/>
            <w:sz w:val="28"/>
            <w:szCs w:val="28"/>
          </w:rPr>
          <w:t>моделирование</w:t>
        </w:r>
      </w:hyperlink>
      <w:r w:rsidRPr="00A37896">
        <w:rPr>
          <w:rFonts w:ascii="Times New Roman" w:hAnsi="Times New Roman" w:cs="Times New Roman"/>
          <w:sz w:val="28"/>
          <w:szCs w:val="28"/>
        </w:rPr>
        <w:t xml:space="preserve"> является одним из эффективных методов изучения сложных систем. Компьютерные </w:t>
      </w:r>
      <w:hyperlink r:id="rId80" w:tooltip="Модель" w:history="1">
        <w:r w:rsidRPr="00A37896">
          <w:rPr>
            <w:rStyle w:val="a3"/>
            <w:rFonts w:ascii="Times New Roman" w:hAnsi="Times New Roman" w:cs="Times New Roman"/>
            <w:sz w:val="28"/>
            <w:szCs w:val="28"/>
          </w:rPr>
          <w:t>модели</w:t>
        </w:r>
      </w:hyperlink>
      <w:r w:rsidRPr="00A37896">
        <w:rPr>
          <w:rFonts w:ascii="Times New Roman" w:hAnsi="Times New Roman" w:cs="Times New Roman"/>
          <w:sz w:val="28"/>
          <w:szCs w:val="28"/>
        </w:rPr>
        <w:t xml:space="preserve"> проще и удобнее исследовать в силу их возможности проводить т.н. вычислительные </w:t>
      </w:r>
      <w:hyperlink r:id="rId81" w:tooltip="Эксперимент" w:history="1">
        <w:r w:rsidRPr="00A37896">
          <w:rPr>
            <w:rStyle w:val="a3"/>
            <w:rFonts w:ascii="Times New Roman" w:hAnsi="Times New Roman" w:cs="Times New Roman"/>
            <w:sz w:val="28"/>
            <w:szCs w:val="28"/>
          </w:rPr>
          <w:t>эксперименты</w:t>
        </w:r>
      </w:hyperlink>
      <w:r w:rsidRPr="00A37896">
        <w:rPr>
          <w:rFonts w:ascii="Times New Roman" w:hAnsi="Times New Roman" w:cs="Times New Roman"/>
          <w:sz w:val="28"/>
          <w:szCs w:val="28"/>
        </w:rPr>
        <w:t>, которые по сравнению с реальным экспериментом затруднены из-за финансовых и физических препятствий или могут дать непредсказуемый результат.</w:t>
      </w:r>
    </w:p>
    <w:p w:rsidR="00D7482C" w:rsidRPr="00A37896" w:rsidRDefault="005F6DA5" w:rsidP="00C669A5">
      <w:pPr>
        <w:spacing w:after="0" w:line="300" w:lineRule="auto"/>
        <w:ind w:firstLine="709"/>
        <w:rPr>
          <w:rFonts w:ascii="Times New Roman" w:hAnsi="Times New Roman" w:cs="Times New Roman"/>
          <w:color w:val="000000"/>
          <w:sz w:val="28"/>
          <w:szCs w:val="28"/>
        </w:rPr>
      </w:pPr>
      <w:hyperlink r:id="rId82" w:tooltip="Логика" w:history="1">
        <w:r w:rsidR="00D7482C" w:rsidRPr="00A37896">
          <w:rPr>
            <w:rStyle w:val="a3"/>
            <w:rFonts w:ascii="Times New Roman" w:hAnsi="Times New Roman" w:cs="Times New Roman"/>
            <w:sz w:val="28"/>
            <w:szCs w:val="28"/>
          </w:rPr>
          <w:t>Логичность</w:t>
        </w:r>
      </w:hyperlink>
      <w:r w:rsidR="00D7482C" w:rsidRPr="00A37896">
        <w:rPr>
          <w:rFonts w:ascii="Times New Roman" w:hAnsi="Times New Roman" w:cs="Times New Roman"/>
          <w:sz w:val="28"/>
          <w:szCs w:val="28"/>
        </w:rPr>
        <w:t xml:space="preserve"> и </w:t>
      </w:r>
      <w:hyperlink r:id="rId83" w:tooltip="Формализм (математика)" w:history="1">
        <w:r w:rsidR="00D7482C" w:rsidRPr="00A37896">
          <w:rPr>
            <w:rStyle w:val="a3"/>
            <w:rFonts w:ascii="Times New Roman" w:hAnsi="Times New Roman" w:cs="Times New Roman"/>
            <w:sz w:val="28"/>
            <w:szCs w:val="28"/>
          </w:rPr>
          <w:t>формализованность</w:t>
        </w:r>
      </w:hyperlink>
      <w:r w:rsidR="00D7482C" w:rsidRPr="00A37896">
        <w:rPr>
          <w:rFonts w:ascii="Times New Roman" w:hAnsi="Times New Roman" w:cs="Times New Roman"/>
          <w:sz w:val="28"/>
          <w:szCs w:val="28"/>
        </w:rPr>
        <w:t xml:space="preserve"> компьютерных моделей позволяет выявить основные факторы, определяющие </w:t>
      </w:r>
      <w:hyperlink r:id="rId84" w:tooltip="Свойство" w:history="1">
        <w:r w:rsidR="00D7482C" w:rsidRPr="00A37896">
          <w:rPr>
            <w:rStyle w:val="a3"/>
            <w:rFonts w:ascii="Times New Roman" w:hAnsi="Times New Roman" w:cs="Times New Roman"/>
            <w:sz w:val="28"/>
            <w:szCs w:val="28"/>
          </w:rPr>
          <w:t>свойства</w:t>
        </w:r>
      </w:hyperlink>
      <w:r w:rsidR="00D7482C" w:rsidRPr="00A37896">
        <w:rPr>
          <w:rFonts w:ascii="Times New Roman" w:hAnsi="Times New Roman" w:cs="Times New Roman"/>
          <w:sz w:val="28"/>
          <w:szCs w:val="28"/>
        </w:rPr>
        <w:t xml:space="preserve"> изучаемого объекта</w:t>
      </w:r>
      <w:r w:rsidR="00C669A5">
        <w:rPr>
          <w:rFonts w:ascii="Times New Roman" w:hAnsi="Times New Roman" w:cs="Times New Roman"/>
          <w:sz w:val="28"/>
          <w:szCs w:val="28"/>
        </w:rPr>
        <w:t xml:space="preserve"> </w:t>
      </w:r>
      <w:r w:rsidR="00D7482C" w:rsidRPr="00A37896">
        <w:rPr>
          <w:rFonts w:ascii="Times New Roman" w:hAnsi="Times New Roman" w:cs="Times New Roman"/>
          <w:sz w:val="28"/>
          <w:szCs w:val="28"/>
        </w:rPr>
        <w:t>-</w:t>
      </w:r>
      <w:r w:rsidR="00C669A5">
        <w:rPr>
          <w:rFonts w:ascii="Times New Roman" w:hAnsi="Times New Roman" w:cs="Times New Roman"/>
          <w:sz w:val="28"/>
          <w:szCs w:val="28"/>
        </w:rPr>
        <w:t xml:space="preserve"> </w:t>
      </w:r>
      <w:r w:rsidR="00D7482C" w:rsidRPr="00A37896">
        <w:rPr>
          <w:rFonts w:ascii="Times New Roman" w:hAnsi="Times New Roman" w:cs="Times New Roman"/>
          <w:sz w:val="28"/>
          <w:szCs w:val="28"/>
        </w:rPr>
        <w:t>ор</w:t>
      </w:r>
      <w:r w:rsidR="00C669A5">
        <w:rPr>
          <w:rFonts w:ascii="Times New Roman" w:hAnsi="Times New Roman" w:cs="Times New Roman"/>
          <w:sz w:val="28"/>
          <w:szCs w:val="28"/>
        </w:rPr>
        <w:t>и</w:t>
      </w:r>
      <w:r w:rsidR="00D7482C" w:rsidRPr="00A37896">
        <w:rPr>
          <w:rFonts w:ascii="Times New Roman" w:hAnsi="Times New Roman" w:cs="Times New Roman"/>
          <w:sz w:val="28"/>
          <w:szCs w:val="28"/>
        </w:rPr>
        <w:t xml:space="preserve">гинала (или целого класса объектов), в частности, исследовать отклик моделируемой физической системы на изменения ее параметров и </w:t>
      </w:r>
      <w:hyperlink r:id="rId85" w:tooltip="Начальные условия" w:history="1">
        <w:r w:rsidR="00D7482C" w:rsidRPr="00A37896">
          <w:rPr>
            <w:rStyle w:val="a3"/>
            <w:rFonts w:ascii="Times New Roman" w:hAnsi="Times New Roman" w:cs="Times New Roman"/>
            <w:sz w:val="28"/>
            <w:szCs w:val="28"/>
          </w:rPr>
          <w:t>начальных условий</w:t>
        </w:r>
      </w:hyperlink>
      <w:r w:rsidR="00D7482C" w:rsidRPr="00A37896">
        <w:rPr>
          <w:rFonts w:ascii="Times New Roman" w:hAnsi="Times New Roman" w:cs="Times New Roman"/>
          <w:sz w:val="28"/>
          <w:szCs w:val="28"/>
        </w:rPr>
        <w:t>.</w:t>
      </w:r>
    </w:p>
    <w:p w:rsidR="00D7482C" w:rsidRPr="0084148F" w:rsidRDefault="00D7482C" w:rsidP="0084148F">
      <w:pPr>
        <w:spacing w:after="0" w:line="300" w:lineRule="auto"/>
        <w:ind w:firstLine="709"/>
        <w:rPr>
          <w:rFonts w:ascii="Times New Roman" w:hAnsi="Times New Roman" w:cs="Times New Roman"/>
          <w:color w:val="000000"/>
          <w:sz w:val="28"/>
          <w:szCs w:val="28"/>
        </w:rPr>
      </w:pPr>
      <w:r w:rsidRPr="00A37896">
        <w:rPr>
          <w:rFonts w:ascii="Times New Roman" w:hAnsi="Times New Roman" w:cs="Times New Roman"/>
          <w:sz w:val="28"/>
          <w:szCs w:val="28"/>
        </w:rPr>
        <w:t xml:space="preserve">Построение компьютерной модели базируется на </w:t>
      </w:r>
      <w:hyperlink r:id="rId86" w:tooltip="Абстракция" w:history="1">
        <w:r w:rsidRPr="00A37896">
          <w:rPr>
            <w:rStyle w:val="a3"/>
            <w:rFonts w:ascii="Times New Roman" w:hAnsi="Times New Roman" w:cs="Times New Roman"/>
            <w:sz w:val="28"/>
            <w:szCs w:val="28"/>
          </w:rPr>
          <w:t>абстрагировании</w:t>
        </w:r>
      </w:hyperlink>
      <w:r w:rsidRPr="00A37896">
        <w:rPr>
          <w:rFonts w:ascii="Times New Roman" w:hAnsi="Times New Roman" w:cs="Times New Roman"/>
          <w:sz w:val="28"/>
          <w:szCs w:val="28"/>
        </w:rPr>
        <w:t xml:space="preserve"> от конкретной природы явлений или изучаемого объекта-оригинала и состоит из двух этапов </w:t>
      </w:r>
      <w:r w:rsidR="00D163C5">
        <w:rPr>
          <w:rFonts w:ascii="Times New Roman" w:hAnsi="Times New Roman" w:cs="Times New Roman"/>
          <w:sz w:val="28"/>
          <w:szCs w:val="28"/>
        </w:rPr>
        <w:t>–</w:t>
      </w:r>
      <w:r w:rsidRPr="00A37896">
        <w:rPr>
          <w:rFonts w:ascii="Times New Roman" w:hAnsi="Times New Roman" w:cs="Times New Roman"/>
          <w:sz w:val="28"/>
          <w:szCs w:val="28"/>
        </w:rPr>
        <w:t xml:space="preserve"> сначала</w:t>
      </w:r>
      <w:r w:rsidR="00D163C5">
        <w:rPr>
          <w:rFonts w:ascii="Times New Roman" w:hAnsi="Times New Roman" w:cs="Times New Roman"/>
          <w:sz w:val="28"/>
          <w:szCs w:val="28"/>
        </w:rPr>
        <w:t xml:space="preserve"> </w:t>
      </w:r>
      <w:r w:rsidRPr="00A37896">
        <w:rPr>
          <w:rFonts w:ascii="Times New Roman" w:hAnsi="Times New Roman" w:cs="Times New Roman"/>
          <w:sz w:val="28"/>
          <w:szCs w:val="28"/>
        </w:rPr>
        <w:t xml:space="preserve">создание качественной, а затем и </w:t>
      </w:r>
      <w:hyperlink r:id="rId87" w:tooltip="Математическая модель" w:history="1">
        <w:r w:rsidRPr="00A37896">
          <w:rPr>
            <w:rStyle w:val="a3"/>
            <w:rFonts w:ascii="Times New Roman" w:hAnsi="Times New Roman" w:cs="Times New Roman"/>
            <w:sz w:val="28"/>
            <w:szCs w:val="28"/>
          </w:rPr>
          <w:t>количественной модели</w:t>
        </w:r>
      </w:hyperlink>
      <w:r w:rsidRPr="00A37896">
        <w:rPr>
          <w:rFonts w:ascii="Times New Roman" w:hAnsi="Times New Roman" w:cs="Times New Roman"/>
          <w:sz w:val="28"/>
          <w:szCs w:val="28"/>
        </w:rPr>
        <w:t>. Компьютерное же моделирование заключается в проведении серии вычис</w:t>
      </w:r>
      <w:r w:rsidRPr="00A37896">
        <w:rPr>
          <w:rFonts w:ascii="Times New Roman" w:hAnsi="Times New Roman" w:cs="Times New Roman"/>
          <w:sz w:val="28"/>
          <w:szCs w:val="28"/>
        </w:rPr>
        <w:lastRenderedPageBreak/>
        <w:t xml:space="preserve">лительных экспериментов на </w:t>
      </w:r>
      <w:hyperlink r:id="rId88" w:tooltip="Компьютер" w:history="1">
        <w:r w:rsidRPr="00A37896">
          <w:rPr>
            <w:rStyle w:val="a3"/>
            <w:rFonts w:ascii="Times New Roman" w:hAnsi="Times New Roman" w:cs="Times New Roman"/>
            <w:sz w:val="28"/>
            <w:szCs w:val="28"/>
          </w:rPr>
          <w:t>компьютере</w:t>
        </w:r>
      </w:hyperlink>
      <w:r w:rsidRPr="00A37896">
        <w:rPr>
          <w:rFonts w:ascii="Times New Roman" w:hAnsi="Times New Roman" w:cs="Times New Roman"/>
          <w:sz w:val="28"/>
          <w:szCs w:val="28"/>
        </w:rPr>
        <w:t xml:space="preserve">, целью которых является анализ, интерпретация и сопоставление результатов моделирования с реальным поведением изучаемого объекта и, при необходимости, </w:t>
      </w:r>
      <w:r w:rsidR="0084148F">
        <w:rPr>
          <w:rFonts w:ascii="Times New Roman" w:hAnsi="Times New Roman" w:cs="Times New Roman"/>
          <w:sz w:val="28"/>
          <w:szCs w:val="28"/>
        </w:rPr>
        <w:t>дальнейш</w:t>
      </w:r>
      <w:r w:rsidRPr="00A37896">
        <w:rPr>
          <w:rFonts w:ascii="Times New Roman" w:hAnsi="Times New Roman" w:cs="Times New Roman"/>
          <w:sz w:val="28"/>
          <w:szCs w:val="28"/>
        </w:rPr>
        <w:t>ее уточнение модели.</w:t>
      </w:r>
    </w:p>
    <w:p w:rsidR="00C669A5" w:rsidRPr="00BA2F23" w:rsidRDefault="00BA2F23" w:rsidP="00BA2F23">
      <w:pPr>
        <w:spacing w:before="120" w:after="120" w:line="300" w:lineRule="auto"/>
        <w:jc w:val="center"/>
        <w:rPr>
          <w:rFonts w:ascii="Times New Roman" w:hAnsi="Times New Roman" w:cs="Times New Roman"/>
          <w:color w:val="C00000"/>
          <w:sz w:val="28"/>
          <w:szCs w:val="28"/>
        </w:rPr>
      </w:pPr>
      <w:r w:rsidRPr="00BA2F23">
        <w:rPr>
          <w:rFonts w:ascii="Times New Roman" w:eastAsia="Times New Roman" w:hAnsi="Times New Roman" w:cs="Times New Roman"/>
          <w:b/>
          <w:bCs/>
          <w:color w:val="C00000"/>
          <w:sz w:val="28"/>
          <w:szCs w:val="28"/>
          <w:lang w:eastAsia="ru-RU"/>
        </w:rPr>
        <w:t>Метод конечных элементов</w:t>
      </w:r>
    </w:p>
    <w:p w:rsidR="00BA2F23" w:rsidRDefault="00BA2F23" w:rsidP="00BA2F23">
      <w:pPr>
        <w:spacing w:after="0" w:line="300" w:lineRule="auto"/>
        <w:ind w:firstLine="709"/>
        <w:rPr>
          <w:rFonts w:ascii="Times New Roman" w:eastAsia="Times New Roman" w:hAnsi="Times New Roman" w:cs="Times New Roman"/>
          <w:sz w:val="28"/>
          <w:szCs w:val="28"/>
          <w:lang w:eastAsia="ru-RU"/>
        </w:rPr>
      </w:pPr>
      <w:r w:rsidRPr="00BA2F23">
        <w:rPr>
          <w:rFonts w:ascii="Times New Roman" w:eastAsia="Times New Roman" w:hAnsi="Times New Roman" w:cs="Times New Roman"/>
          <w:sz w:val="28"/>
          <w:szCs w:val="28"/>
          <w:lang w:eastAsia="ru-RU"/>
        </w:rPr>
        <w:t xml:space="preserve">В науке и технике постоянно приходится сталкиваться с проблемой расчета систем, имеющих сложную геометрическую конфигурацию и нерегулярную физическую структуру. Компьютеры позволяют выполнять такие расчеты при помощи приближенных численных методов. Метод конечных элементов (МКЭ) является одним из них. В последние десятилетия он занял ведущее положение и получил широкое применение. </w:t>
      </w:r>
    </w:p>
    <w:p w:rsidR="00BA2F23" w:rsidRDefault="00BA2F23" w:rsidP="00BA2F23">
      <w:pPr>
        <w:spacing w:after="0" w:line="300" w:lineRule="auto"/>
        <w:ind w:firstLine="709"/>
        <w:rPr>
          <w:rFonts w:ascii="Times New Roman" w:eastAsia="Times New Roman" w:hAnsi="Times New Roman" w:cs="Times New Roman"/>
          <w:sz w:val="28"/>
          <w:szCs w:val="28"/>
          <w:lang w:eastAsia="ru-RU"/>
        </w:rPr>
      </w:pPr>
      <w:r w:rsidRPr="00BA2F23">
        <w:rPr>
          <w:rFonts w:ascii="Times New Roman" w:eastAsia="Times New Roman" w:hAnsi="Times New Roman" w:cs="Times New Roman"/>
          <w:b/>
          <w:sz w:val="28"/>
          <w:szCs w:val="28"/>
          <w:lang w:eastAsia="ru-RU"/>
        </w:rPr>
        <w:t>Достоинства МКЭ</w:t>
      </w:r>
    </w:p>
    <w:p w:rsidR="00BA2F23" w:rsidRDefault="00BA2F23" w:rsidP="00BA2F23">
      <w:pPr>
        <w:spacing w:after="0" w:line="300" w:lineRule="auto"/>
        <w:ind w:firstLine="709"/>
        <w:rPr>
          <w:rFonts w:ascii="Times New Roman" w:eastAsia="Times New Roman" w:hAnsi="Times New Roman" w:cs="Times New Roman"/>
          <w:sz w:val="28"/>
          <w:szCs w:val="28"/>
          <w:lang w:eastAsia="ru-RU"/>
        </w:rPr>
      </w:pPr>
      <w:r w:rsidRPr="00BA2F23">
        <w:rPr>
          <w:rFonts w:ascii="Times New Roman" w:eastAsia="Times New Roman" w:hAnsi="Times New Roman" w:cs="Times New Roman"/>
          <w:sz w:val="28"/>
          <w:szCs w:val="28"/>
          <w:lang w:eastAsia="ru-RU"/>
        </w:rPr>
        <w:t xml:space="preserve">1. Метод конечных элементов позволяет построить удобную схему формирования системы алгебраических уравнений относительно узловых значений искомой функции. Затем производится объединение элементов, что приводит к требуемой системе алгебраических уравнений. Такой алгоритм перехода от отдельного элемента к их полному набору особенно удобен для геометрически и физически сложных систем. </w:t>
      </w:r>
    </w:p>
    <w:p w:rsidR="00BA2F23" w:rsidRDefault="00BA2F23" w:rsidP="00BA2F23">
      <w:pPr>
        <w:spacing w:after="0" w:line="300" w:lineRule="auto"/>
        <w:ind w:firstLine="709"/>
        <w:rPr>
          <w:rFonts w:ascii="Times New Roman" w:eastAsia="Times New Roman" w:hAnsi="Times New Roman" w:cs="Times New Roman"/>
          <w:sz w:val="28"/>
          <w:szCs w:val="28"/>
          <w:lang w:eastAsia="ru-RU"/>
        </w:rPr>
      </w:pPr>
      <w:r w:rsidRPr="00BA2F23">
        <w:rPr>
          <w:rFonts w:ascii="Times New Roman" w:eastAsia="Times New Roman" w:hAnsi="Times New Roman" w:cs="Times New Roman"/>
          <w:sz w:val="28"/>
          <w:szCs w:val="28"/>
          <w:lang w:eastAsia="ru-RU"/>
        </w:rPr>
        <w:t xml:space="preserve">2. Каждое отдельное алгебраическое уравнение, полученное на основе метода конечных элементов, содержит незначительную часть узловых неизвестных от общего их числа. Другими словами, многие коэффициенты в уравнениях алгебраической системы равны нулю, что значительно облегчает ее решение. </w:t>
      </w:r>
    </w:p>
    <w:p w:rsidR="00BA2F23" w:rsidRDefault="00BA2F23" w:rsidP="00BA2F23">
      <w:pPr>
        <w:spacing w:after="0" w:line="300" w:lineRule="auto"/>
        <w:ind w:firstLine="709"/>
        <w:rPr>
          <w:rFonts w:ascii="Times New Roman" w:eastAsia="Times New Roman" w:hAnsi="Times New Roman" w:cs="Times New Roman"/>
          <w:sz w:val="28"/>
          <w:szCs w:val="28"/>
          <w:lang w:eastAsia="ru-RU"/>
        </w:rPr>
      </w:pPr>
      <w:r w:rsidRPr="00BA2F23">
        <w:rPr>
          <w:rFonts w:ascii="Times New Roman" w:eastAsia="Times New Roman" w:hAnsi="Times New Roman" w:cs="Times New Roman"/>
          <w:sz w:val="28"/>
          <w:szCs w:val="28"/>
          <w:lang w:eastAsia="ru-RU"/>
        </w:rPr>
        <w:t xml:space="preserve">3. Метод конечных элементов, так же как и другие численные методы, по существу приближенно заменяет континуальную задачу на дискретную. В методе конечных элементов вся процедура такой замены имеет простой физический смысл. Это позволяет более полно представить себе весь процесс решения задачи, избежать многих возможных ошибок и правильно оценить получаемые результаты. </w:t>
      </w:r>
    </w:p>
    <w:p w:rsidR="00BA2F23" w:rsidRDefault="00BA2F23" w:rsidP="00BA2F23">
      <w:pPr>
        <w:spacing w:after="0" w:line="300" w:lineRule="auto"/>
        <w:ind w:firstLine="709"/>
        <w:rPr>
          <w:rFonts w:ascii="Times New Roman" w:eastAsia="Times New Roman" w:hAnsi="Times New Roman" w:cs="Times New Roman"/>
          <w:sz w:val="28"/>
          <w:szCs w:val="28"/>
          <w:lang w:eastAsia="ru-RU"/>
        </w:rPr>
      </w:pPr>
      <w:r w:rsidRPr="00BA2F23">
        <w:rPr>
          <w:rFonts w:ascii="Times New Roman" w:eastAsia="Times New Roman" w:hAnsi="Times New Roman" w:cs="Times New Roman"/>
          <w:sz w:val="28"/>
          <w:szCs w:val="28"/>
          <w:lang w:eastAsia="ru-RU"/>
        </w:rPr>
        <w:t xml:space="preserve">4. Помимо континуальных задач схема метода конечных элементов применяется для соединения элементов и формирования алгебраических уравнений при решении непосредственно дискретных задач. Это расширяет сферу применения метода. </w:t>
      </w:r>
    </w:p>
    <w:p w:rsidR="00BA2F23" w:rsidRDefault="00BA2F23" w:rsidP="00BA2F23">
      <w:pPr>
        <w:spacing w:after="0" w:line="300" w:lineRule="auto"/>
        <w:ind w:firstLine="709"/>
        <w:rPr>
          <w:rFonts w:ascii="Times New Roman" w:eastAsia="Times New Roman" w:hAnsi="Times New Roman" w:cs="Times New Roman"/>
          <w:sz w:val="28"/>
          <w:szCs w:val="28"/>
          <w:lang w:eastAsia="ru-RU"/>
        </w:rPr>
      </w:pPr>
      <w:r w:rsidRPr="00BA2F23">
        <w:rPr>
          <w:rFonts w:ascii="Times New Roman" w:eastAsia="Times New Roman" w:hAnsi="Times New Roman" w:cs="Times New Roman"/>
          <w:b/>
          <w:sz w:val="28"/>
          <w:szCs w:val="28"/>
          <w:lang w:eastAsia="ru-RU"/>
        </w:rPr>
        <w:t>Недостаток МКЭ</w:t>
      </w:r>
    </w:p>
    <w:p w:rsidR="00C669A5" w:rsidRPr="00BA2F23" w:rsidRDefault="00BA2F23" w:rsidP="00BA2F23">
      <w:pPr>
        <w:spacing w:after="0" w:line="300" w:lineRule="auto"/>
        <w:ind w:firstLine="709"/>
        <w:rPr>
          <w:rFonts w:ascii="Times New Roman" w:hAnsi="Times New Roman" w:cs="Times New Roman"/>
          <w:sz w:val="28"/>
          <w:szCs w:val="28"/>
        </w:rPr>
      </w:pPr>
      <w:r w:rsidRPr="00BA2F23">
        <w:rPr>
          <w:rFonts w:ascii="Times New Roman" w:eastAsia="Times New Roman" w:hAnsi="Times New Roman" w:cs="Times New Roman"/>
          <w:sz w:val="28"/>
          <w:szCs w:val="28"/>
          <w:lang w:eastAsia="ru-RU"/>
        </w:rPr>
        <w:t>Долгое время широкому распространению МКЭ мешало отсутствие алгоритмов автоматического разбиения области на «почти равносторонние» Впро</w:t>
      </w:r>
      <w:r w:rsidRPr="00BA2F23">
        <w:rPr>
          <w:rFonts w:ascii="Times New Roman" w:eastAsia="Times New Roman" w:hAnsi="Times New Roman" w:cs="Times New Roman"/>
          <w:sz w:val="28"/>
          <w:szCs w:val="28"/>
          <w:lang w:eastAsia="ru-RU"/>
        </w:rPr>
        <w:lastRenderedPageBreak/>
        <w:t xml:space="preserve">чем, эту задачу удалось успешно решить (алгоритмы основаны на </w:t>
      </w:r>
      <w:r w:rsidRPr="00BA2F23">
        <w:rPr>
          <w:rFonts w:ascii="Times New Roman" w:eastAsia="Times New Roman" w:hAnsi="Times New Roman" w:cs="Times New Roman"/>
          <w:sz w:val="28"/>
          <w:szCs w:val="28"/>
          <w:u w:val="single"/>
          <w:lang w:eastAsia="ru-RU"/>
        </w:rPr>
        <w:t>триангуляции Делоне</w:t>
      </w:r>
      <w:r w:rsidRPr="00BA2F23">
        <w:rPr>
          <w:rFonts w:ascii="Times New Roman" w:eastAsia="Times New Roman" w:hAnsi="Times New Roman" w:cs="Times New Roman"/>
          <w:sz w:val="28"/>
          <w:szCs w:val="28"/>
          <w:lang w:eastAsia="ru-RU"/>
        </w:rPr>
        <w:t>).</w:t>
      </w:r>
    </w:p>
    <w:p w:rsidR="00C669A5" w:rsidRDefault="00C669A5" w:rsidP="00BA6BC7">
      <w:pPr>
        <w:spacing w:after="0" w:line="300" w:lineRule="auto"/>
        <w:rPr>
          <w:rFonts w:ascii="Times New Roman" w:hAnsi="Times New Roman" w:cs="Times New Roman"/>
          <w:sz w:val="28"/>
          <w:szCs w:val="28"/>
        </w:rPr>
      </w:pPr>
    </w:p>
    <w:p w:rsidR="00BA6BC7" w:rsidRDefault="00BA6BC7" w:rsidP="00E87F94">
      <w:pPr>
        <w:spacing w:after="0" w:line="300" w:lineRule="auto"/>
        <w:jc w:val="center"/>
        <w:rPr>
          <w:rFonts w:ascii="Times New Roman" w:hAnsi="Times New Roman" w:cs="Times New Roman"/>
          <w:b/>
          <w:sz w:val="28"/>
          <w:szCs w:val="28"/>
        </w:rPr>
      </w:pPr>
      <w:r>
        <w:rPr>
          <w:rFonts w:ascii="Times New Roman" w:hAnsi="Times New Roman" w:cs="Times New Roman"/>
          <w:b/>
          <w:sz w:val="28"/>
          <w:szCs w:val="28"/>
        </w:rPr>
        <w:t xml:space="preserve">Тема </w:t>
      </w:r>
      <w:r w:rsidR="009D0F1D">
        <w:rPr>
          <w:rFonts w:ascii="Times New Roman" w:hAnsi="Times New Roman" w:cs="Times New Roman"/>
          <w:b/>
          <w:sz w:val="28"/>
          <w:szCs w:val="28"/>
        </w:rPr>
        <w:t>5</w:t>
      </w:r>
      <w:r w:rsidR="0034450E">
        <w:rPr>
          <w:rFonts w:ascii="Times New Roman" w:hAnsi="Times New Roman" w:cs="Times New Roman"/>
          <w:b/>
          <w:sz w:val="28"/>
          <w:szCs w:val="28"/>
        </w:rPr>
        <w:t>.</w:t>
      </w:r>
      <w:r w:rsidR="009D0F1D">
        <w:rPr>
          <w:rFonts w:ascii="Times New Roman" w:hAnsi="Times New Roman" w:cs="Times New Roman"/>
          <w:b/>
          <w:sz w:val="28"/>
          <w:szCs w:val="28"/>
        </w:rPr>
        <w:t xml:space="preserve"> </w:t>
      </w:r>
      <w:r>
        <w:rPr>
          <w:rFonts w:ascii="Times New Roman" w:hAnsi="Times New Roman" w:cs="Times New Roman"/>
          <w:b/>
          <w:sz w:val="28"/>
          <w:szCs w:val="28"/>
        </w:rPr>
        <w:t>«М</w:t>
      </w:r>
      <w:r w:rsidRPr="00584547">
        <w:rPr>
          <w:rFonts w:ascii="Times New Roman" w:hAnsi="Times New Roman" w:cs="Times New Roman"/>
          <w:b/>
          <w:sz w:val="28"/>
          <w:szCs w:val="28"/>
        </w:rPr>
        <w:t>оделировани</w:t>
      </w:r>
      <w:r>
        <w:rPr>
          <w:rFonts w:ascii="Times New Roman" w:hAnsi="Times New Roman" w:cs="Times New Roman"/>
          <w:b/>
          <w:sz w:val="28"/>
          <w:szCs w:val="28"/>
        </w:rPr>
        <w:t>е</w:t>
      </w:r>
      <w:r w:rsidRPr="00584547">
        <w:rPr>
          <w:rFonts w:ascii="Times New Roman" w:hAnsi="Times New Roman" w:cs="Times New Roman"/>
          <w:b/>
          <w:sz w:val="28"/>
          <w:szCs w:val="28"/>
        </w:rPr>
        <w:t xml:space="preserve"> технических объектов</w:t>
      </w:r>
      <w:r w:rsidRPr="00920469">
        <w:rPr>
          <w:rFonts w:ascii="Times New Roman" w:hAnsi="Times New Roman" w:cs="Times New Roman"/>
          <w:b/>
          <w:sz w:val="28"/>
          <w:szCs w:val="28"/>
        </w:rPr>
        <w:t xml:space="preserve"> </w:t>
      </w:r>
    </w:p>
    <w:p w:rsidR="00BA6BC7" w:rsidRDefault="00BA6BC7" w:rsidP="00E87F94">
      <w:pPr>
        <w:spacing w:after="120" w:line="300" w:lineRule="auto"/>
        <w:jc w:val="center"/>
        <w:rPr>
          <w:rFonts w:ascii="Times New Roman" w:hAnsi="Times New Roman" w:cs="Times New Roman"/>
          <w:b/>
          <w:sz w:val="28"/>
          <w:szCs w:val="28"/>
        </w:rPr>
      </w:pPr>
      <w:r>
        <w:rPr>
          <w:rFonts w:ascii="Times New Roman" w:hAnsi="Times New Roman" w:cs="Times New Roman"/>
          <w:b/>
          <w:sz w:val="28"/>
          <w:szCs w:val="28"/>
        </w:rPr>
        <w:t>обработки металлов давлением»</w:t>
      </w:r>
    </w:p>
    <w:p w:rsidR="00EA2642" w:rsidRPr="00BA6BC7" w:rsidRDefault="007B2ECF" w:rsidP="00E87F94">
      <w:pPr>
        <w:spacing w:before="120" w:after="120" w:line="300" w:lineRule="auto"/>
        <w:jc w:val="center"/>
        <w:rPr>
          <w:rFonts w:ascii="Times New Roman" w:hAnsi="Times New Roman" w:cs="Times New Roman"/>
          <w:b/>
          <w:color w:val="C00000"/>
          <w:sz w:val="28"/>
          <w:szCs w:val="28"/>
        </w:rPr>
      </w:pPr>
      <w:r>
        <w:rPr>
          <w:rFonts w:ascii="Times New Roman" w:hAnsi="Times New Roman" w:cs="Times New Roman"/>
          <w:b/>
          <w:color w:val="C00000"/>
          <w:sz w:val="28"/>
          <w:szCs w:val="28"/>
        </w:rPr>
        <w:t>Цель моделирования</w:t>
      </w:r>
      <w:r w:rsidR="00EA2642" w:rsidRPr="00BA6BC7">
        <w:rPr>
          <w:rFonts w:ascii="Times New Roman" w:hAnsi="Times New Roman" w:cs="Times New Roman"/>
          <w:b/>
          <w:color w:val="C00000"/>
          <w:sz w:val="28"/>
          <w:szCs w:val="28"/>
        </w:rPr>
        <w:t xml:space="preserve"> технических объектов ОМД</w:t>
      </w:r>
    </w:p>
    <w:p w:rsidR="00EA2642" w:rsidRPr="00EA2642" w:rsidRDefault="00EA2642" w:rsidP="00E87F94">
      <w:pPr>
        <w:spacing w:after="0" w:line="300" w:lineRule="auto"/>
        <w:ind w:firstLine="709"/>
        <w:jc w:val="both"/>
        <w:rPr>
          <w:rFonts w:ascii="Times New Roman" w:hAnsi="Times New Roman" w:cs="Times New Roman"/>
          <w:sz w:val="28"/>
          <w:szCs w:val="28"/>
        </w:rPr>
      </w:pPr>
      <w:r w:rsidRPr="007B2ECF">
        <w:rPr>
          <w:rFonts w:ascii="Times New Roman" w:hAnsi="Times New Roman" w:cs="Times New Roman"/>
          <w:sz w:val="28"/>
          <w:szCs w:val="28"/>
          <w:u w:val="single"/>
        </w:rPr>
        <w:t>Целью моделирования</w:t>
      </w:r>
      <w:r w:rsidRPr="00EA2642">
        <w:rPr>
          <w:rFonts w:ascii="Times New Roman" w:hAnsi="Times New Roman" w:cs="Times New Roman"/>
          <w:sz w:val="28"/>
          <w:szCs w:val="28"/>
        </w:rPr>
        <w:t xml:space="preserve"> процессов и машин </w:t>
      </w:r>
      <w:r w:rsidR="00BA6BC7">
        <w:rPr>
          <w:rFonts w:ascii="Times New Roman" w:hAnsi="Times New Roman" w:cs="Times New Roman"/>
          <w:sz w:val="28"/>
          <w:szCs w:val="28"/>
        </w:rPr>
        <w:t>обработки металлов давлением (</w:t>
      </w:r>
      <w:r w:rsidR="00FA3488">
        <w:rPr>
          <w:rFonts w:ascii="Times New Roman" w:hAnsi="Times New Roman" w:cs="Times New Roman"/>
          <w:sz w:val="28"/>
          <w:szCs w:val="28"/>
        </w:rPr>
        <w:t>ОМД</w:t>
      </w:r>
      <w:r w:rsidR="00BA6BC7">
        <w:rPr>
          <w:rFonts w:ascii="Times New Roman" w:hAnsi="Times New Roman" w:cs="Times New Roman"/>
          <w:sz w:val="28"/>
          <w:szCs w:val="28"/>
        </w:rPr>
        <w:t>)</w:t>
      </w:r>
      <w:r w:rsidRPr="00EA2642">
        <w:rPr>
          <w:rFonts w:ascii="Times New Roman" w:hAnsi="Times New Roman" w:cs="Times New Roman"/>
          <w:sz w:val="28"/>
          <w:szCs w:val="28"/>
        </w:rPr>
        <w:t xml:space="preserve"> является воспроизведени</w:t>
      </w:r>
      <w:r w:rsidR="00F76D4F">
        <w:rPr>
          <w:rFonts w:ascii="Times New Roman" w:hAnsi="Times New Roman" w:cs="Times New Roman"/>
          <w:sz w:val="28"/>
          <w:szCs w:val="28"/>
        </w:rPr>
        <w:t>е</w:t>
      </w:r>
      <w:r w:rsidRPr="00EA2642">
        <w:rPr>
          <w:rFonts w:ascii="Times New Roman" w:hAnsi="Times New Roman" w:cs="Times New Roman"/>
          <w:sz w:val="28"/>
          <w:szCs w:val="28"/>
        </w:rPr>
        <w:t xml:space="preserve"> </w:t>
      </w:r>
      <w:r w:rsidR="00F76D4F">
        <w:rPr>
          <w:rFonts w:ascii="Times New Roman" w:hAnsi="Times New Roman" w:cs="Times New Roman"/>
          <w:sz w:val="28"/>
          <w:szCs w:val="28"/>
        </w:rPr>
        <w:t xml:space="preserve">и изучение </w:t>
      </w:r>
      <w:r w:rsidRPr="00EA2642">
        <w:rPr>
          <w:rFonts w:ascii="Times New Roman" w:hAnsi="Times New Roman" w:cs="Times New Roman"/>
          <w:sz w:val="28"/>
          <w:szCs w:val="28"/>
        </w:rPr>
        <w:t xml:space="preserve">их </w:t>
      </w:r>
      <w:r w:rsidR="00F76D4F">
        <w:rPr>
          <w:rFonts w:ascii="Times New Roman" w:hAnsi="Times New Roman" w:cs="Times New Roman"/>
          <w:sz w:val="28"/>
          <w:szCs w:val="28"/>
        </w:rPr>
        <w:t>эксплуатационного поведения</w:t>
      </w:r>
      <w:r w:rsidRPr="00EA2642">
        <w:rPr>
          <w:rFonts w:ascii="Times New Roman" w:hAnsi="Times New Roman" w:cs="Times New Roman"/>
          <w:sz w:val="28"/>
          <w:szCs w:val="28"/>
        </w:rPr>
        <w:t xml:space="preserve"> с последующей оценкой служебных свойств </w:t>
      </w:r>
      <w:r w:rsidR="00F76D4F">
        <w:rPr>
          <w:rFonts w:ascii="Times New Roman" w:hAnsi="Times New Roman" w:cs="Times New Roman"/>
          <w:sz w:val="28"/>
          <w:szCs w:val="28"/>
        </w:rPr>
        <w:t xml:space="preserve">этих </w:t>
      </w:r>
      <w:r w:rsidRPr="00EA2642">
        <w:rPr>
          <w:rFonts w:ascii="Times New Roman" w:hAnsi="Times New Roman" w:cs="Times New Roman"/>
          <w:sz w:val="28"/>
          <w:szCs w:val="28"/>
        </w:rPr>
        <w:t xml:space="preserve">процессов и машин и </w:t>
      </w:r>
      <w:r w:rsidR="00F76D4F">
        <w:rPr>
          <w:rFonts w:ascii="Times New Roman" w:hAnsi="Times New Roman" w:cs="Times New Roman"/>
          <w:sz w:val="28"/>
          <w:szCs w:val="28"/>
        </w:rPr>
        <w:t xml:space="preserve">определения </w:t>
      </w:r>
      <w:r w:rsidRPr="00EA2642">
        <w:rPr>
          <w:rFonts w:ascii="Times New Roman" w:hAnsi="Times New Roman" w:cs="Times New Roman"/>
          <w:sz w:val="28"/>
          <w:szCs w:val="28"/>
        </w:rPr>
        <w:t>путей их улучшения.</w:t>
      </w:r>
    </w:p>
    <w:p w:rsidR="00EA2642" w:rsidRPr="00EA2642" w:rsidRDefault="00EA2642" w:rsidP="00E87F94">
      <w:pPr>
        <w:spacing w:after="0" w:line="300" w:lineRule="auto"/>
        <w:ind w:firstLine="709"/>
        <w:jc w:val="both"/>
        <w:rPr>
          <w:rFonts w:ascii="Times New Roman" w:hAnsi="Times New Roman" w:cs="Times New Roman"/>
          <w:sz w:val="28"/>
          <w:szCs w:val="28"/>
        </w:rPr>
      </w:pPr>
      <w:r w:rsidRPr="00EA2642">
        <w:rPr>
          <w:rFonts w:ascii="Times New Roman" w:hAnsi="Times New Roman" w:cs="Times New Roman"/>
          <w:sz w:val="28"/>
          <w:szCs w:val="28"/>
          <w:u w:val="single"/>
        </w:rPr>
        <w:t>При изучении процессов ОМД</w:t>
      </w:r>
      <w:r w:rsidRPr="00EA2642">
        <w:rPr>
          <w:rFonts w:ascii="Times New Roman" w:hAnsi="Times New Roman" w:cs="Times New Roman"/>
          <w:sz w:val="28"/>
          <w:szCs w:val="28"/>
        </w:rPr>
        <w:t xml:space="preserve"> это:</w:t>
      </w:r>
    </w:p>
    <w:p w:rsidR="00EA2642" w:rsidRPr="00EA2642" w:rsidRDefault="00EA2642" w:rsidP="00E87F94">
      <w:pPr>
        <w:spacing w:after="0" w:line="300" w:lineRule="auto"/>
        <w:ind w:firstLine="709"/>
        <w:jc w:val="both"/>
        <w:rPr>
          <w:rFonts w:ascii="Times New Roman" w:hAnsi="Times New Roman" w:cs="Times New Roman"/>
          <w:sz w:val="28"/>
          <w:szCs w:val="28"/>
        </w:rPr>
      </w:pPr>
      <w:r w:rsidRPr="00EA2642">
        <w:rPr>
          <w:rFonts w:ascii="Times New Roman" w:hAnsi="Times New Roman" w:cs="Times New Roman"/>
          <w:sz w:val="28"/>
          <w:szCs w:val="28"/>
        </w:rPr>
        <w:sym w:font="Symbol" w:char="F02D"/>
      </w:r>
      <w:r w:rsidRPr="00EA2642">
        <w:rPr>
          <w:rFonts w:ascii="Times New Roman" w:hAnsi="Times New Roman" w:cs="Times New Roman"/>
          <w:sz w:val="28"/>
          <w:szCs w:val="28"/>
        </w:rPr>
        <w:t xml:space="preserve"> </w:t>
      </w:r>
      <w:r w:rsidRPr="00EA2642">
        <w:rPr>
          <w:rFonts w:ascii="Times New Roman" w:hAnsi="Times New Roman" w:cs="Times New Roman"/>
          <w:i/>
          <w:iCs/>
          <w:sz w:val="28"/>
          <w:szCs w:val="28"/>
        </w:rPr>
        <w:t>назначение режимов обработки</w:t>
      </w:r>
      <w:r w:rsidRPr="00EA2642">
        <w:rPr>
          <w:rFonts w:ascii="Times New Roman" w:hAnsi="Times New Roman" w:cs="Times New Roman"/>
          <w:sz w:val="28"/>
          <w:szCs w:val="28"/>
        </w:rPr>
        <w:t xml:space="preserve"> (рациональных скоростей деформирования, температур и допустимых степеней деформации);</w:t>
      </w:r>
    </w:p>
    <w:p w:rsidR="009B6506" w:rsidRPr="00EA2642" w:rsidRDefault="009B6506" w:rsidP="009B6506">
      <w:pPr>
        <w:spacing w:after="0" w:line="300" w:lineRule="auto"/>
        <w:ind w:firstLine="709"/>
        <w:jc w:val="both"/>
        <w:rPr>
          <w:rFonts w:ascii="Times New Roman" w:hAnsi="Times New Roman" w:cs="Times New Roman"/>
          <w:sz w:val="28"/>
          <w:szCs w:val="28"/>
        </w:rPr>
      </w:pPr>
      <w:r w:rsidRPr="00EA2642">
        <w:rPr>
          <w:rFonts w:ascii="Times New Roman" w:hAnsi="Times New Roman" w:cs="Times New Roman"/>
          <w:sz w:val="28"/>
          <w:szCs w:val="28"/>
        </w:rPr>
        <w:sym w:font="Symbol" w:char="F02D"/>
      </w:r>
      <w:r w:rsidRPr="00EA2642">
        <w:rPr>
          <w:rFonts w:ascii="Times New Roman" w:hAnsi="Times New Roman" w:cs="Times New Roman"/>
          <w:sz w:val="28"/>
          <w:szCs w:val="28"/>
        </w:rPr>
        <w:t xml:space="preserve"> </w:t>
      </w:r>
      <w:r w:rsidRPr="00EA2642">
        <w:rPr>
          <w:rFonts w:ascii="Times New Roman" w:hAnsi="Times New Roman" w:cs="Times New Roman"/>
          <w:i/>
          <w:iCs/>
          <w:sz w:val="28"/>
          <w:szCs w:val="28"/>
        </w:rPr>
        <w:t>оптимизация технологических процессов</w:t>
      </w:r>
      <w:r w:rsidRPr="00EA2642">
        <w:rPr>
          <w:rFonts w:ascii="Times New Roman" w:hAnsi="Times New Roman" w:cs="Times New Roman"/>
          <w:sz w:val="28"/>
          <w:szCs w:val="28"/>
        </w:rPr>
        <w:t xml:space="preserve"> по заданным критериям (минимум затрат материала, минимум энергоем</w:t>
      </w:r>
      <w:r>
        <w:rPr>
          <w:rFonts w:ascii="Times New Roman" w:hAnsi="Times New Roman" w:cs="Times New Roman"/>
          <w:sz w:val="28"/>
          <w:szCs w:val="28"/>
        </w:rPr>
        <w:t>кости технологии и т.п.);</w:t>
      </w:r>
    </w:p>
    <w:p w:rsidR="00EA2642" w:rsidRPr="00EA2642" w:rsidRDefault="00EA2642" w:rsidP="00E87F94">
      <w:pPr>
        <w:spacing w:after="0" w:line="300" w:lineRule="auto"/>
        <w:ind w:firstLine="709"/>
        <w:jc w:val="both"/>
        <w:rPr>
          <w:rFonts w:ascii="Times New Roman" w:hAnsi="Times New Roman" w:cs="Times New Roman"/>
          <w:sz w:val="28"/>
          <w:szCs w:val="28"/>
        </w:rPr>
      </w:pPr>
      <w:r w:rsidRPr="00EA2642">
        <w:rPr>
          <w:rFonts w:ascii="Times New Roman" w:hAnsi="Times New Roman" w:cs="Times New Roman"/>
          <w:sz w:val="28"/>
          <w:szCs w:val="28"/>
        </w:rPr>
        <w:sym w:font="Symbol" w:char="F02D"/>
      </w:r>
      <w:r w:rsidRPr="00EA2642">
        <w:rPr>
          <w:rFonts w:ascii="Times New Roman" w:hAnsi="Times New Roman" w:cs="Times New Roman"/>
          <w:sz w:val="28"/>
          <w:szCs w:val="28"/>
        </w:rPr>
        <w:t xml:space="preserve"> </w:t>
      </w:r>
      <w:r w:rsidRPr="00EA2642">
        <w:rPr>
          <w:rFonts w:ascii="Times New Roman" w:hAnsi="Times New Roman" w:cs="Times New Roman"/>
          <w:i/>
          <w:iCs/>
          <w:sz w:val="28"/>
          <w:szCs w:val="28"/>
        </w:rPr>
        <w:t>определение условий производства</w:t>
      </w:r>
      <w:r w:rsidRPr="00EA2642">
        <w:rPr>
          <w:rFonts w:ascii="Times New Roman" w:hAnsi="Times New Roman" w:cs="Times New Roman"/>
          <w:sz w:val="28"/>
          <w:szCs w:val="28"/>
        </w:rPr>
        <w:t>, обеспечивающих бездефектное изготовление штампованных изделий и наибольшую стойкость штампов (смазка, материал инструмента и р</w:t>
      </w:r>
      <w:r w:rsidR="009B6506">
        <w:rPr>
          <w:rFonts w:ascii="Times New Roman" w:hAnsi="Times New Roman" w:cs="Times New Roman"/>
          <w:sz w:val="28"/>
          <w:szCs w:val="28"/>
        </w:rPr>
        <w:t>ежим его термообработки и т.п.).</w:t>
      </w:r>
    </w:p>
    <w:p w:rsidR="00EA2642" w:rsidRPr="00EA2642" w:rsidRDefault="00EA2642" w:rsidP="00E87F94">
      <w:pPr>
        <w:spacing w:after="0" w:line="300" w:lineRule="auto"/>
        <w:ind w:firstLine="709"/>
        <w:jc w:val="both"/>
        <w:rPr>
          <w:rFonts w:ascii="Times New Roman" w:hAnsi="Times New Roman" w:cs="Times New Roman"/>
          <w:sz w:val="28"/>
          <w:szCs w:val="28"/>
        </w:rPr>
      </w:pPr>
      <w:r w:rsidRPr="00EA2642">
        <w:rPr>
          <w:rFonts w:ascii="Times New Roman" w:hAnsi="Times New Roman" w:cs="Times New Roman"/>
          <w:sz w:val="28"/>
          <w:szCs w:val="28"/>
          <w:u w:val="single"/>
        </w:rPr>
        <w:t>При изучении кузнечно-штамповочных машин</w:t>
      </w:r>
      <w:r w:rsidRPr="00EA2642">
        <w:rPr>
          <w:rFonts w:ascii="Times New Roman" w:hAnsi="Times New Roman" w:cs="Times New Roman"/>
          <w:sz w:val="28"/>
          <w:szCs w:val="28"/>
        </w:rPr>
        <w:t xml:space="preserve"> это:</w:t>
      </w:r>
    </w:p>
    <w:p w:rsidR="00EA2642" w:rsidRPr="00EA2642" w:rsidRDefault="00EA2642" w:rsidP="00E87F94">
      <w:pPr>
        <w:spacing w:after="0" w:line="300" w:lineRule="auto"/>
        <w:ind w:firstLine="709"/>
        <w:jc w:val="both"/>
        <w:rPr>
          <w:rFonts w:ascii="Times New Roman" w:hAnsi="Times New Roman" w:cs="Times New Roman"/>
          <w:sz w:val="28"/>
          <w:szCs w:val="28"/>
        </w:rPr>
      </w:pPr>
      <w:r w:rsidRPr="00EA2642">
        <w:rPr>
          <w:rFonts w:ascii="Times New Roman" w:hAnsi="Times New Roman" w:cs="Times New Roman"/>
          <w:sz w:val="28"/>
          <w:szCs w:val="28"/>
        </w:rPr>
        <w:sym w:font="Symbol" w:char="F02D"/>
      </w:r>
      <w:r w:rsidRPr="00EA2642">
        <w:rPr>
          <w:rFonts w:ascii="Times New Roman" w:hAnsi="Times New Roman" w:cs="Times New Roman"/>
          <w:sz w:val="28"/>
          <w:szCs w:val="28"/>
        </w:rPr>
        <w:t xml:space="preserve"> </w:t>
      </w:r>
      <w:r w:rsidRPr="00EA2642">
        <w:rPr>
          <w:rFonts w:ascii="Times New Roman" w:hAnsi="Times New Roman" w:cs="Times New Roman"/>
          <w:i/>
          <w:iCs/>
          <w:sz w:val="28"/>
          <w:szCs w:val="28"/>
        </w:rPr>
        <w:t>проверка работоспособности конструктивных схем</w:t>
      </w:r>
      <w:r w:rsidRPr="00EA2642">
        <w:rPr>
          <w:rFonts w:ascii="Times New Roman" w:hAnsi="Times New Roman" w:cs="Times New Roman"/>
          <w:sz w:val="28"/>
          <w:szCs w:val="28"/>
        </w:rPr>
        <w:t xml:space="preserve"> КШМ с оценкой основных кинематических и энергетических характеристик (при модернизации существующих машин и проектировании новых КШМ);</w:t>
      </w:r>
    </w:p>
    <w:p w:rsidR="00EA2642" w:rsidRPr="00EA2642" w:rsidRDefault="00EA2642" w:rsidP="00E87F94">
      <w:pPr>
        <w:spacing w:after="0" w:line="300" w:lineRule="auto"/>
        <w:ind w:firstLine="709"/>
        <w:jc w:val="both"/>
        <w:rPr>
          <w:rFonts w:ascii="Times New Roman" w:hAnsi="Times New Roman" w:cs="Times New Roman"/>
          <w:sz w:val="28"/>
          <w:szCs w:val="28"/>
        </w:rPr>
      </w:pPr>
      <w:r w:rsidRPr="00EA2642">
        <w:rPr>
          <w:rFonts w:ascii="Times New Roman" w:hAnsi="Times New Roman" w:cs="Times New Roman"/>
          <w:sz w:val="28"/>
          <w:szCs w:val="28"/>
        </w:rPr>
        <w:sym w:font="Symbol" w:char="F02D"/>
      </w:r>
      <w:r w:rsidRPr="00EA2642">
        <w:rPr>
          <w:rFonts w:ascii="Times New Roman" w:hAnsi="Times New Roman" w:cs="Times New Roman"/>
          <w:sz w:val="28"/>
          <w:szCs w:val="28"/>
        </w:rPr>
        <w:t xml:space="preserve"> </w:t>
      </w:r>
      <w:r w:rsidRPr="00EA2642">
        <w:rPr>
          <w:rFonts w:ascii="Times New Roman" w:hAnsi="Times New Roman" w:cs="Times New Roman"/>
          <w:i/>
          <w:iCs/>
          <w:sz w:val="28"/>
          <w:szCs w:val="28"/>
        </w:rPr>
        <w:t>качественный и количественный анализ нагрузок</w:t>
      </w:r>
      <w:r w:rsidRPr="00EA2642">
        <w:rPr>
          <w:rFonts w:ascii="Times New Roman" w:hAnsi="Times New Roman" w:cs="Times New Roman"/>
          <w:sz w:val="28"/>
          <w:szCs w:val="28"/>
        </w:rPr>
        <w:t xml:space="preserve"> в элементах конструкции КШМ при реализации процессов ОМД (для уточнения расчетных схем и разработки методик расчета);</w:t>
      </w:r>
    </w:p>
    <w:p w:rsidR="00EA2642" w:rsidRPr="00EA2642" w:rsidRDefault="00EA2642" w:rsidP="00E87F94">
      <w:pPr>
        <w:spacing w:after="0" w:line="300" w:lineRule="auto"/>
        <w:ind w:firstLine="709"/>
        <w:jc w:val="both"/>
        <w:rPr>
          <w:rFonts w:ascii="Times New Roman" w:hAnsi="Times New Roman" w:cs="Times New Roman"/>
          <w:sz w:val="28"/>
          <w:szCs w:val="28"/>
        </w:rPr>
      </w:pPr>
      <w:r w:rsidRPr="00EA2642">
        <w:rPr>
          <w:rFonts w:ascii="Times New Roman" w:hAnsi="Times New Roman" w:cs="Times New Roman"/>
          <w:sz w:val="28"/>
          <w:szCs w:val="28"/>
        </w:rPr>
        <w:sym w:font="Symbol" w:char="F02D"/>
      </w:r>
      <w:r w:rsidRPr="00EA2642">
        <w:rPr>
          <w:rFonts w:ascii="Times New Roman" w:hAnsi="Times New Roman" w:cs="Times New Roman"/>
          <w:sz w:val="28"/>
          <w:szCs w:val="28"/>
        </w:rPr>
        <w:t xml:space="preserve"> </w:t>
      </w:r>
      <w:r w:rsidRPr="00EA2642">
        <w:rPr>
          <w:rFonts w:ascii="Times New Roman" w:hAnsi="Times New Roman" w:cs="Times New Roman"/>
          <w:i/>
          <w:iCs/>
          <w:sz w:val="28"/>
          <w:szCs w:val="28"/>
        </w:rPr>
        <w:t>оптимизация параметров технических характеристик КШМ</w:t>
      </w:r>
      <w:r w:rsidRPr="00EA2642">
        <w:rPr>
          <w:rFonts w:ascii="Times New Roman" w:hAnsi="Times New Roman" w:cs="Times New Roman"/>
          <w:sz w:val="28"/>
          <w:szCs w:val="28"/>
        </w:rPr>
        <w:t xml:space="preserve"> (минимальная материалоемкость, максимальная энергоемкость и т.п.).</w:t>
      </w:r>
    </w:p>
    <w:p w:rsidR="00377C04" w:rsidRPr="009B6506" w:rsidRDefault="00377C04" w:rsidP="009B6506">
      <w:pPr>
        <w:spacing w:before="120" w:after="120" w:line="300" w:lineRule="auto"/>
        <w:jc w:val="center"/>
        <w:rPr>
          <w:rFonts w:ascii="Times New Roman" w:hAnsi="Times New Roman" w:cs="Times New Roman"/>
          <w:b/>
          <w:color w:val="C00000"/>
          <w:sz w:val="28"/>
          <w:szCs w:val="28"/>
        </w:rPr>
      </w:pPr>
      <w:r w:rsidRPr="009B6506">
        <w:rPr>
          <w:rFonts w:ascii="Times New Roman" w:hAnsi="Times New Roman" w:cs="Times New Roman"/>
          <w:b/>
          <w:color w:val="C00000"/>
          <w:sz w:val="28"/>
          <w:szCs w:val="28"/>
        </w:rPr>
        <w:t>Типы задач моделирования технических объектов</w:t>
      </w:r>
      <w:r w:rsidR="00920469" w:rsidRPr="009B6506">
        <w:rPr>
          <w:rFonts w:ascii="Times New Roman" w:hAnsi="Times New Roman" w:cs="Times New Roman"/>
          <w:b/>
          <w:color w:val="C00000"/>
          <w:sz w:val="28"/>
          <w:szCs w:val="28"/>
        </w:rPr>
        <w:t xml:space="preserve"> ОМД</w:t>
      </w:r>
    </w:p>
    <w:p w:rsidR="00377C04" w:rsidRPr="00377C04" w:rsidRDefault="00377C04" w:rsidP="00E87F94">
      <w:pPr>
        <w:pStyle w:val="a9"/>
        <w:spacing w:line="300" w:lineRule="auto"/>
      </w:pPr>
      <w:r w:rsidRPr="00377C04">
        <w:t xml:space="preserve">Решаемые при моделировании </w:t>
      </w:r>
      <w:r w:rsidR="00584547">
        <w:t>ТО ОМД</w:t>
      </w:r>
      <w:r w:rsidRPr="00377C04">
        <w:t xml:space="preserve"> задачи раздел</w:t>
      </w:r>
      <w:r w:rsidR="00FB0F6E">
        <w:t>я</w:t>
      </w:r>
      <w:r w:rsidRPr="00377C04">
        <w:t>т на два типа.</w:t>
      </w:r>
    </w:p>
    <w:p w:rsidR="00377C04" w:rsidRPr="00377C04" w:rsidRDefault="00584547" w:rsidP="00E87F94">
      <w:pPr>
        <w:pStyle w:val="a9"/>
        <w:spacing w:line="300" w:lineRule="auto"/>
      </w:pPr>
      <w:r>
        <w:t>1</w:t>
      </w:r>
      <w:r w:rsidR="00377C04" w:rsidRPr="00377C04">
        <w:t xml:space="preserve">. Моделирование </w:t>
      </w:r>
      <w:r>
        <w:t xml:space="preserve">ТО </w:t>
      </w:r>
      <w:r w:rsidR="00377C04" w:rsidRPr="00377C04">
        <w:t>для анализа динами</w:t>
      </w:r>
      <w:r>
        <w:t>ки движения</w:t>
      </w:r>
      <w:r w:rsidR="00377C04" w:rsidRPr="00377C04">
        <w:t>.</w:t>
      </w:r>
    </w:p>
    <w:p w:rsidR="00584547" w:rsidRDefault="00584547" w:rsidP="00E87F94">
      <w:pPr>
        <w:pStyle w:val="a9"/>
        <w:spacing w:line="300" w:lineRule="auto"/>
      </w:pPr>
      <w:r w:rsidRPr="00377C04">
        <w:t xml:space="preserve">2. Моделирование </w:t>
      </w:r>
      <w:r>
        <w:t>ТО</w:t>
      </w:r>
      <w:r w:rsidRPr="00377C04">
        <w:t xml:space="preserve"> для анализа динами</w:t>
      </w:r>
      <w:r>
        <w:t xml:space="preserve">ки </w:t>
      </w:r>
      <w:r w:rsidRPr="00377C04">
        <w:t>нагру</w:t>
      </w:r>
      <w:r>
        <w:t>жения</w:t>
      </w:r>
      <w:r w:rsidRPr="00377C04">
        <w:t>.</w:t>
      </w:r>
    </w:p>
    <w:p w:rsidR="009B6506" w:rsidRDefault="00FE0C9E" w:rsidP="00E87F94">
      <w:pPr>
        <w:pStyle w:val="a9"/>
        <w:spacing w:line="300" w:lineRule="auto"/>
        <w:rPr>
          <w:szCs w:val="20"/>
        </w:rPr>
      </w:pPr>
      <w:r>
        <w:rPr>
          <w:szCs w:val="20"/>
        </w:rPr>
        <w:t>Рассмотрим различие этих задач на примере</w:t>
      </w:r>
      <w:r w:rsidR="00493C51">
        <w:rPr>
          <w:szCs w:val="20"/>
        </w:rPr>
        <w:t xml:space="preserve"> </w:t>
      </w:r>
      <w:r>
        <w:rPr>
          <w:szCs w:val="20"/>
        </w:rPr>
        <w:t>однокривошипного пресса</w:t>
      </w:r>
      <w:r w:rsidR="00493C51">
        <w:rPr>
          <w:szCs w:val="20"/>
        </w:rPr>
        <w:t xml:space="preserve"> (</w:t>
      </w:r>
      <w:r w:rsidR="00EE6BCB">
        <w:rPr>
          <w:szCs w:val="20"/>
        </w:rPr>
        <w:t>см. рис.</w:t>
      </w:r>
      <w:r w:rsidR="00BA6BC7">
        <w:rPr>
          <w:szCs w:val="20"/>
        </w:rPr>
        <w:t xml:space="preserve"> 1</w:t>
      </w:r>
      <w:r w:rsidR="00493C51">
        <w:rPr>
          <w:szCs w:val="20"/>
        </w:rPr>
        <w:t>), который имеет открытую двухстоечную</w:t>
      </w:r>
      <w:r w:rsidR="00493C51" w:rsidRPr="00493C51">
        <w:rPr>
          <w:szCs w:val="20"/>
        </w:rPr>
        <w:t xml:space="preserve"> </w:t>
      </w:r>
      <w:r w:rsidR="00493C51">
        <w:rPr>
          <w:szCs w:val="20"/>
        </w:rPr>
        <w:t xml:space="preserve">станину; </w:t>
      </w:r>
      <w:r>
        <w:rPr>
          <w:szCs w:val="20"/>
        </w:rPr>
        <w:t>двухступенчаты</w:t>
      </w:r>
      <w:r w:rsidR="00493C51">
        <w:rPr>
          <w:szCs w:val="20"/>
        </w:rPr>
        <w:t xml:space="preserve">й привод с клиноременной передачей «электродвигатель–маховик»; систему </w:t>
      </w:r>
      <w:r w:rsidR="00493C51">
        <w:rPr>
          <w:szCs w:val="20"/>
        </w:rPr>
        <w:lastRenderedPageBreak/>
        <w:t>включения с фрикционным дисковы</w:t>
      </w:r>
      <w:r w:rsidR="004F72EB">
        <w:rPr>
          <w:szCs w:val="20"/>
        </w:rPr>
        <w:t>м</w:t>
      </w:r>
      <w:r w:rsidR="00493C51">
        <w:rPr>
          <w:szCs w:val="20"/>
        </w:rPr>
        <w:t xml:space="preserve"> узлом «муфта–тормоз» в маховике; четырехзвенны</w:t>
      </w:r>
      <w:r w:rsidR="00FB0F6E">
        <w:rPr>
          <w:szCs w:val="20"/>
        </w:rPr>
        <w:t>й</w:t>
      </w:r>
      <w:r w:rsidR="00493C51">
        <w:rPr>
          <w:szCs w:val="20"/>
        </w:rPr>
        <w:t xml:space="preserve"> кривошипно-ползунны</w:t>
      </w:r>
      <w:r w:rsidR="00FB0F6E">
        <w:rPr>
          <w:szCs w:val="20"/>
        </w:rPr>
        <w:t>й</w:t>
      </w:r>
      <w:r w:rsidR="00493C51">
        <w:rPr>
          <w:szCs w:val="20"/>
        </w:rPr>
        <w:t xml:space="preserve"> главны</w:t>
      </w:r>
      <w:r w:rsidR="00FB0F6E">
        <w:rPr>
          <w:szCs w:val="20"/>
        </w:rPr>
        <w:t>й</w:t>
      </w:r>
      <w:r w:rsidR="00493C51">
        <w:rPr>
          <w:szCs w:val="20"/>
        </w:rPr>
        <w:t xml:space="preserve"> исполнительны</w:t>
      </w:r>
      <w:r w:rsidR="00FB0F6E">
        <w:rPr>
          <w:szCs w:val="20"/>
        </w:rPr>
        <w:t>й</w:t>
      </w:r>
      <w:r w:rsidR="00493C51">
        <w:rPr>
          <w:szCs w:val="20"/>
        </w:rPr>
        <w:t xml:space="preserve"> механизм, </w:t>
      </w:r>
      <w:r w:rsidR="00FB0F6E">
        <w:rPr>
          <w:szCs w:val="20"/>
        </w:rPr>
        <w:t>два пневматических цилиндра уравновешивателя, механизм регулировки закрытой высоты и нижний пневматический выталкиватель.</w:t>
      </w:r>
      <w:r w:rsidR="00E87F94">
        <w:rPr>
          <w:szCs w:val="20"/>
        </w:rPr>
        <w:t xml:space="preserve"> </w:t>
      </w:r>
    </w:p>
    <w:p w:rsidR="009B6506" w:rsidRDefault="009B6506" w:rsidP="00E87F94">
      <w:pPr>
        <w:pStyle w:val="a9"/>
        <w:spacing w:line="300" w:lineRule="auto"/>
        <w:ind w:firstLine="0"/>
        <w:jc w:val="center"/>
      </w:pPr>
    </w:p>
    <w:p w:rsidR="00FE0C9E" w:rsidRDefault="00FB0F6E" w:rsidP="00E87F94">
      <w:pPr>
        <w:pStyle w:val="a9"/>
        <w:spacing w:line="300" w:lineRule="auto"/>
        <w:ind w:firstLine="0"/>
        <w:jc w:val="center"/>
      </w:pPr>
      <w:r>
        <w:rPr>
          <w:noProof/>
        </w:rPr>
        <w:drawing>
          <wp:inline distT="0" distB="0" distL="0" distR="0" wp14:anchorId="09B542DC" wp14:editId="09D29A3D">
            <wp:extent cx="4135538" cy="7593949"/>
            <wp:effectExtent l="0" t="0" r="0"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28 вид общий.jpg"/>
                    <pic:cNvPicPr/>
                  </pic:nvPicPr>
                  <pic:blipFill>
                    <a:blip r:embed="rId89">
                      <a:extLst>
                        <a:ext uri="{28A0092B-C50C-407E-A947-70E740481C1C}">
                          <a14:useLocalDpi xmlns:a14="http://schemas.microsoft.com/office/drawing/2010/main" val="0"/>
                        </a:ext>
                      </a:extLst>
                    </a:blip>
                    <a:stretch>
                      <a:fillRect/>
                    </a:stretch>
                  </pic:blipFill>
                  <pic:spPr>
                    <a:xfrm>
                      <a:off x="0" y="0"/>
                      <a:ext cx="4139181" cy="7600638"/>
                    </a:xfrm>
                    <a:prstGeom prst="rect">
                      <a:avLst/>
                    </a:prstGeom>
                  </pic:spPr>
                </pic:pic>
              </a:graphicData>
            </a:graphic>
          </wp:inline>
        </w:drawing>
      </w:r>
    </w:p>
    <w:p w:rsidR="00E87F94" w:rsidRDefault="00E87F94" w:rsidP="00E87F94">
      <w:pPr>
        <w:pStyle w:val="a9"/>
        <w:spacing w:line="300" w:lineRule="auto"/>
        <w:ind w:firstLine="0"/>
        <w:jc w:val="center"/>
        <w:rPr>
          <w:szCs w:val="20"/>
        </w:rPr>
      </w:pPr>
      <w:r>
        <w:t>Рис. 1. О</w:t>
      </w:r>
      <w:r>
        <w:rPr>
          <w:szCs w:val="20"/>
        </w:rPr>
        <w:t>днокривошипный пресс с двухступенчатым приводом</w:t>
      </w:r>
    </w:p>
    <w:p w:rsidR="007B2ECF" w:rsidRDefault="007B2ECF" w:rsidP="007B2ECF">
      <w:pPr>
        <w:pStyle w:val="a9"/>
        <w:spacing w:line="300" w:lineRule="auto"/>
      </w:pPr>
      <w:r>
        <w:lastRenderedPageBreak/>
        <w:t>Описанной конструкции соответствует структурная схема, показанная на рис. 2.</w:t>
      </w:r>
    </w:p>
    <w:p w:rsidR="007B2ECF" w:rsidRPr="00377C04" w:rsidRDefault="007B2ECF" w:rsidP="007B2ECF">
      <w:pPr>
        <w:pStyle w:val="a9"/>
        <w:spacing w:line="300" w:lineRule="auto"/>
      </w:pPr>
      <w:r>
        <w:t xml:space="preserve">Для 1-го типа задач такие конструктивные элементы КШМ как шатун, главный и промежуточный вал и т.п. отображают в виде абсолютно жестких связующих элементов (связей). Это означает, что, к примеру, на промежуточном валу угол поворота для сечений </w:t>
      </w:r>
      <w:r>
        <w:rPr>
          <w:i/>
          <w:iCs/>
          <w:lang w:val="en-US"/>
        </w:rPr>
        <w:t>I</w:t>
      </w:r>
      <w:r>
        <w:rPr>
          <w:i/>
          <w:iCs/>
        </w:rPr>
        <w:sym w:font="Symbol" w:char="F02D"/>
      </w:r>
      <w:proofErr w:type="spellStart"/>
      <w:r>
        <w:rPr>
          <w:i/>
          <w:iCs/>
          <w:lang w:val="en-US"/>
        </w:rPr>
        <w:t>I</w:t>
      </w:r>
      <w:proofErr w:type="spellEnd"/>
      <w:r>
        <w:t xml:space="preserve"> и </w:t>
      </w:r>
      <w:r>
        <w:rPr>
          <w:i/>
          <w:iCs/>
          <w:lang w:val="en-US"/>
        </w:rPr>
        <w:t>II</w:t>
      </w:r>
      <w:r>
        <w:rPr>
          <w:i/>
          <w:iCs/>
        </w:rPr>
        <w:sym w:font="Symbol" w:char="F02D"/>
      </w:r>
      <w:proofErr w:type="spellStart"/>
      <w:r>
        <w:rPr>
          <w:i/>
          <w:iCs/>
          <w:lang w:val="en-US"/>
        </w:rPr>
        <w:t>II</w:t>
      </w:r>
      <w:proofErr w:type="spellEnd"/>
      <w:r>
        <w:t xml:space="preserve"> будет одинаков при воздействии любых внешних крутящих моментах.</w:t>
      </w:r>
    </w:p>
    <w:p w:rsidR="007B2ECF" w:rsidRDefault="007B2ECF" w:rsidP="007B2ECF">
      <w:pPr>
        <w:pStyle w:val="a9"/>
        <w:spacing w:line="300" w:lineRule="auto"/>
      </w:pPr>
      <w:r>
        <w:t xml:space="preserve">Для 2-го типа задач упомянутые конструктивные элементы КШМ отображают в виде упругих или упруго-диссипативных связей. Это означает, что на промежуточном валу углы поворота для сечений </w:t>
      </w:r>
      <w:r>
        <w:rPr>
          <w:i/>
          <w:iCs/>
          <w:lang w:val="en-US"/>
        </w:rPr>
        <w:t>I</w:t>
      </w:r>
      <w:r>
        <w:rPr>
          <w:i/>
          <w:iCs/>
        </w:rPr>
        <w:sym w:font="Symbol" w:char="F02D"/>
      </w:r>
      <w:proofErr w:type="spellStart"/>
      <w:r>
        <w:rPr>
          <w:i/>
          <w:iCs/>
          <w:lang w:val="en-US"/>
        </w:rPr>
        <w:t>I</w:t>
      </w:r>
      <w:proofErr w:type="spellEnd"/>
      <w:r>
        <w:t xml:space="preserve"> и </w:t>
      </w:r>
      <w:r>
        <w:rPr>
          <w:i/>
          <w:iCs/>
          <w:lang w:val="en-US"/>
        </w:rPr>
        <w:t>II</w:t>
      </w:r>
      <w:r>
        <w:rPr>
          <w:i/>
          <w:iCs/>
        </w:rPr>
        <w:sym w:font="Symbol" w:char="F02D"/>
      </w:r>
      <w:proofErr w:type="spellStart"/>
      <w:r>
        <w:rPr>
          <w:i/>
          <w:iCs/>
          <w:lang w:val="en-US"/>
        </w:rPr>
        <w:t>II</w:t>
      </w:r>
      <w:proofErr w:type="spellEnd"/>
      <w:r>
        <w:t xml:space="preserve"> уже не является одинаковыми при воздействии внешних крутящих моментов.</w:t>
      </w:r>
    </w:p>
    <w:p w:rsidR="009B6506" w:rsidRDefault="009B6506" w:rsidP="00E87F94">
      <w:pPr>
        <w:pStyle w:val="a9"/>
        <w:spacing w:line="300" w:lineRule="auto"/>
        <w:ind w:firstLine="0"/>
        <w:jc w:val="center"/>
      </w:pPr>
    </w:p>
    <w:p w:rsidR="00FE0C9E" w:rsidRDefault="00247AF3" w:rsidP="00E87F94">
      <w:pPr>
        <w:pStyle w:val="a9"/>
        <w:spacing w:line="300" w:lineRule="auto"/>
        <w:ind w:firstLine="0"/>
        <w:jc w:val="center"/>
      </w:pPr>
      <w:r>
        <w:rPr>
          <w:noProof/>
        </w:rPr>
        <w:drawing>
          <wp:inline distT="0" distB="0" distL="0" distR="0" wp14:anchorId="6F73BEFE" wp14:editId="46731640">
            <wp:extent cx="5940000" cy="5576400"/>
            <wp:effectExtent l="0" t="0" r="3810" b="5715"/>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мто_рис-схема структурная пресса.jpg"/>
                    <pic:cNvPicPr/>
                  </pic:nvPicPr>
                  <pic:blipFill>
                    <a:blip r:embed="rId90">
                      <a:extLst>
                        <a:ext uri="{28A0092B-C50C-407E-A947-70E740481C1C}">
                          <a14:useLocalDpi xmlns:a14="http://schemas.microsoft.com/office/drawing/2010/main" val="0"/>
                        </a:ext>
                      </a:extLst>
                    </a:blip>
                    <a:stretch>
                      <a:fillRect/>
                    </a:stretch>
                  </pic:blipFill>
                  <pic:spPr>
                    <a:xfrm>
                      <a:off x="0" y="0"/>
                      <a:ext cx="5940000" cy="5576400"/>
                    </a:xfrm>
                    <a:prstGeom prst="rect">
                      <a:avLst/>
                    </a:prstGeom>
                  </pic:spPr>
                </pic:pic>
              </a:graphicData>
            </a:graphic>
          </wp:inline>
        </w:drawing>
      </w:r>
    </w:p>
    <w:p w:rsidR="009B6506" w:rsidRDefault="00FE0C9E" w:rsidP="00E87F94">
      <w:pPr>
        <w:pStyle w:val="a9"/>
        <w:spacing w:line="300" w:lineRule="auto"/>
        <w:ind w:firstLine="0"/>
        <w:jc w:val="center"/>
      </w:pPr>
      <w:r>
        <w:t xml:space="preserve">Рис. </w:t>
      </w:r>
      <w:r w:rsidR="00E87F94">
        <w:t>2.</w:t>
      </w:r>
      <w:r>
        <w:t xml:space="preserve"> Структурная схема кривошипного пресса </w:t>
      </w:r>
    </w:p>
    <w:p w:rsidR="00FE0C9E" w:rsidRDefault="00FE0C9E" w:rsidP="00E87F94">
      <w:pPr>
        <w:pStyle w:val="a9"/>
        <w:spacing w:line="300" w:lineRule="auto"/>
        <w:ind w:firstLine="0"/>
        <w:jc w:val="center"/>
      </w:pPr>
      <w:r>
        <w:t>с двухступенчатым приводом</w:t>
      </w:r>
    </w:p>
    <w:p w:rsidR="00FE0C9E" w:rsidRPr="009B6506" w:rsidRDefault="00FE0C9E" w:rsidP="00E87F94">
      <w:pPr>
        <w:spacing w:before="360" w:after="240" w:line="300" w:lineRule="auto"/>
        <w:jc w:val="center"/>
        <w:rPr>
          <w:rFonts w:ascii="Times New Roman" w:hAnsi="Times New Roman" w:cs="Times New Roman"/>
          <w:b/>
          <w:color w:val="C00000"/>
          <w:sz w:val="28"/>
          <w:szCs w:val="28"/>
        </w:rPr>
      </w:pPr>
      <w:r w:rsidRPr="009B6506">
        <w:rPr>
          <w:rFonts w:ascii="Times New Roman" w:hAnsi="Times New Roman" w:cs="Times New Roman"/>
          <w:b/>
          <w:color w:val="C00000"/>
          <w:sz w:val="28"/>
          <w:szCs w:val="28"/>
        </w:rPr>
        <w:lastRenderedPageBreak/>
        <w:t xml:space="preserve">Виды моделей связей </w:t>
      </w:r>
      <w:r w:rsidR="00E66416" w:rsidRPr="009B6506">
        <w:rPr>
          <w:rFonts w:ascii="Times New Roman" w:hAnsi="Times New Roman" w:cs="Times New Roman"/>
          <w:b/>
          <w:color w:val="C00000"/>
          <w:sz w:val="28"/>
          <w:szCs w:val="28"/>
        </w:rPr>
        <w:t xml:space="preserve">конструкций </w:t>
      </w:r>
      <w:r w:rsidRPr="009B6506">
        <w:rPr>
          <w:rFonts w:ascii="Times New Roman" w:hAnsi="Times New Roman" w:cs="Times New Roman"/>
          <w:b/>
          <w:color w:val="C00000"/>
          <w:sz w:val="28"/>
          <w:szCs w:val="28"/>
        </w:rPr>
        <w:t>технических объектов</w:t>
      </w:r>
    </w:p>
    <w:p w:rsidR="00377C04" w:rsidRPr="00FE0C9E" w:rsidRDefault="00377C04" w:rsidP="007B2ECF">
      <w:pPr>
        <w:spacing w:after="0" w:line="300" w:lineRule="auto"/>
        <w:ind w:firstLine="709"/>
        <w:jc w:val="both"/>
        <w:rPr>
          <w:rFonts w:ascii="Times New Roman" w:hAnsi="Times New Roman" w:cs="Times New Roman"/>
          <w:sz w:val="28"/>
          <w:szCs w:val="28"/>
        </w:rPr>
      </w:pPr>
      <w:r w:rsidRPr="00FE0C9E">
        <w:rPr>
          <w:rFonts w:ascii="Times New Roman" w:hAnsi="Times New Roman" w:cs="Times New Roman"/>
          <w:sz w:val="28"/>
          <w:szCs w:val="28"/>
        </w:rPr>
        <w:t>Указанные виды связей характеризуются параметрами</w:t>
      </w:r>
      <w:r w:rsidR="00FE0C9E" w:rsidRPr="00FE0C9E">
        <w:rPr>
          <w:rFonts w:ascii="Times New Roman" w:hAnsi="Times New Roman" w:cs="Times New Roman"/>
          <w:sz w:val="28"/>
          <w:szCs w:val="28"/>
        </w:rPr>
        <w:t xml:space="preserve"> (рис. </w:t>
      </w:r>
      <w:r w:rsidR="00E87F94">
        <w:rPr>
          <w:rFonts w:ascii="Times New Roman" w:hAnsi="Times New Roman" w:cs="Times New Roman"/>
          <w:sz w:val="28"/>
          <w:szCs w:val="28"/>
        </w:rPr>
        <w:t>3</w:t>
      </w:r>
      <w:r w:rsidR="00FE0C9E" w:rsidRPr="00FE0C9E">
        <w:rPr>
          <w:rFonts w:ascii="Times New Roman" w:hAnsi="Times New Roman" w:cs="Times New Roman"/>
          <w:sz w:val="28"/>
          <w:szCs w:val="28"/>
        </w:rPr>
        <w:t>)</w:t>
      </w:r>
      <w:r w:rsidRPr="00FE0C9E">
        <w:rPr>
          <w:rFonts w:ascii="Times New Roman" w:hAnsi="Times New Roman" w:cs="Times New Roman"/>
          <w:sz w:val="28"/>
          <w:szCs w:val="28"/>
        </w:rPr>
        <w:t>:</w:t>
      </w:r>
    </w:p>
    <w:p w:rsidR="00FE0C9E" w:rsidRPr="00FE0C9E" w:rsidRDefault="00FE0C9E" w:rsidP="007B2ECF">
      <w:pPr>
        <w:spacing w:after="0" w:line="300" w:lineRule="auto"/>
        <w:ind w:firstLine="709"/>
        <w:jc w:val="both"/>
        <w:rPr>
          <w:rFonts w:ascii="Times New Roman" w:hAnsi="Times New Roman" w:cs="Times New Roman"/>
          <w:sz w:val="28"/>
          <w:szCs w:val="28"/>
        </w:rPr>
      </w:pPr>
      <w:r w:rsidRPr="00FE0C9E">
        <w:rPr>
          <w:rFonts w:ascii="Times New Roman" w:hAnsi="Times New Roman" w:cs="Times New Roman"/>
          <w:sz w:val="28"/>
          <w:szCs w:val="28"/>
        </w:rPr>
        <w:sym w:font="Symbol" w:char="F02D"/>
      </w:r>
      <w:r w:rsidRPr="00FE0C9E">
        <w:rPr>
          <w:rFonts w:ascii="Times New Roman" w:hAnsi="Times New Roman" w:cs="Times New Roman"/>
          <w:sz w:val="28"/>
          <w:szCs w:val="28"/>
        </w:rPr>
        <w:t xml:space="preserve"> линейными  </w:t>
      </w:r>
      <w:r w:rsidRPr="00FE0C9E">
        <w:rPr>
          <w:rFonts w:ascii="Times New Roman" w:hAnsi="Times New Roman" w:cs="Times New Roman"/>
          <w:i/>
          <w:iCs/>
          <w:sz w:val="28"/>
          <w:szCs w:val="28"/>
        </w:rPr>
        <w:t>х</w:t>
      </w:r>
      <w:r w:rsidRPr="00FE0C9E">
        <w:rPr>
          <w:rFonts w:ascii="Times New Roman" w:hAnsi="Times New Roman" w:cs="Times New Roman"/>
          <w:sz w:val="28"/>
          <w:szCs w:val="28"/>
        </w:rPr>
        <w:t xml:space="preserve">  и угловыми  </w:t>
      </w:r>
      <w:r w:rsidRPr="00FE0C9E">
        <w:rPr>
          <w:rFonts w:ascii="Times New Roman" w:hAnsi="Times New Roman" w:cs="Times New Roman"/>
          <w:sz w:val="28"/>
          <w:szCs w:val="28"/>
        </w:rPr>
        <w:sym w:font="Symbol" w:char="F06A"/>
      </w:r>
      <w:r w:rsidRPr="00FE0C9E">
        <w:rPr>
          <w:rFonts w:ascii="Times New Roman" w:hAnsi="Times New Roman" w:cs="Times New Roman"/>
          <w:sz w:val="28"/>
          <w:szCs w:val="28"/>
        </w:rPr>
        <w:t xml:space="preserve">  перемещениями характерных точек, в  которых расположены сосредоточенные массы;</w:t>
      </w:r>
    </w:p>
    <w:p w:rsidR="00FE0C9E" w:rsidRPr="00FE0C9E" w:rsidRDefault="00FE0C9E" w:rsidP="007B2ECF">
      <w:pPr>
        <w:spacing w:after="0" w:line="300" w:lineRule="auto"/>
        <w:ind w:firstLine="709"/>
        <w:jc w:val="both"/>
        <w:rPr>
          <w:rFonts w:ascii="Times New Roman" w:hAnsi="Times New Roman" w:cs="Times New Roman"/>
          <w:sz w:val="28"/>
          <w:szCs w:val="28"/>
        </w:rPr>
      </w:pPr>
      <w:r w:rsidRPr="00FE0C9E">
        <w:rPr>
          <w:rFonts w:ascii="Times New Roman" w:hAnsi="Times New Roman" w:cs="Times New Roman"/>
          <w:sz w:val="28"/>
          <w:szCs w:val="28"/>
        </w:rPr>
        <w:sym w:font="Symbol" w:char="F02D"/>
      </w:r>
      <w:r w:rsidRPr="00FE0C9E">
        <w:rPr>
          <w:rFonts w:ascii="Times New Roman" w:hAnsi="Times New Roman" w:cs="Times New Roman"/>
          <w:sz w:val="28"/>
          <w:szCs w:val="28"/>
        </w:rPr>
        <w:t xml:space="preserve"> коэффициентами линейной </w:t>
      </w:r>
      <w:r w:rsidRPr="00FE0C9E">
        <w:rPr>
          <w:rFonts w:ascii="Times New Roman" w:hAnsi="Times New Roman" w:cs="Times New Roman"/>
          <w:i/>
          <w:iCs/>
          <w:sz w:val="28"/>
          <w:szCs w:val="28"/>
        </w:rPr>
        <w:t>С</w:t>
      </w:r>
      <w:r w:rsidRPr="00FE0C9E">
        <w:rPr>
          <w:rFonts w:ascii="Times New Roman" w:hAnsi="Times New Roman" w:cs="Times New Roman"/>
          <w:sz w:val="28"/>
          <w:szCs w:val="28"/>
          <w:vertAlign w:val="subscript"/>
        </w:rPr>
        <w:t>Х</w:t>
      </w:r>
      <w:r w:rsidRPr="00FE0C9E">
        <w:rPr>
          <w:rFonts w:ascii="Times New Roman" w:hAnsi="Times New Roman" w:cs="Times New Roman"/>
          <w:sz w:val="28"/>
          <w:szCs w:val="28"/>
        </w:rPr>
        <w:t xml:space="preserve"> и угловой </w:t>
      </w:r>
      <w:r w:rsidRPr="00FE0C9E">
        <w:rPr>
          <w:rFonts w:ascii="Times New Roman" w:hAnsi="Times New Roman" w:cs="Times New Roman"/>
          <w:i/>
          <w:iCs/>
          <w:sz w:val="28"/>
          <w:szCs w:val="28"/>
        </w:rPr>
        <w:t>С</w:t>
      </w:r>
      <w:r w:rsidRPr="00FE0C9E">
        <w:rPr>
          <w:rFonts w:ascii="Times New Roman" w:hAnsi="Times New Roman" w:cs="Times New Roman"/>
          <w:sz w:val="28"/>
          <w:szCs w:val="28"/>
        </w:rPr>
        <w:sym w:font="Symbol" w:char="F06A"/>
      </w:r>
      <w:r w:rsidRPr="00FE0C9E">
        <w:rPr>
          <w:rFonts w:ascii="Times New Roman" w:hAnsi="Times New Roman" w:cs="Times New Roman"/>
          <w:sz w:val="28"/>
          <w:szCs w:val="28"/>
        </w:rPr>
        <w:t xml:space="preserve"> жесткости;</w:t>
      </w:r>
    </w:p>
    <w:p w:rsidR="00FE0C9E" w:rsidRPr="00FE0C9E" w:rsidRDefault="00FE0C9E" w:rsidP="007B2ECF">
      <w:pPr>
        <w:spacing w:after="0" w:line="300" w:lineRule="auto"/>
        <w:ind w:firstLine="709"/>
        <w:jc w:val="both"/>
        <w:rPr>
          <w:rFonts w:ascii="Times New Roman" w:hAnsi="Times New Roman" w:cs="Times New Roman"/>
          <w:sz w:val="28"/>
          <w:szCs w:val="28"/>
        </w:rPr>
      </w:pPr>
      <w:r w:rsidRPr="00FE0C9E">
        <w:rPr>
          <w:rFonts w:ascii="Times New Roman" w:hAnsi="Times New Roman" w:cs="Times New Roman"/>
          <w:sz w:val="28"/>
          <w:szCs w:val="28"/>
        </w:rPr>
        <w:sym w:font="Symbol" w:char="F02D"/>
      </w:r>
      <w:r w:rsidRPr="00FE0C9E">
        <w:rPr>
          <w:rFonts w:ascii="Times New Roman" w:hAnsi="Times New Roman" w:cs="Times New Roman"/>
          <w:sz w:val="28"/>
          <w:szCs w:val="28"/>
        </w:rPr>
        <w:t xml:space="preserve"> коэффициентами линейной  </w:t>
      </w:r>
      <w:r w:rsidRPr="00FE0C9E">
        <w:rPr>
          <w:rFonts w:ascii="Times New Roman" w:hAnsi="Times New Roman" w:cs="Times New Roman"/>
          <w:i/>
          <w:iCs/>
          <w:sz w:val="28"/>
          <w:szCs w:val="28"/>
        </w:rPr>
        <w:t>h</w:t>
      </w:r>
      <w:r w:rsidRPr="00FE0C9E">
        <w:rPr>
          <w:rFonts w:ascii="Times New Roman" w:hAnsi="Times New Roman" w:cs="Times New Roman"/>
          <w:sz w:val="28"/>
          <w:szCs w:val="28"/>
          <w:vertAlign w:val="subscript"/>
        </w:rPr>
        <w:t>Х</w:t>
      </w:r>
      <w:r w:rsidRPr="00FE0C9E">
        <w:rPr>
          <w:rFonts w:ascii="Times New Roman" w:hAnsi="Times New Roman" w:cs="Times New Roman"/>
          <w:sz w:val="28"/>
          <w:szCs w:val="28"/>
        </w:rPr>
        <w:t xml:space="preserve">  и угловой  </w:t>
      </w:r>
      <w:r w:rsidRPr="00FE0C9E">
        <w:rPr>
          <w:rFonts w:ascii="Times New Roman" w:hAnsi="Times New Roman" w:cs="Times New Roman"/>
          <w:i/>
          <w:iCs/>
          <w:sz w:val="28"/>
          <w:szCs w:val="28"/>
        </w:rPr>
        <w:t>h</w:t>
      </w:r>
      <w:r w:rsidRPr="00FE0C9E">
        <w:rPr>
          <w:rFonts w:ascii="Times New Roman" w:hAnsi="Times New Roman" w:cs="Times New Roman"/>
          <w:sz w:val="28"/>
          <w:szCs w:val="28"/>
        </w:rPr>
        <w:sym w:font="Symbol" w:char="F06A"/>
      </w:r>
      <w:r w:rsidRPr="00FE0C9E">
        <w:rPr>
          <w:rFonts w:ascii="Times New Roman" w:hAnsi="Times New Roman" w:cs="Times New Roman"/>
          <w:sz w:val="28"/>
          <w:szCs w:val="28"/>
        </w:rPr>
        <w:t xml:space="preserve"> диссипации.</w:t>
      </w:r>
    </w:p>
    <w:p w:rsidR="00377C04" w:rsidRDefault="00377C04" w:rsidP="00E87F94">
      <w:pPr>
        <w:pStyle w:val="a9"/>
        <w:spacing w:line="300" w:lineRule="auto"/>
        <w:ind w:firstLine="0"/>
      </w:pPr>
    </w:p>
    <w:p w:rsidR="00FE0C9E" w:rsidRDefault="00FE0C9E" w:rsidP="00E87F94">
      <w:pPr>
        <w:pStyle w:val="a9"/>
        <w:spacing w:line="300" w:lineRule="auto"/>
        <w:ind w:firstLine="0"/>
        <w:jc w:val="center"/>
      </w:pPr>
      <w:r>
        <w:rPr>
          <w:noProof/>
        </w:rPr>
        <w:drawing>
          <wp:inline distT="0" distB="0" distL="0" distR="0" wp14:anchorId="48297861" wp14:editId="79FC06FD">
            <wp:extent cx="5925600" cy="2714400"/>
            <wp:effectExtent l="0" t="0" r="0" b="0"/>
            <wp:docPr id="77" name="Рисунок 77" descr="МмКшм таб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МмКшм табл"/>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25600" cy="2714400"/>
                    </a:xfrm>
                    <a:prstGeom prst="rect">
                      <a:avLst/>
                    </a:prstGeom>
                    <a:noFill/>
                    <a:ln>
                      <a:noFill/>
                    </a:ln>
                  </pic:spPr>
                </pic:pic>
              </a:graphicData>
            </a:graphic>
          </wp:inline>
        </w:drawing>
      </w:r>
    </w:p>
    <w:p w:rsidR="00FE0C9E" w:rsidRPr="00FE0C9E" w:rsidRDefault="00FE0C9E" w:rsidP="00E87F94">
      <w:pPr>
        <w:pStyle w:val="a9"/>
        <w:spacing w:line="300" w:lineRule="auto"/>
        <w:ind w:firstLine="0"/>
        <w:jc w:val="center"/>
      </w:pPr>
      <w:r>
        <w:t xml:space="preserve">Рис. </w:t>
      </w:r>
      <w:r w:rsidR="00E87F94">
        <w:t>3.</w:t>
      </w:r>
      <w:r>
        <w:t xml:space="preserve"> </w:t>
      </w:r>
      <w:r w:rsidRPr="00FE0C9E">
        <w:t>Виды моделей связей технических объектов</w:t>
      </w:r>
    </w:p>
    <w:p w:rsidR="00584547" w:rsidRPr="009B6506" w:rsidRDefault="00584547" w:rsidP="00E87F94">
      <w:pPr>
        <w:spacing w:before="360" w:after="0" w:line="300" w:lineRule="auto"/>
        <w:jc w:val="center"/>
        <w:rPr>
          <w:rFonts w:ascii="Times New Roman" w:hAnsi="Times New Roman" w:cs="Times New Roman"/>
          <w:b/>
          <w:color w:val="C00000"/>
          <w:sz w:val="28"/>
          <w:szCs w:val="28"/>
        </w:rPr>
      </w:pPr>
      <w:r w:rsidRPr="009B6506">
        <w:rPr>
          <w:rFonts w:ascii="Times New Roman" w:hAnsi="Times New Roman" w:cs="Times New Roman"/>
          <w:b/>
          <w:color w:val="C00000"/>
          <w:sz w:val="28"/>
          <w:szCs w:val="28"/>
        </w:rPr>
        <w:t xml:space="preserve">Моделирование технических объектов </w:t>
      </w:r>
      <w:r w:rsidR="00920469" w:rsidRPr="009B6506">
        <w:rPr>
          <w:rFonts w:ascii="Times New Roman" w:hAnsi="Times New Roman" w:cs="Times New Roman"/>
          <w:b/>
          <w:color w:val="C00000"/>
          <w:sz w:val="28"/>
          <w:szCs w:val="28"/>
        </w:rPr>
        <w:t>ОМД</w:t>
      </w:r>
    </w:p>
    <w:p w:rsidR="00584547" w:rsidRPr="009B6506" w:rsidRDefault="00584547" w:rsidP="00E87F94">
      <w:pPr>
        <w:spacing w:after="240" w:line="300" w:lineRule="auto"/>
        <w:jc w:val="center"/>
        <w:rPr>
          <w:rFonts w:ascii="Times New Roman" w:hAnsi="Times New Roman" w:cs="Times New Roman"/>
          <w:b/>
          <w:color w:val="C00000"/>
          <w:sz w:val="28"/>
          <w:szCs w:val="28"/>
        </w:rPr>
      </w:pPr>
      <w:r w:rsidRPr="009B6506">
        <w:rPr>
          <w:rFonts w:ascii="Times New Roman" w:hAnsi="Times New Roman" w:cs="Times New Roman"/>
          <w:b/>
          <w:color w:val="C00000"/>
          <w:sz w:val="28"/>
          <w:szCs w:val="28"/>
        </w:rPr>
        <w:t>для анализа динамики движения</w:t>
      </w:r>
    </w:p>
    <w:p w:rsidR="00377C04" w:rsidRPr="00377C04" w:rsidRDefault="00377C04" w:rsidP="00E87F94">
      <w:pPr>
        <w:spacing w:after="0" w:line="300" w:lineRule="auto"/>
        <w:ind w:firstLine="709"/>
        <w:jc w:val="both"/>
        <w:rPr>
          <w:rFonts w:ascii="Times New Roman" w:hAnsi="Times New Roman" w:cs="Times New Roman"/>
          <w:sz w:val="28"/>
          <w:szCs w:val="28"/>
        </w:rPr>
      </w:pPr>
      <w:r w:rsidRPr="00377C04">
        <w:rPr>
          <w:rFonts w:ascii="Times New Roman" w:hAnsi="Times New Roman" w:cs="Times New Roman"/>
          <w:bCs/>
          <w:iCs/>
          <w:sz w:val="28"/>
          <w:szCs w:val="28"/>
          <w:u w:val="single"/>
        </w:rPr>
        <w:t>Цель решения этого вида задач</w:t>
      </w:r>
      <w:r w:rsidRPr="00377C04">
        <w:rPr>
          <w:rFonts w:ascii="Times New Roman" w:hAnsi="Times New Roman" w:cs="Times New Roman"/>
          <w:sz w:val="28"/>
          <w:szCs w:val="28"/>
        </w:rPr>
        <w:t xml:space="preserve"> – определение изменения во времени кинематических и энергетических параметров элементов кинематической цепи </w:t>
      </w:r>
      <w:r w:rsidR="00584547">
        <w:rPr>
          <w:rFonts w:ascii="Times New Roman" w:hAnsi="Times New Roman" w:cs="Times New Roman"/>
          <w:sz w:val="28"/>
          <w:szCs w:val="28"/>
        </w:rPr>
        <w:t>ТО</w:t>
      </w:r>
      <w:r w:rsidRPr="00377C04">
        <w:rPr>
          <w:rFonts w:ascii="Times New Roman" w:hAnsi="Times New Roman" w:cs="Times New Roman"/>
          <w:sz w:val="28"/>
          <w:szCs w:val="28"/>
        </w:rPr>
        <w:t xml:space="preserve"> на </w:t>
      </w:r>
      <w:r w:rsidR="00584547">
        <w:rPr>
          <w:rFonts w:ascii="Times New Roman" w:hAnsi="Times New Roman" w:cs="Times New Roman"/>
          <w:sz w:val="28"/>
          <w:szCs w:val="28"/>
        </w:rPr>
        <w:t>протяжении изучаемого периода его эксплуатации</w:t>
      </w:r>
      <w:r w:rsidRPr="00377C04">
        <w:rPr>
          <w:rFonts w:ascii="Times New Roman" w:hAnsi="Times New Roman" w:cs="Times New Roman"/>
          <w:sz w:val="28"/>
          <w:szCs w:val="28"/>
        </w:rPr>
        <w:t>.</w:t>
      </w:r>
    </w:p>
    <w:p w:rsidR="00377C04" w:rsidRDefault="00377C04" w:rsidP="00E87F94">
      <w:pPr>
        <w:pStyle w:val="a9"/>
        <w:spacing w:line="300" w:lineRule="auto"/>
      </w:pPr>
      <w:r w:rsidRPr="00377C04">
        <w:rPr>
          <w:bCs/>
          <w:iCs/>
          <w:u w:val="single"/>
        </w:rPr>
        <w:t xml:space="preserve">Модель </w:t>
      </w:r>
      <w:r w:rsidR="00584547">
        <w:rPr>
          <w:bCs/>
          <w:iCs/>
          <w:u w:val="single"/>
        </w:rPr>
        <w:t>объекта</w:t>
      </w:r>
      <w:r w:rsidRPr="00377C04">
        <w:t xml:space="preserve"> при этом </w:t>
      </w:r>
      <w:r w:rsidR="00584547">
        <w:t xml:space="preserve">является одномассовой для поступательного </w:t>
      </w:r>
      <w:r w:rsidR="00A13E62">
        <w:t xml:space="preserve">(рис. </w:t>
      </w:r>
      <w:r w:rsidR="009B6506">
        <w:t>4</w:t>
      </w:r>
      <w:r w:rsidR="00A13E62">
        <w:t xml:space="preserve">а) </w:t>
      </w:r>
      <w:r w:rsidR="00584547">
        <w:t>или вращательного (</w:t>
      </w:r>
      <w:r w:rsidRPr="00377C04">
        <w:t>рис</w:t>
      </w:r>
      <w:r w:rsidR="00584547">
        <w:t>.</w:t>
      </w:r>
      <w:r w:rsidRPr="00377C04">
        <w:t xml:space="preserve"> </w:t>
      </w:r>
      <w:r w:rsidR="009B6506">
        <w:t>4</w:t>
      </w:r>
      <w:r w:rsidR="00A13E62">
        <w:t>б</w:t>
      </w:r>
      <w:r w:rsidR="00584547">
        <w:t>)</w:t>
      </w:r>
      <w:r w:rsidR="00A13E62">
        <w:t xml:space="preserve"> движения.</w:t>
      </w:r>
    </w:p>
    <w:p w:rsidR="009047DF" w:rsidRDefault="009047DF" w:rsidP="007B2ECF">
      <w:pPr>
        <w:pStyle w:val="a9"/>
        <w:spacing w:before="120" w:line="240" w:lineRule="auto"/>
        <w:ind w:firstLine="0"/>
        <w:jc w:val="center"/>
      </w:pPr>
      <w:r>
        <w:rPr>
          <w:noProof/>
        </w:rPr>
        <w:drawing>
          <wp:inline distT="0" distB="0" distL="0" distR="0" wp14:anchorId="54A50B60" wp14:editId="5AB23844">
            <wp:extent cx="5205047" cy="124520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828.tmp"/>
                    <pic:cNvPicPr/>
                  </pic:nvPicPr>
                  <pic:blipFill>
                    <a:blip r:embed="rId92" cstate="print">
                      <a:extLst>
                        <a:ext uri="{28A0092B-C50C-407E-A947-70E740481C1C}">
                          <a14:useLocalDpi xmlns:a14="http://schemas.microsoft.com/office/drawing/2010/main" val="0"/>
                        </a:ext>
                      </a:extLst>
                    </a:blip>
                    <a:stretch>
                      <a:fillRect/>
                    </a:stretch>
                  </pic:blipFill>
                  <pic:spPr>
                    <a:xfrm>
                      <a:off x="0" y="0"/>
                      <a:ext cx="5220892" cy="1248996"/>
                    </a:xfrm>
                    <a:prstGeom prst="rect">
                      <a:avLst/>
                    </a:prstGeom>
                  </pic:spPr>
                </pic:pic>
              </a:graphicData>
            </a:graphic>
          </wp:inline>
        </w:drawing>
      </w:r>
    </w:p>
    <w:p w:rsidR="00594449" w:rsidRDefault="00594449" w:rsidP="007B2ECF">
      <w:pPr>
        <w:pStyle w:val="a9"/>
        <w:spacing w:line="240" w:lineRule="auto"/>
        <w:ind w:firstLine="0"/>
        <w:jc w:val="center"/>
      </w:pPr>
      <w:r>
        <w:t>а)</w:t>
      </w:r>
      <w:r w:rsidR="00247AF3">
        <w:t xml:space="preserve"> </w:t>
      </w:r>
      <w:r w:rsidR="009047DF">
        <w:t xml:space="preserve">                                                            </w:t>
      </w:r>
      <w:r w:rsidR="00247AF3">
        <w:t xml:space="preserve">  </w:t>
      </w:r>
      <w:r>
        <w:t>б)</w:t>
      </w:r>
    </w:p>
    <w:p w:rsidR="00051D71" w:rsidRDefault="00594449" w:rsidP="00E87F94">
      <w:pPr>
        <w:pStyle w:val="a9"/>
        <w:spacing w:line="300" w:lineRule="auto"/>
        <w:ind w:firstLine="0"/>
        <w:jc w:val="center"/>
      </w:pPr>
      <w:r>
        <w:t xml:space="preserve">Рис. </w:t>
      </w:r>
      <w:r w:rsidR="009B6506">
        <w:t>4.</w:t>
      </w:r>
      <w:r w:rsidR="00051D71">
        <w:t xml:space="preserve"> Одномассовые модели ТО</w:t>
      </w:r>
      <w:r w:rsidR="00051D71" w:rsidRPr="00051D71">
        <w:t xml:space="preserve"> </w:t>
      </w:r>
    </w:p>
    <w:p w:rsidR="00594449" w:rsidRDefault="00051D71" w:rsidP="00E87F94">
      <w:pPr>
        <w:pStyle w:val="a9"/>
        <w:spacing w:line="300" w:lineRule="auto"/>
        <w:ind w:firstLine="0"/>
        <w:jc w:val="center"/>
      </w:pPr>
      <w:r>
        <w:t>для поступательного (а) и вращательного (б) движений</w:t>
      </w:r>
    </w:p>
    <w:p w:rsidR="00364E81" w:rsidRDefault="00594449" w:rsidP="00E87F94">
      <w:pPr>
        <w:pStyle w:val="a9"/>
        <w:spacing w:line="300" w:lineRule="auto"/>
        <w:jc w:val="left"/>
      </w:pPr>
      <w:r w:rsidRPr="00AB3BB8">
        <w:rPr>
          <w:u w:val="single"/>
        </w:rPr>
        <w:lastRenderedPageBreak/>
        <w:t>Примером ТО с поступательным движением</w:t>
      </w:r>
      <w:r>
        <w:t xml:space="preserve"> является </w:t>
      </w:r>
      <w:r w:rsidR="00364E81">
        <w:t>пневмо</w:t>
      </w:r>
      <w:r w:rsidRPr="00EA356A">
        <w:t>механическ</w:t>
      </w:r>
      <w:r>
        <w:t>ая</w:t>
      </w:r>
      <w:r w:rsidRPr="00EA356A">
        <w:t xml:space="preserve"> систем</w:t>
      </w:r>
      <w:r>
        <w:t>а</w:t>
      </w:r>
      <w:r w:rsidR="00364E81">
        <w:t xml:space="preserve"> пневматического или паровоздушного молота</w:t>
      </w:r>
      <w:r w:rsidRPr="00EA356A">
        <w:t xml:space="preserve">, </w:t>
      </w:r>
      <w:r w:rsidR="00364E81">
        <w:t>используемая для разгона подвижных частей молота (баба</w:t>
      </w:r>
      <w:r w:rsidR="00112362">
        <w:t xml:space="preserve"> со</w:t>
      </w:r>
      <w:r w:rsidR="00364E81">
        <w:t xml:space="preserve"> шток</w:t>
      </w:r>
      <w:r w:rsidR="00112362">
        <w:t>ом и</w:t>
      </w:r>
      <w:r w:rsidR="00364E81">
        <w:t xml:space="preserve"> поршн</w:t>
      </w:r>
      <w:r w:rsidR="00112362">
        <w:t xml:space="preserve">ем с суммарной массой </w:t>
      </w:r>
      <w:r w:rsidR="00112362" w:rsidRPr="00112362">
        <w:rPr>
          <w:rStyle w:val="texhtml"/>
          <w:i/>
          <w:iCs/>
        </w:rPr>
        <w:t xml:space="preserve"> </w:t>
      </w:r>
      <w:r w:rsidR="00112362" w:rsidRPr="00EA356A">
        <w:rPr>
          <w:rStyle w:val="texhtml"/>
          <w:i/>
          <w:iCs/>
        </w:rPr>
        <w:t>m</w:t>
      </w:r>
      <w:r w:rsidR="00364E81">
        <w:t>) под действием силы</w:t>
      </w:r>
      <w:r w:rsidR="00112362">
        <w:t xml:space="preserve"> </w:t>
      </w:r>
      <w:r w:rsidR="00364E81">
        <w:t xml:space="preserve"> </w:t>
      </w:r>
      <w:r w:rsidR="00112362" w:rsidRPr="00EA356A">
        <w:rPr>
          <w:rStyle w:val="texhtml"/>
          <w:i/>
          <w:iCs/>
        </w:rPr>
        <w:t>F</w:t>
      </w:r>
      <w:r w:rsidR="00112362" w:rsidRPr="00EA356A">
        <w:rPr>
          <w:rStyle w:val="texhtml"/>
        </w:rPr>
        <w:t xml:space="preserve"> </w:t>
      </w:r>
      <w:r w:rsidR="00112362">
        <w:rPr>
          <w:rStyle w:val="texhtml"/>
        </w:rPr>
        <w:t xml:space="preserve"> </w:t>
      </w:r>
      <w:r w:rsidR="00364E81">
        <w:t>пневматического или паровоздушного цилиндра</w:t>
      </w:r>
      <w:r w:rsidR="00112362">
        <w:t xml:space="preserve"> молота</w:t>
      </w:r>
      <w:r w:rsidR="00364E81">
        <w:t>.</w:t>
      </w:r>
    </w:p>
    <w:p w:rsidR="006E347C" w:rsidRDefault="00112362" w:rsidP="00E87F94">
      <w:pPr>
        <w:pStyle w:val="a9"/>
        <w:spacing w:line="300" w:lineRule="auto"/>
        <w:jc w:val="left"/>
      </w:pPr>
      <w:r w:rsidRPr="006E347C">
        <w:rPr>
          <w:u w:val="single"/>
        </w:rPr>
        <w:t>Примером ТО с вращательным движением</w:t>
      </w:r>
      <w:r w:rsidRPr="006E347C">
        <w:t xml:space="preserve"> является электромеханическая система винтового или кривошипного пресса, используемая </w:t>
      </w:r>
      <w:r>
        <w:t>для разгона подвижных частей винтового пресса (маховик с винтом и ползуном с прив</w:t>
      </w:r>
      <w:r w:rsidR="006E347C">
        <w:t>е</w:t>
      </w:r>
      <w:r>
        <w:t xml:space="preserve">денным моментом инерции  </w:t>
      </w:r>
      <w:r w:rsidRPr="00112362">
        <w:rPr>
          <w:i/>
          <w:lang w:val="en-US"/>
        </w:rPr>
        <w:t>J</w:t>
      </w:r>
      <w:r>
        <w:t xml:space="preserve">) или привода кривошипного пресса </w:t>
      </w:r>
      <w:r w:rsidR="006E347C">
        <w:t xml:space="preserve">(маховик с промежуточными валами и зубчатыми передачами с приведенным моментом инерции  </w:t>
      </w:r>
      <w:r w:rsidR="006E347C" w:rsidRPr="00112362">
        <w:rPr>
          <w:i/>
          <w:lang w:val="en-US"/>
        </w:rPr>
        <w:t>J</w:t>
      </w:r>
      <w:r w:rsidR="006E347C">
        <w:t xml:space="preserve">) под действием крутящего момента  </w:t>
      </w:r>
      <w:r w:rsidR="006E347C">
        <w:rPr>
          <w:rStyle w:val="texhtml"/>
          <w:i/>
          <w:iCs/>
        </w:rPr>
        <w:t>М</w:t>
      </w:r>
      <w:r w:rsidR="006E347C">
        <w:t xml:space="preserve">  электродвигателя главного привода</w:t>
      </w:r>
      <w:r w:rsidR="006E347C">
        <w:rPr>
          <w:rStyle w:val="texhtml"/>
        </w:rPr>
        <w:t xml:space="preserve"> </w:t>
      </w:r>
      <w:r w:rsidR="006E347C">
        <w:t>пресса.</w:t>
      </w:r>
    </w:p>
    <w:p w:rsidR="00112362" w:rsidRPr="00D379EE" w:rsidRDefault="00112362" w:rsidP="00E87F94">
      <w:pPr>
        <w:pStyle w:val="a9"/>
        <w:spacing w:line="300" w:lineRule="auto"/>
        <w:jc w:val="left"/>
      </w:pPr>
      <w:r w:rsidRPr="00D379EE">
        <w:t xml:space="preserve">Будем считать, что </w:t>
      </w:r>
      <w:r w:rsidR="006E347C" w:rsidRPr="00D379EE">
        <w:t xml:space="preserve">в обоих случаях подвижные части молотов и прессов разгоняются </w:t>
      </w:r>
      <w:r w:rsidRPr="00D379EE">
        <w:t>из неподвижного состояния</w:t>
      </w:r>
      <w:r w:rsidR="006E347C" w:rsidRPr="00D379EE">
        <w:t xml:space="preserve">, а сила цилиндра и крутящий момент </w:t>
      </w:r>
      <w:r w:rsidRPr="00D379EE">
        <w:t>электродвигател</w:t>
      </w:r>
      <w:r w:rsidR="006E347C" w:rsidRPr="00D379EE">
        <w:t>я</w:t>
      </w:r>
      <w:r w:rsidRPr="00D379EE">
        <w:t xml:space="preserve"> </w:t>
      </w:r>
      <w:r w:rsidR="006E347C" w:rsidRPr="00D379EE">
        <w:t xml:space="preserve">являются </w:t>
      </w:r>
      <w:r w:rsidRPr="00D379EE">
        <w:t>постоянным</w:t>
      </w:r>
      <w:r w:rsidR="006E347C" w:rsidRPr="00D379EE">
        <w:t>и</w:t>
      </w:r>
      <w:r w:rsidRPr="00D379EE">
        <w:t xml:space="preserve"> </w:t>
      </w:r>
      <w:r w:rsidR="006E347C" w:rsidRPr="00D379EE">
        <w:t>во времени величинами</w:t>
      </w:r>
      <w:r w:rsidRPr="00D379EE">
        <w:t>.</w:t>
      </w:r>
    </w:p>
    <w:p w:rsidR="00112362" w:rsidRDefault="00112362" w:rsidP="00E87F94">
      <w:pPr>
        <w:pStyle w:val="a9"/>
        <w:spacing w:line="300" w:lineRule="auto"/>
        <w:jc w:val="left"/>
      </w:pPr>
      <w:r>
        <w:t xml:space="preserve">Положение </w:t>
      </w:r>
      <w:r w:rsidRPr="00377C04">
        <w:t>сечени</w:t>
      </w:r>
      <w:r>
        <w:t>й</w:t>
      </w:r>
      <w:r w:rsidRPr="00377C04">
        <w:t xml:space="preserve"> </w:t>
      </w:r>
      <w:r w:rsidRPr="00377C04">
        <w:rPr>
          <w:i/>
          <w:iCs/>
          <w:lang w:val="en-US"/>
        </w:rPr>
        <w:t>I</w:t>
      </w:r>
      <w:r w:rsidRPr="00377C04">
        <w:t>–</w:t>
      </w:r>
      <w:r w:rsidRPr="00377C04">
        <w:rPr>
          <w:i/>
          <w:iCs/>
          <w:lang w:val="en-US"/>
        </w:rPr>
        <w:t>I</w:t>
      </w:r>
      <w:r w:rsidRPr="00377C04">
        <w:t xml:space="preserve"> </w:t>
      </w:r>
      <w:r>
        <w:t>может быть принято следующим:</w:t>
      </w:r>
    </w:p>
    <w:p w:rsidR="00112362" w:rsidRDefault="006E347C" w:rsidP="00E87F94">
      <w:pPr>
        <w:pStyle w:val="a9"/>
        <w:spacing w:line="300" w:lineRule="auto"/>
        <w:jc w:val="left"/>
      </w:pPr>
      <w:r>
        <w:t xml:space="preserve">― </w:t>
      </w:r>
      <w:r w:rsidR="00112362">
        <w:t xml:space="preserve">в месте </w:t>
      </w:r>
      <w:r>
        <w:t xml:space="preserve">посадки </w:t>
      </w:r>
      <w:r w:rsidR="00112362">
        <w:t xml:space="preserve">бабы </w:t>
      </w:r>
      <w:r>
        <w:t>на</w:t>
      </w:r>
      <w:r w:rsidR="00112362">
        <w:t xml:space="preserve"> шток </w:t>
      </w:r>
      <w:r>
        <w:t>для молотов;</w:t>
      </w:r>
    </w:p>
    <w:p w:rsidR="006E347C" w:rsidRDefault="006E347C" w:rsidP="00E87F94">
      <w:pPr>
        <w:pStyle w:val="a9"/>
        <w:spacing w:line="300" w:lineRule="auto"/>
        <w:jc w:val="left"/>
      </w:pPr>
      <w:r>
        <w:t>― в месте посадки маховика на винт или вал привода прессов.</w:t>
      </w:r>
    </w:p>
    <w:p w:rsidR="00A82C0B" w:rsidRDefault="00594449" w:rsidP="00E87F94">
      <w:pPr>
        <w:pStyle w:val="a9"/>
        <w:spacing w:line="300" w:lineRule="auto"/>
        <w:jc w:val="left"/>
      </w:pPr>
      <w:r w:rsidRPr="00377C04">
        <w:rPr>
          <w:bCs/>
          <w:iCs/>
          <w:u w:val="single"/>
        </w:rPr>
        <w:t>Методика моделирования</w:t>
      </w:r>
      <w:r w:rsidRPr="00377C04">
        <w:t xml:space="preserve"> предполагает </w:t>
      </w:r>
      <w:r w:rsidRPr="00EA356A">
        <w:t>опис</w:t>
      </w:r>
      <w:r>
        <w:t>ание</w:t>
      </w:r>
      <w:r w:rsidRPr="00EA356A">
        <w:t xml:space="preserve"> </w:t>
      </w:r>
      <w:r w:rsidR="00A82C0B">
        <w:t>состояния принятых одномассовых моделей движением</w:t>
      </w:r>
      <w:r w:rsidR="00A82C0B" w:rsidRPr="00EA356A">
        <w:t xml:space="preserve"> </w:t>
      </w:r>
      <w:r>
        <w:t>выделенн</w:t>
      </w:r>
      <w:r w:rsidR="006E347C">
        <w:t>ы</w:t>
      </w:r>
      <w:r w:rsidR="00A82C0B">
        <w:t>х</w:t>
      </w:r>
      <w:r w:rsidR="006E347C">
        <w:t xml:space="preserve"> </w:t>
      </w:r>
      <w:r w:rsidR="006A0FD6">
        <w:t>элемен</w:t>
      </w:r>
      <w:r>
        <w:t>т</w:t>
      </w:r>
      <w:r w:rsidR="006E347C">
        <w:t>ов</w:t>
      </w:r>
      <w:r>
        <w:t xml:space="preserve"> </w:t>
      </w:r>
      <w:r w:rsidR="00A82C0B">
        <w:t xml:space="preserve">с </w:t>
      </w:r>
      <w:r>
        <w:t xml:space="preserve">массой </w:t>
      </w:r>
      <w:r w:rsidRPr="00594449">
        <w:rPr>
          <w:i/>
          <w:lang w:val="en-US"/>
        </w:rPr>
        <w:t>m</w:t>
      </w:r>
      <w:r w:rsidRPr="00594449">
        <w:t xml:space="preserve"> </w:t>
      </w:r>
      <w:r w:rsidR="00A82C0B">
        <w:t xml:space="preserve">и с приведенным моментом инерции  </w:t>
      </w:r>
      <w:r w:rsidR="00A82C0B" w:rsidRPr="00112362">
        <w:rPr>
          <w:i/>
          <w:lang w:val="en-US"/>
        </w:rPr>
        <w:t>J</w:t>
      </w:r>
      <w:r w:rsidR="00A82C0B">
        <w:t xml:space="preserve"> с помощью </w:t>
      </w:r>
      <w:r w:rsidR="00112362">
        <w:t xml:space="preserve">с помощью </w:t>
      </w:r>
      <w:r w:rsidR="00A82C0B" w:rsidRPr="00EA356A">
        <w:t>втор</w:t>
      </w:r>
      <w:r w:rsidR="00A82C0B">
        <w:t>ого</w:t>
      </w:r>
      <w:r w:rsidR="00A82C0B" w:rsidRPr="00EA356A">
        <w:t xml:space="preserve"> закон</w:t>
      </w:r>
      <w:r w:rsidR="00A82C0B">
        <w:t>а</w:t>
      </w:r>
      <w:r w:rsidR="00A82C0B" w:rsidRPr="00EA356A">
        <w:t xml:space="preserve"> </w:t>
      </w:r>
      <w:hyperlink r:id="rId93" w:tooltip="Ньютон, Исаак" w:history="1">
        <w:r w:rsidR="00A82C0B" w:rsidRPr="00EA356A">
          <w:rPr>
            <w:rStyle w:val="a3"/>
          </w:rPr>
          <w:t>Ньютона</w:t>
        </w:r>
      </w:hyperlink>
      <w:r w:rsidR="00A82C0B" w:rsidRPr="00EA356A">
        <w:t xml:space="preserve">, </w:t>
      </w:r>
      <w:r w:rsidR="00A82C0B">
        <w:t xml:space="preserve">записанного </w:t>
      </w:r>
      <w:r w:rsidR="00A82C0B" w:rsidRPr="00EA356A">
        <w:t xml:space="preserve">в форме </w:t>
      </w:r>
      <w:hyperlink r:id="rId94" w:tooltip="Дифференциальное уравнение" w:history="1">
        <w:r w:rsidR="00A82C0B" w:rsidRPr="00EA356A">
          <w:rPr>
            <w:rStyle w:val="a3"/>
          </w:rPr>
          <w:t>дифференциального уравнения</w:t>
        </w:r>
      </w:hyperlink>
      <w:r w:rsidR="00A82C0B">
        <w:t xml:space="preserve"> для поступательного и вращательного движений:</w:t>
      </w:r>
    </w:p>
    <w:p w:rsidR="00A82C0B" w:rsidRDefault="002E6D07" w:rsidP="009D0F1D">
      <w:pPr>
        <w:pStyle w:val="a9"/>
        <w:spacing w:line="300" w:lineRule="auto"/>
        <w:ind w:firstLine="0"/>
        <w:jc w:val="center"/>
      </w:pPr>
      <w:r w:rsidRPr="002E6D07">
        <w:rPr>
          <w:position w:val="-6"/>
        </w:rPr>
        <w:object w:dxaOrig="920" w:dyaOrig="540">
          <v:shape id="_x0000_i1030" type="#_x0000_t75" style="width:62.25pt;height:35.25pt" o:ole="">
            <v:imagedata r:id="rId95" o:title=""/>
          </v:shape>
          <o:OLEObject Type="Embed" ProgID="Equation.DSMT4" ShapeID="_x0000_i1030" DrawAspect="Content" ObjectID="_1791038720" r:id="rId96"/>
        </w:object>
      </w:r>
      <w:r w:rsidR="00A82C0B">
        <w:rPr>
          <w:position w:val="-6"/>
        </w:rPr>
        <w:tab/>
      </w:r>
      <w:r w:rsidR="00A82C0B">
        <w:rPr>
          <w:position w:val="-6"/>
        </w:rPr>
        <w:tab/>
      </w:r>
      <w:r w:rsidR="00A82C0B" w:rsidRPr="00AF3E5F">
        <w:rPr>
          <w:position w:val="-10"/>
        </w:rPr>
        <w:object w:dxaOrig="980" w:dyaOrig="580">
          <v:shape id="_x0000_i1031" type="#_x0000_t75" style="width:66.75pt;height:39pt" o:ole="">
            <v:imagedata r:id="rId97" o:title=""/>
          </v:shape>
          <o:OLEObject Type="Embed" ProgID="Equation.DSMT4" ShapeID="_x0000_i1031" DrawAspect="Content" ObjectID="_1791038721" r:id="rId98"/>
        </w:object>
      </w:r>
    </w:p>
    <w:p w:rsidR="00A82C0B" w:rsidRDefault="00A82C0B" w:rsidP="00E87F94">
      <w:pPr>
        <w:pStyle w:val="a9"/>
        <w:spacing w:line="300" w:lineRule="auto"/>
        <w:ind w:firstLine="0"/>
        <w:jc w:val="left"/>
      </w:pPr>
      <w:r w:rsidRPr="00EA356A">
        <w:t xml:space="preserve">где </w:t>
      </w:r>
      <w:r w:rsidRPr="00377C04">
        <w:t xml:space="preserve"> </w:t>
      </w:r>
      <w:r w:rsidR="002E6D07" w:rsidRPr="002E6D07">
        <w:rPr>
          <w:position w:val="-6"/>
        </w:rPr>
        <w:object w:dxaOrig="200" w:dyaOrig="440">
          <v:shape id="_x0000_i1032" type="#_x0000_t75" style="width:15.75pt;height:28.5pt" o:ole="">
            <v:imagedata r:id="rId99" o:title=""/>
          </v:shape>
          <o:OLEObject Type="Embed" ProgID="Equation.DSMT4" ShapeID="_x0000_i1032" DrawAspect="Content" ObjectID="_1791038722" r:id="rId100"/>
        </w:object>
      </w:r>
      <w:r>
        <w:t xml:space="preserve">  и  </w:t>
      </w:r>
      <w:r w:rsidR="002E6D07" w:rsidRPr="00377C04">
        <w:rPr>
          <w:position w:val="-10"/>
        </w:rPr>
        <w:object w:dxaOrig="220" w:dyaOrig="480">
          <v:shape id="_x0000_i1033" type="#_x0000_t75" style="width:15.75pt;height:28.5pt" o:ole="">
            <v:imagedata r:id="rId101" o:title=""/>
          </v:shape>
          <o:OLEObject Type="Embed" ProgID="Equation.DSMT4" ShapeID="_x0000_i1033" DrawAspect="Content" ObjectID="_1791038723" r:id="rId102"/>
        </w:object>
      </w:r>
      <w:r>
        <w:t xml:space="preserve">  </w:t>
      </w:r>
      <w:r w:rsidRPr="00EA356A">
        <w:t xml:space="preserve">означает вторую </w:t>
      </w:r>
      <w:hyperlink r:id="rId103" w:tooltip="Производная функции" w:history="1">
        <w:r w:rsidRPr="00EA356A">
          <w:rPr>
            <w:rStyle w:val="a3"/>
          </w:rPr>
          <w:t>производную</w:t>
        </w:r>
      </w:hyperlink>
      <w:r w:rsidRPr="00EA356A">
        <w:t xml:space="preserve"> от </w:t>
      </w:r>
      <w:r>
        <w:t xml:space="preserve">вертикального перемещения бабы  </w:t>
      </w:r>
      <w:r w:rsidRPr="00A82C0B">
        <w:rPr>
          <w:i/>
        </w:rPr>
        <w:t>у</w:t>
      </w:r>
      <w:r>
        <w:t xml:space="preserve">  и угла поворота маховика  </w:t>
      </w:r>
      <w:r>
        <w:rPr>
          <w:rStyle w:val="texhtml"/>
          <w:i/>
          <w:iCs/>
        </w:rPr>
        <w:t>φ</w:t>
      </w:r>
      <w:r w:rsidRPr="00EA356A">
        <w:t xml:space="preserve"> </w:t>
      </w:r>
      <w:r>
        <w:t xml:space="preserve"> </w:t>
      </w:r>
      <w:r w:rsidRPr="00EA356A">
        <w:t>по времени</w:t>
      </w:r>
      <w:r>
        <w:t xml:space="preserve"> (</w:t>
      </w:r>
      <w:r w:rsidR="00DD48FA">
        <w:t xml:space="preserve">линейное и </w:t>
      </w:r>
      <w:r>
        <w:t>угловое ускорени</w:t>
      </w:r>
      <w:r w:rsidR="00DD48FA">
        <w:t>я</w:t>
      </w:r>
      <w:r>
        <w:t>):</w:t>
      </w:r>
    </w:p>
    <w:p w:rsidR="00A82C0B" w:rsidRDefault="00DD48FA" w:rsidP="00E87F94">
      <w:pPr>
        <w:pStyle w:val="a9"/>
        <w:spacing w:line="300" w:lineRule="auto"/>
        <w:ind w:firstLine="0"/>
        <w:jc w:val="center"/>
      </w:pPr>
      <w:r w:rsidRPr="00FA7074">
        <w:rPr>
          <w:position w:val="-24"/>
        </w:rPr>
        <w:object w:dxaOrig="840" w:dyaOrig="720">
          <v:shape id="_x0000_i1034" type="#_x0000_t75" style="width:57pt;height:48.75pt" o:ole="">
            <v:imagedata r:id="rId104" o:title=""/>
          </v:shape>
          <o:OLEObject Type="Embed" ProgID="Equation.DSMT4" ShapeID="_x0000_i1034" DrawAspect="Content" ObjectID="_1791038724" r:id="rId105"/>
        </w:object>
      </w:r>
      <w:r>
        <w:rPr>
          <w:position w:val="-24"/>
        </w:rPr>
        <w:tab/>
      </w:r>
      <w:r>
        <w:rPr>
          <w:position w:val="-24"/>
        </w:rPr>
        <w:tab/>
      </w:r>
      <w:r>
        <w:rPr>
          <w:position w:val="-24"/>
        </w:rPr>
        <w:tab/>
      </w:r>
      <w:r w:rsidR="00A82C0B" w:rsidRPr="00FA7074">
        <w:rPr>
          <w:position w:val="-24"/>
        </w:rPr>
        <w:object w:dxaOrig="880" w:dyaOrig="720">
          <v:shape id="_x0000_i1035" type="#_x0000_t75" style="width:60pt;height:48.75pt" o:ole="">
            <v:imagedata r:id="rId106" o:title=""/>
          </v:shape>
          <o:OLEObject Type="Embed" ProgID="Equation.DSMT4" ShapeID="_x0000_i1035" DrawAspect="Content" ObjectID="_1791038725" r:id="rId107"/>
        </w:object>
      </w:r>
    </w:p>
    <w:p w:rsidR="00377C04" w:rsidRPr="00D379EE" w:rsidRDefault="00AF3E5F" w:rsidP="00E87F94">
      <w:pPr>
        <w:pStyle w:val="a9"/>
        <w:spacing w:line="300" w:lineRule="auto"/>
      </w:pPr>
      <w:r w:rsidRPr="00D379EE">
        <w:t xml:space="preserve">Интегрирование полученных дифференциальных уравнений второго порядка позволяет </w:t>
      </w:r>
      <w:r w:rsidR="00377C04" w:rsidRPr="00D379EE">
        <w:t>получи</w:t>
      </w:r>
      <w:r w:rsidRPr="00D379EE">
        <w:t>ть</w:t>
      </w:r>
      <w:r w:rsidR="00377C04" w:rsidRPr="00D379EE">
        <w:t xml:space="preserve"> уравнени</w:t>
      </w:r>
      <w:r w:rsidR="00DD48FA" w:rsidRPr="00D379EE">
        <w:t>я</w:t>
      </w:r>
      <w:r w:rsidR="00377C04" w:rsidRPr="00D379EE">
        <w:t xml:space="preserve"> для расчета </w:t>
      </w:r>
      <w:r w:rsidRPr="00D379EE">
        <w:t>линейных и угловых</w:t>
      </w:r>
      <w:r w:rsidR="00377C04" w:rsidRPr="00D379EE">
        <w:t xml:space="preserve"> </w:t>
      </w:r>
      <w:r w:rsidR="00FE09A9" w:rsidRPr="00D379EE">
        <w:t>скоростей (</w:t>
      </w:r>
      <w:r w:rsidR="002E6D07" w:rsidRPr="002E6D07">
        <w:rPr>
          <w:position w:val="-6"/>
        </w:rPr>
        <w:object w:dxaOrig="200" w:dyaOrig="440">
          <v:shape id="_x0000_i1036" type="#_x0000_t75" style="width:15.75pt;height:28.5pt" o:ole="">
            <v:imagedata r:id="rId108" o:title=""/>
          </v:shape>
          <o:OLEObject Type="Embed" ProgID="Equation.DSMT4" ShapeID="_x0000_i1036" DrawAspect="Content" ObjectID="_1791038726" r:id="rId109"/>
        </w:object>
      </w:r>
      <w:r w:rsidR="00FE09A9" w:rsidRPr="00D379EE">
        <w:t xml:space="preserve"> и </w:t>
      </w:r>
      <w:r w:rsidR="002E6D07" w:rsidRPr="00D379EE">
        <w:rPr>
          <w:position w:val="-10"/>
        </w:rPr>
        <w:object w:dxaOrig="220" w:dyaOrig="480">
          <v:shape id="_x0000_i1037" type="#_x0000_t75" style="width:15.75pt;height:28.5pt" o:ole="">
            <v:imagedata r:id="rId110" o:title=""/>
          </v:shape>
          <o:OLEObject Type="Embed" ProgID="Equation.DSMT4" ShapeID="_x0000_i1037" DrawAspect="Content" ObjectID="_1791038727" r:id="rId111"/>
        </w:object>
      </w:r>
      <w:r w:rsidR="00FE09A9" w:rsidRPr="00D379EE">
        <w:t xml:space="preserve">) </w:t>
      </w:r>
      <w:r w:rsidR="00377C04" w:rsidRPr="00D379EE">
        <w:t>и перемещени</w:t>
      </w:r>
      <w:r w:rsidRPr="00D379EE">
        <w:t>й</w:t>
      </w:r>
      <w:r w:rsidR="00377C04" w:rsidRPr="00D379EE">
        <w:t xml:space="preserve"> </w:t>
      </w:r>
      <w:r w:rsidR="00FE09A9" w:rsidRPr="00D379EE">
        <w:t>(</w:t>
      </w:r>
      <w:r w:rsidR="000A34D3">
        <w:rPr>
          <w:i/>
          <w:lang w:val="en-US"/>
        </w:rPr>
        <w:t>y</w:t>
      </w:r>
      <w:r w:rsidR="00FE09A9" w:rsidRPr="00D379EE">
        <w:t xml:space="preserve"> и </w:t>
      </w:r>
      <w:r w:rsidR="00FE09A9" w:rsidRPr="00D379EE">
        <w:rPr>
          <w:i/>
        </w:rPr>
        <w:t>φ</w:t>
      </w:r>
      <w:r w:rsidR="00FE09A9" w:rsidRPr="00D379EE">
        <w:t>)</w:t>
      </w:r>
      <w:r w:rsidR="00377C04" w:rsidRPr="00D379EE">
        <w:t xml:space="preserve"> для выделенн</w:t>
      </w:r>
      <w:r w:rsidR="00FE09A9" w:rsidRPr="00D379EE">
        <w:t>ых</w:t>
      </w:r>
      <w:r w:rsidR="00377C04" w:rsidRPr="00D379EE">
        <w:t xml:space="preserve"> </w:t>
      </w:r>
      <w:r w:rsidR="00706D86" w:rsidRPr="00D379EE">
        <w:t>элемент</w:t>
      </w:r>
      <w:r w:rsidR="00FE09A9" w:rsidRPr="00D379EE">
        <w:t xml:space="preserve">ов с </w:t>
      </w:r>
      <w:r w:rsidR="00377C04" w:rsidRPr="00D379EE">
        <w:t>масс</w:t>
      </w:r>
      <w:r w:rsidR="00FE09A9" w:rsidRPr="00D379EE">
        <w:t>ой</w:t>
      </w:r>
      <w:r w:rsidR="00377C04" w:rsidRPr="00D379EE">
        <w:t xml:space="preserve"> </w:t>
      </w:r>
      <w:r w:rsidR="00FE09A9" w:rsidRPr="00D379EE">
        <w:rPr>
          <w:i/>
          <w:lang w:val="en-US"/>
        </w:rPr>
        <w:t>m</w:t>
      </w:r>
      <w:r w:rsidR="00FE09A9" w:rsidRPr="00D379EE">
        <w:t xml:space="preserve"> и</w:t>
      </w:r>
      <w:r w:rsidR="00377C04" w:rsidRPr="00D379EE">
        <w:t xml:space="preserve"> приведенным моментом инерции  </w:t>
      </w:r>
      <w:r w:rsidR="00377C04" w:rsidRPr="00D379EE">
        <w:rPr>
          <w:i/>
          <w:iCs/>
          <w:lang w:val="en-US"/>
        </w:rPr>
        <w:t>J</w:t>
      </w:r>
      <w:r w:rsidR="00377C04" w:rsidRPr="00D379EE">
        <w:t xml:space="preserve"> </w:t>
      </w:r>
      <w:r w:rsidR="00FE09A9" w:rsidRPr="00D379EE">
        <w:t xml:space="preserve"> </w:t>
      </w:r>
      <w:r w:rsidR="00377C04" w:rsidRPr="00D379EE">
        <w:t>в сечени</w:t>
      </w:r>
      <w:r w:rsidR="00FE09A9" w:rsidRPr="00D379EE">
        <w:t>ях</w:t>
      </w:r>
      <w:r w:rsidR="00377C04" w:rsidRPr="00D379EE">
        <w:t xml:space="preserve"> </w:t>
      </w:r>
      <w:r w:rsidR="00377C04" w:rsidRPr="00D379EE">
        <w:rPr>
          <w:i/>
          <w:iCs/>
          <w:lang w:val="en-US"/>
        </w:rPr>
        <w:t>I</w:t>
      </w:r>
      <w:r w:rsidR="00377C04" w:rsidRPr="00D379EE">
        <w:t>–</w:t>
      </w:r>
      <w:r w:rsidR="00377C04" w:rsidRPr="00D379EE">
        <w:rPr>
          <w:i/>
          <w:iCs/>
          <w:lang w:val="en-US"/>
        </w:rPr>
        <w:t>I</w:t>
      </w:r>
      <w:r w:rsidR="00FE09A9" w:rsidRPr="00D379EE">
        <w:rPr>
          <w:iCs/>
        </w:rPr>
        <w:t xml:space="preserve"> рассмотренных систем.</w:t>
      </w:r>
    </w:p>
    <w:p w:rsidR="00377C04" w:rsidRPr="00D379EE" w:rsidRDefault="00377C04" w:rsidP="00E87F94">
      <w:pPr>
        <w:pStyle w:val="a9"/>
        <w:spacing w:line="300" w:lineRule="auto"/>
      </w:pPr>
      <w:r w:rsidRPr="00D379EE">
        <w:rPr>
          <w:bCs/>
          <w:iCs/>
          <w:u w:val="single"/>
        </w:rPr>
        <w:lastRenderedPageBreak/>
        <w:t>Результат моделирования</w:t>
      </w:r>
      <w:r w:rsidRPr="00D379EE">
        <w:rPr>
          <w:b/>
          <w:bCs/>
        </w:rPr>
        <w:t>:</w:t>
      </w:r>
    </w:p>
    <w:p w:rsidR="00377C04" w:rsidRPr="00D379EE" w:rsidRDefault="00377C04" w:rsidP="00E87F94">
      <w:pPr>
        <w:pStyle w:val="a9"/>
        <w:spacing w:line="300" w:lineRule="auto"/>
      </w:pPr>
      <w:r w:rsidRPr="00D379EE">
        <w:sym w:font="Symbol" w:char="F02D"/>
      </w:r>
      <w:r w:rsidRPr="00D379EE">
        <w:t xml:space="preserve"> переменные во времени значения угловых и линейных скоростей, ускорений и перемещений для выделенн</w:t>
      </w:r>
      <w:r w:rsidR="00FE09A9" w:rsidRPr="00D379EE">
        <w:t>ых</w:t>
      </w:r>
      <w:r w:rsidRPr="00D379EE">
        <w:t xml:space="preserve"> </w:t>
      </w:r>
      <w:r w:rsidR="002D1312" w:rsidRPr="00D379EE">
        <w:t>элемен</w:t>
      </w:r>
      <w:r w:rsidR="00FE09A9" w:rsidRPr="00D379EE">
        <w:t xml:space="preserve">тов </w:t>
      </w:r>
      <w:r w:rsidRPr="00D379EE">
        <w:t>и связанных с н</w:t>
      </w:r>
      <w:r w:rsidR="00FE09A9" w:rsidRPr="00D379EE">
        <w:t>ими</w:t>
      </w:r>
      <w:r w:rsidRPr="00D379EE">
        <w:t xml:space="preserve"> элементов кинематическ</w:t>
      </w:r>
      <w:r w:rsidR="00FE09A9" w:rsidRPr="00D379EE">
        <w:t xml:space="preserve">их </w:t>
      </w:r>
      <w:r w:rsidRPr="00D379EE">
        <w:t>цеп</w:t>
      </w:r>
      <w:r w:rsidR="00FE09A9" w:rsidRPr="00D379EE">
        <w:t xml:space="preserve">ей </w:t>
      </w:r>
      <w:r w:rsidR="00DD48FA" w:rsidRPr="00D379EE">
        <w:t xml:space="preserve">рассмотренных </w:t>
      </w:r>
      <w:r w:rsidR="00FE09A9" w:rsidRPr="00D379EE">
        <w:t>технических объектов.</w:t>
      </w:r>
    </w:p>
    <w:p w:rsidR="00377C04" w:rsidRPr="00D379EE" w:rsidRDefault="00377C04" w:rsidP="00E87F94">
      <w:pPr>
        <w:pStyle w:val="a9"/>
        <w:spacing w:line="300" w:lineRule="auto"/>
      </w:pPr>
      <w:r w:rsidRPr="00D379EE">
        <w:sym w:font="Symbol" w:char="F02D"/>
      </w:r>
      <w:r w:rsidRPr="00D379EE">
        <w:t xml:space="preserve"> соответствующие этим скоростям значения кинетической энергии для указанных конструктивных элементов </w:t>
      </w:r>
      <w:r w:rsidR="00FE09A9" w:rsidRPr="00D379EE">
        <w:t xml:space="preserve">кинематических цепей </w:t>
      </w:r>
      <w:r w:rsidR="00DD48FA" w:rsidRPr="00D379EE">
        <w:t xml:space="preserve">рассмотренных </w:t>
      </w:r>
      <w:r w:rsidR="00FE09A9" w:rsidRPr="00D379EE">
        <w:t>технических объектов</w:t>
      </w:r>
      <w:r w:rsidRPr="00D379EE">
        <w:t>.</w:t>
      </w:r>
    </w:p>
    <w:p w:rsidR="00051D71" w:rsidRPr="009D0F1D" w:rsidRDefault="00051D71" w:rsidP="00E87F94">
      <w:pPr>
        <w:spacing w:before="240" w:after="0" w:line="300" w:lineRule="auto"/>
        <w:jc w:val="center"/>
        <w:rPr>
          <w:rFonts w:ascii="Times New Roman" w:hAnsi="Times New Roman" w:cs="Times New Roman"/>
          <w:b/>
          <w:color w:val="C00000"/>
          <w:sz w:val="28"/>
          <w:szCs w:val="28"/>
        </w:rPr>
      </w:pPr>
      <w:r w:rsidRPr="009D0F1D">
        <w:rPr>
          <w:rFonts w:ascii="Times New Roman" w:hAnsi="Times New Roman" w:cs="Times New Roman"/>
          <w:b/>
          <w:color w:val="C00000"/>
          <w:sz w:val="28"/>
          <w:szCs w:val="28"/>
        </w:rPr>
        <w:t xml:space="preserve">Моделирование технических объектов </w:t>
      </w:r>
      <w:r w:rsidR="00D379EE" w:rsidRPr="009D0F1D">
        <w:rPr>
          <w:rFonts w:ascii="Times New Roman" w:hAnsi="Times New Roman" w:cs="Times New Roman"/>
          <w:b/>
          <w:color w:val="C00000"/>
          <w:sz w:val="28"/>
          <w:szCs w:val="28"/>
        </w:rPr>
        <w:t>ОМД</w:t>
      </w:r>
    </w:p>
    <w:p w:rsidR="00051D71" w:rsidRPr="009D0F1D" w:rsidRDefault="00051D71" w:rsidP="00E87F94">
      <w:pPr>
        <w:spacing w:after="240" w:line="300" w:lineRule="auto"/>
        <w:jc w:val="center"/>
        <w:rPr>
          <w:rFonts w:ascii="Times New Roman" w:hAnsi="Times New Roman" w:cs="Times New Roman"/>
          <w:b/>
          <w:color w:val="C00000"/>
          <w:sz w:val="28"/>
          <w:szCs w:val="28"/>
        </w:rPr>
      </w:pPr>
      <w:r w:rsidRPr="009D0F1D">
        <w:rPr>
          <w:rFonts w:ascii="Times New Roman" w:hAnsi="Times New Roman" w:cs="Times New Roman"/>
          <w:b/>
          <w:color w:val="C00000"/>
          <w:sz w:val="28"/>
          <w:szCs w:val="28"/>
        </w:rPr>
        <w:t>для анализа динамики нагружения</w:t>
      </w:r>
    </w:p>
    <w:p w:rsidR="006337C3" w:rsidRDefault="004C61D4" w:rsidP="00E87F94">
      <w:pPr>
        <w:spacing w:after="0" w:line="300" w:lineRule="auto"/>
        <w:ind w:firstLine="709"/>
        <w:jc w:val="both"/>
        <w:rPr>
          <w:rFonts w:ascii="Times New Roman" w:hAnsi="Times New Roman" w:cs="Times New Roman"/>
          <w:sz w:val="28"/>
          <w:szCs w:val="28"/>
        </w:rPr>
      </w:pPr>
      <w:r w:rsidRPr="00377C04">
        <w:rPr>
          <w:rFonts w:ascii="Times New Roman" w:hAnsi="Times New Roman" w:cs="Times New Roman"/>
          <w:bCs/>
          <w:iCs/>
          <w:sz w:val="28"/>
          <w:szCs w:val="28"/>
          <w:u w:val="single"/>
        </w:rPr>
        <w:t>Цель решения этого вида задач</w:t>
      </w:r>
      <w:r w:rsidRPr="00377C04">
        <w:rPr>
          <w:rFonts w:ascii="Times New Roman" w:hAnsi="Times New Roman" w:cs="Times New Roman"/>
          <w:sz w:val="28"/>
          <w:szCs w:val="28"/>
        </w:rPr>
        <w:t xml:space="preserve"> – определение изменения во времени </w:t>
      </w:r>
      <w:r>
        <w:rPr>
          <w:rFonts w:ascii="Times New Roman" w:hAnsi="Times New Roman" w:cs="Times New Roman"/>
          <w:sz w:val="28"/>
          <w:szCs w:val="28"/>
        </w:rPr>
        <w:t>внутренних</w:t>
      </w:r>
      <w:r w:rsidRPr="00377C04">
        <w:rPr>
          <w:rFonts w:ascii="Times New Roman" w:hAnsi="Times New Roman" w:cs="Times New Roman"/>
          <w:sz w:val="28"/>
          <w:szCs w:val="28"/>
        </w:rPr>
        <w:t xml:space="preserve"> сил и моментов в элементах конструкции </w:t>
      </w:r>
      <w:r>
        <w:rPr>
          <w:rFonts w:ascii="Times New Roman" w:hAnsi="Times New Roman" w:cs="Times New Roman"/>
          <w:sz w:val="28"/>
          <w:szCs w:val="28"/>
        </w:rPr>
        <w:t xml:space="preserve">ТО </w:t>
      </w:r>
      <w:r w:rsidRPr="00377C04">
        <w:rPr>
          <w:rFonts w:ascii="Times New Roman" w:hAnsi="Times New Roman" w:cs="Times New Roman"/>
          <w:sz w:val="28"/>
          <w:szCs w:val="28"/>
        </w:rPr>
        <w:t xml:space="preserve">на </w:t>
      </w:r>
      <w:r>
        <w:rPr>
          <w:rFonts w:ascii="Times New Roman" w:hAnsi="Times New Roman" w:cs="Times New Roman"/>
          <w:sz w:val="28"/>
          <w:szCs w:val="28"/>
        </w:rPr>
        <w:t>протяжении изучаемого периода его эксплуатации.</w:t>
      </w:r>
      <w:r w:rsidR="007B2ECF">
        <w:rPr>
          <w:rFonts w:ascii="Times New Roman" w:hAnsi="Times New Roman" w:cs="Times New Roman"/>
          <w:sz w:val="28"/>
          <w:szCs w:val="28"/>
        </w:rPr>
        <w:t xml:space="preserve"> </w:t>
      </w:r>
      <w:r w:rsidR="006337C3">
        <w:rPr>
          <w:rFonts w:ascii="Times New Roman" w:hAnsi="Times New Roman" w:cs="Times New Roman"/>
          <w:sz w:val="28"/>
          <w:szCs w:val="28"/>
        </w:rPr>
        <w:t>Рассмотрим в качестве примера изучаемого ТО промежуточный вал двухступенчатого привода кривошипного пресса между маховиком и шестерней зубчатой передачи.</w:t>
      </w:r>
    </w:p>
    <w:p w:rsidR="006337C3" w:rsidRPr="00377C04" w:rsidRDefault="006337C3" w:rsidP="00E87F94">
      <w:pPr>
        <w:spacing w:after="0" w:line="300" w:lineRule="auto"/>
        <w:ind w:firstLine="709"/>
        <w:jc w:val="both"/>
        <w:rPr>
          <w:rFonts w:ascii="Times New Roman" w:hAnsi="Times New Roman" w:cs="Times New Roman"/>
          <w:sz w:val="28"/>
          <w:szCs w:val="28"/>
        </w:rPr>
      </w:pPr>
      <w:r w:rsidRPr="00377C04">
        <w:rPr>
          <w:rFonts w:ascii="Times New Roman" w:hAnsi="Times New Roman" w:cs="Times New Roman"/>
          <w:bCs/>
          <w:iCs/>
          <w:sz w:val="28"/>
          <w:szCs w:val="28"/>
          <w:u w:val="single"/>
        </w:rPr>
        <w:t xml:space="preserve">Модель </w:t>
      </w:r>
      <w:r>
        <w:rPr>
          <w:rFonts w:ascii="Times New Roman" w:hAnsi="Times New Roman" w:cs="Times New Roman"/>
          <w:bCs/>
          <w:iCs/>
          <w:sz w:val="28"/>
          <w:szCs w:val="28"/>
          <w:u w:val="single"/>
        </w:rPr>
        <w:t>объекта</w:t>
      </w:r>
      <w:r w:rsidRPr="00377C04">
        <w:rPr>
          <w:rFonts w:ascii="Times New Roman" w:hAnsi="Times New Roman" w:cs="Times New Roman"/>
          <w:sz w:val="28"/>
          <w:szCs w:val="28"/>
        </w:rPr>
        <w:t xml:space="preserve"> при этом представляет собой несколько выделенных </w:t>
      </w:r>
      <w:r>
        <w:rPr>
          <w:rFonts w:ascii="Times New Roman" w:hAnsi="Times New Roman" w:cs="Times New Roman"/>
          <w:sz w:val="28"/>
          <w:szCs w:val="28"/>
        </w:rPr>
        <w:t>элементов</w:t>
      </w:r>
      <w:r w:rsidRPr="00377C04">
        <w:rPr>
          <w:rFonts w:ascii="Times New Roman" w:hAnsi="Times New Roman" w:cs="Times New Roman"/>
          <w:sz w:val="28"/>
          <w:szCs w:val="28"/>
        </w:rPr>
        <w:t xml:space="preserve"> (</w:t>
      </w:r>
      <w:r>
        <w:rPr>
          <w:rFonts w:ascii="Times New Roman" w:hAnsi="Times New Roman" w:cs="Times New Roman"/>
          <w:sz w:val="28"/>
          <w:szCs w:val="28"/>
        </w:rPr>
        <w:t xml:space="preserve">в нашем случае – два на </w:t>
      </w:r>
      <w:r w:rsidRPr="00377C04">
        <w:rPr>
          <w:rFonts w:ascii="Times New Roman" w:hAnsi="Times New Roman" w:cs="Times New Roman"/>
          <w:sz w:val="28"/>
          <w:szCs w:val="28"/>
        </w:rPr>
        <w:t xml:space="preserve">рис. </w:t>
      </w:r>
      <w:r w:rsidR="00D97C81">
        <w:rPr>
          <w:rFonts w:ascii="Times New Roman" w:hAnsi="Times New Roman" w:cs="Times New Roman"/>
          <w:sz w:val="28"/>
          <w:szCs w:val="28"/>
        </w:rPr>
        <w:t>5</w:t>
      </w:r>
      <w:r w:rsidRPr="00377C04">
        <w:rPr>
          <w:rFonts w:ascii="Times New Roman" w:hAnsi="Times New Roman" w:cs="Times New Roman"/>
          <w:sz w:val="28"/>
          <w:szCs w:val="28"/>
        </w:rPr>
        <w:t>), которые:</w:t>
      </w:r>
    </w:p>
    <w:p w:rsidR="006337C3" w:rsidRPr="00377C04" w:rsidRDefault="006337C3" w:rsidP="00E87F94">
      <w:pPr>
        <w:spacing w:after="0" w:line="300" w:lineRule="auto"/>
        <w:ind w:firstLine="709"/>
        <w:jc w:val="both"/>
        <w:rPr>
          <w:rFonts w:ascii="Times New Roman" w:hAnsi="Times New Roman" w:cs="Times New Roman"/>
          <w:sz w:val="28"/>
          <w:szCs w:val="28"/>
        </w:rPr>
      </w:pPr>
      <w:r w:rsidRPr="00377C04">
        <w:rPr>
          <w:rFonts w:ascii="Times New Roman" w:hAnsi="Times New Roman" w:cs="Times New Roman"/>
          <w:sz w:val="28"/>
          <w:szCs w:val="28"/>
        </w:rPr>
        <w:sym w:font="Symbol" w:char="F02D"/>
      </w:r>
      <w:r w:rsidRPr="00377C04">
        <w:rPr>
          <w:rFonts w:ascii="Times New Roman" w:hAnsi="Times New Roman" w:cs="Times New Roman"/>
          <w:sz w:val="28"/>
          <w:szCs w:val="28"/>
        </w:rPr>
        <w:t xml:space="preserve"> сосредоточены в характерных точках кинематической цепи </w:t>
      </w:r>
      <w:r>
        <w:rPr>
          <w:rFonts w:ascii="Times New Roman" w:hAnsi="Times New Roman" w:cs="Times New Roman"/>
          <w:sz w:val="28"/>
          <w:szCs w:val="28"/>
        </w:rPr>
        <w:t xml:space="preserve">ТО </w:t>
      </w:r>
      <w:r w:rsidRPr="00377C04">
        <w:rPr>
          <w:rFonts w:ascii="Times New Roman" w:hAnsi="Times New Roman" w:cs="Times New Roman"/>
          <w:sz w:val="28"/>
          <w:szCs w:val="28"/>
        </w:rPr>
        <w:t xml:space="preserve">(в нашем случае – в сечениях </w:t>
      </w:r>
      <w:r w:rsidRPr="00377C04">
        <w:rPr>
          <w:rFonts w:ascii="Times New Roman" w:hAnsi="Times New Roman" w:cs="Times New Roman"/>
          <w:i/>
          <w:iCs/>
          <w:sz w:val="28"/>
          <w:szCs w:val="28"/>
          <w:lang w:val="en-US"/>
        </w:rPr>
        <w:t>I</w:t>
      </w:r>
      <w:r w:rsidRPr="00377C04">
        <w:rPr>
          <w:rFonts w:ascii="Times New Roman" w:hAnsi="Times New Roman" w:cs="Times New Roman"/>
          <w:sz w:val="28"/>
          <w:szCs w:val="28"/>
        </w:rPr>
        <w:t>–</w:t>
      </w:r>
      <w:r w:rsidRPr="00377C04">
        <w:rPr>
          <w:rFonts w:ascii="Times New Roman" w:hAnsi="Times New Roman" w:cs="Times New Roman"/>
          <w:i/>
          <w:iCs/>
          <w:sz w:val="28"/>
          <w:szCs w:val="28"/>
          <w:lang w:val="en-US"/>
        </w:rPr>
        <w:t>I</w:t>
      </w:r>
      <w:r w:rsidRPr="00377C04">
        <w:rPr>
          <w:rFonts w:ascii="Times New Roman" w:hAnsi="Times New Roman" w:cs="Times New Roman"/>
          <w:sz w:val="28"/>
          <w:szCs w:val="28"/>
        </w:rPr>
        <w:t xml:space="preserve">  и  </w:t>
      </w:r>
      <w:r w:rsidRPr="00377C04">
        <w:rPr>
          <w:rFonts w:ascii="Times New Roman" w:hAnsi="Times New Roman" w:cs="Times New Roman"/>
          <w:i/>
          <w:iCs/>
          <w:sz w:val="28"/>
          <w:szCs w:val="28"/>
          <w:lang w:val="en-US"/>
        </w:rPr>
        <w:t>II</w:t>
      </w:r>
      <w:r w:rsidRPr="00377C04">
        <w:rPr>
          <w:rFonts w:ascii="Times New Roman" w:hAnsi="Times New Roman" w:cs="Times New Roman"/>
          <w:sz w:val="28"/>
          <w:szCs w:val="28"/>
        </w:rPr>
        <w:t>–</w:t>
      </w:r>
      <w:r w:rsidRPr="00377C04">
        <w:rPr>
          <w:rFonts w:ascii="Times New Roman" w:hAnsi="Times New Roman" w:cs="Times New Roman"/>
          <w:i/>
          <w:iCs/>
          <w:sz w:val="28"/>
          <w:szCs w:val="28"/>
          <w:lang w:val="en-US"/>
        </w:rPr>
        <w:t>II</w:t>
      </w:r>
      <w:r w:rsidRPr="00377C04">
        <w:rPr>
          <w:rFonts w:ascii="Times New Roman" w:hAnsi="Times New Roman" w:cs="Times New Roman"/>
          <w:sz w:val="28"/>
          <w:szCs w:val="28"/>
        </w:rPr>
        <w:t>);</w:t>
      </w:r>
    </w:p>
    <w:p w:rsidR="006337C3" w:rsidRPr="00377C04" w:rsidRDefault="006337C3" w:rsidP="00E87F94">
      <w:pPr>
        <w:spacing w:after="0" w:line="300" w:lineRule="auto"/>
        <w:ind w:firstLine="709"/>
        <w:jc w:val="both"/>
        <w:rPr>
          <w:rFonts w:ascii="Times New Roman" w:hAnsi="Times New Roman" w:cs="Times New Roman"/>
          <w:sz w:val="28"/>
          <w:szCs w:val="28"/>
        </w:rPr>
      </w:pPr>
      <w:r w:rsidRPr="00377C04">
        <w:rPr>
          <w:rFonts w:ascii="Times New Roman" w:hAnsi="Times New Roman" w:cs="Times New Roman"/>
          <w:sz w:val="28"/>
          <w:szCs w:val="28"/>
        </w:rPr>
        <w:sym w:font="Symbol" w:char="F02D"/>
      </w:r>
      <w:r w:rsidRPr="00377C04">
        <w:rPr>
          <w:rFonts w:ascii="Times New Roman" w:hAnsi="Times New Roman" w:cs="Times New Roman"/>
          <w:sz w:val="28"/>
          <w:szCs w:val="28"/>
        </w:rPr>
        <w:t xml:space="preserve"> учитывают инерционные параметры конструктивных элементов </w:t>
      </w:r>
      <w:r>
        <w:rPr>
          <w:rFonts w:ascii="Times New Roman" w:hAnsi="Times New Roman" w:cs="Times New Roman"/>
          <w:sz w:val="28"/>
          <w:szCs w:val="28"/>
        </w:rPr>
        <w:t xml:space="preserve">ТО </w:t>
      </w:r>
      <w:r w:rsidRPr="00377C04">
        <w:rPr>
          <w:rFonts w:ascii="Times New Roman" w:hAnsi="Times New Roman" w:cs="Times New Roman"/>
          <w:sz w:val="28"/>
          <w:szCs w:val="28"/>
        </w:rPr>
        <w:t xml:space="preserve">приведенными моментами инерции </w:t>
      </w:r>
      <w:r w:rsidRPr="00377C04">
        <w:rPr>
          <w:rFonts w:ascii="Times New Roman" w:hAnsi="Times New Roman" w:cs="Times New Roman"/>
          <w:i/>
          <w:iCs/>
          <w:sz w:val="28"/>
          <w:szCs w:val="28"/>
          <w:lang w:val="en-US"/>
        </w:rPr>
        <w:t>J</w:t>
      </w:r>
      <w:r w:rsidRPr="00377C04">
        <w:rPr>
          <w:rFonts w:ascii="Times New Roman" w:hAnsi="Times New Roman" w:cs="Times New Roman"/>
          <w:sz w:val="28"/>
          <w:szCs w:val="28"/>
          <w:vertAlign w:val="subscript"/>
        </w:rPr>
        <w:t>1</w:t>
      </w:r>
      <w:r w:rsidRPr="00377C04">
        <w:rPr>
          <w:rFonts w:ascii="Times New Roman" w:hAnsi="Times New Roman" w:cs="Times New Roman"/>
          <w:sz w:val="28"/>
          <w:szCs w:val="28"/>
        </w:rPr>
        <w:t xml:space="preserve"> (для сечения </w:t>
      </w:r>
      <w:r w:rsidRPr="00377C04">
        <w:rPr>
          <w:rFonts w:ascii="Times New Roman" w:hAnsi="Times New Roman" w:cs="Times New Roman"/>
          <w:i/>
          <w:iCs/>
          <w:sz w:val="28"/>
          <w:szCs w:val="28"/>
          <w:lang w:val="en-US"/>
        </w:rPr>
        <w:t>I</w:t>
      </w:r>
      <w:r w:rsidRPr="00377C04">
        <w:rPr>
          <w:rFonts w:ascii="Times New Roman" w:hAnsi="Times New Roman" w:cs="Times New Roman"/>
          <w:sz w:val="28"/>
          <w:szCs w:val="28"/>
        </w:rPr>
        <w:t>–</w:t>
      </w:r>
      <w:r w:rsidRPr="00377C04">
        <w:rPr>
          <w:rFonts w:ascii="Times New Roman" w:hAnsi="Times New Roman" w:cs="Times New Roman"/>
          <w:i/>
          <w:iCs/>
          <w:sz w:val="28"/>
          <w:szCs w:val="28"/>
          <w:lang w:val="en-US"/>
        </w:rPr>
        <w:t>I</w:t>
      </w:r>
      <w:r w:rsidRPr="00377C04">
        <w:rPr>
          <w:rFonts w:ascii="Times New Roman" w:hAnsi="Times New Roman" w:cs="Times New Roman"/>
          <w:sz w:val="28"/>
          <w:szCs w:val="28"/>
        </w:rPr>
        <w:t xml:space="preserve">) и </w:t>
      </w:r>
      <w:r w:rsidRPr="00377C04">
        <w:rPr>
          <w:rFonts w:ascii="Times New Roman" w:hAnsi="Times New Roman" w:cs="Times New Roman"/>
          <w:i/>
          <w:iCs/>
          <w:sz w:val="28"/>
          <w:szCs w:val="28"/>
          <w:lang w:val="en-US"/>
        </w:rPr>
        <w:t>J</w:t>
      </w:r>
      <w:r w:rsidRPr="00377C04">
        <w:rPr>
          <w:rFonts w:ascii="Times New Roman" w:hAnsi="Times New Roman" w:cs="Times New Roman"/>
          <w:sz w:val="28"/>
          <w:szCs w:val="28"/>
          <w:vertAlign w:val="subscript"/>
        </w:rPr>
        <w:t>2</w:t>
      </w:r>
      <w:r w:rsidRPr="00377C04">
        <w:rPr>
          <w:rFonts w:ascii="Times New Roman" w:hAnsi="Times New Roman" w:cs="Times New Roman"/>
          <w:sz w:val="28"/>
          <w:szCs w:val="28"/>
        </w:rPr>
        <w:t xml:space="preserve"> (для сечения </w:t>
      </w:r>
      <w:r w:rsidRPr="00377C04">
        <w:rPr>
          <w:rFonts w:ascii="Times New Roman" w:hAnsi="Times New Roman" w:cs="Times New Roman"/>
          <w:i/>
          <w:iCs/>
          <w:sz w:val="28"/>
          <w:szCs w:val="28"/>
          <w:lang w:val="en-US"/>
        </w:rPr>
        <w:t>II</w:t>
      </w:r>
      <w:r w:rsidRPr="00377C04">
        <w:rPr>
          <w:rFonts w:ascii="Times New Roman" w:hAnsi="Times New Roman" w:cs="Times New Roman"/>
          <w:sz w:val="28"/>
          <w:szCs w:val="28"/>
        </w:rPr>
        <w:t>–</w:t>
      </w:r>
      <w:r w:rsidRPr="00377C04">
        <w:rPr>
          <w:rFonts w:ascii="Times New Roman" w:hAnsi="Times New Roman" w:cs="Times New Roman"/>
          <w:i/>
          <w:iCs/>
          <w:sz w:val="28"/>
          <w:szCs w:val="28"/>
          <w:lang w:val="en-US"/>
        </w:rPr>
        <w:t>II</w:t>
      </w:r>
      <w:r w:rsidRPr="00377C04">
        <w:rPr>
          <w:rFonts w:ascii="Times New Roman" w:hAnsi="Times New Roman" w:cs="Times New Roman"/>
          <w:sz w:val="28"/>
          <w:szCs w:val="28"/>
        </w:rPr>
        <w:t>);</w:t>
      </w:r>
    </w:p>
    <w:p w:rsidR="006337C3" w:rsidRPr="00377C04" w:rsidRDefault="006337C3" w:rsidP="00E87F94">
      <w:pPr>
        <w:spacing w:after="0" w:line="300" w:lineRule="auto"/>
        <w:ind w:firstLine="709"/>
        <w:jc w:val="both"/>
        <w:rPr>
          <w:rFonts w:ascii="Times New Roman" w:hAnsi="Times New Roman" w:cs="Times New Roman"/>
          <w:sz w:val="28"/>
          <w:szCs w:val="28"/>
        </w:rPr>
      </w:pPr>
      <w:r w:rsidRPr="00377C04">
        <w:rPr>
          <w:rFonts w:ascii="Times New Roman" w:hAnsi="Times New Roman" w:cs="Times New Roman"/>
          <w:sz w:val="28"/>
          <w:szCs w:val="28"/>
        </w:rPr>
        <w:sym w:font="Symbol" w:char="F02D"/>
      </w:r>
      <w:r w:rsidRPr="00377C04">
        <w:rPr>
          <w:rFonts w:ascii="Times New Roman" w:hAnsi="Times New Roman" w:cs="Times New Roman"/>
          <w:sz w:val="28"/>
          <w:szCs w:val="28"/>
        </w:rPr>
        <w:t xml:space="preserve"> подвержены воздействию приведенных к сечениям </w:t>
      </w:r>
      <w:r w:rsidRPr="00377C04">
        <w:rPr>
          <w:rFonts w:ascii="Times New Roman" w:hAnsi="Times New Roman" w:cs="Times New Roman"/>
          <w:i/>
          <w:iCs/>
          <w:sz w:val="28"/>
          <w:szCs w:val="28"/>
          <w:lang w:val="en-US"/>
        </w:rPr>
        <w:t>I</w:t>
      </w:r>
      <w:r w:rsidRPr="00377C04">
        <w:rPr>
          <w:rFonts w:ascii="Times New Roman" w:hAnsi="Times New Roman" w:cs="Times New Roman"/>
          <w:sz w:val="28"/>
          <w:szCs w:val="28"/>
        </w:rPr>
        <w:t>–</w:t>
      </w:r>
      <w:r w:rsidRPr="00377C04">
        <w:rPr>
          <w:rFonts w:ascii="Times New Roman" w:hAnsi="Times New Roman" w:cs="Times New Roman"/>
          <w:i/>
          <w:iCs/>
          <w:sz w:val="28"/>
          <w:szCs w:val="28"/>
          <w:lang w:val="en-US"/>
        </w:rPr>
        <w:t>I</w:t>
      </w:r>
      <w:r w:rsidRPr="00377C04">
        <w:rPr>
          <w:rFonts w:ascii="Times New Roman" w:hAnsi="Times New Roman" w:cs="Times New Roman"/>
          <w:sz w:val="28"/>
          <w:szCs w:val="28"/>
        </w:rPr>
        <w:t xml:space="preserve">  и  </w:t>
      </w:r>
      <w:r w:rsidRPr="00377C04">
        <w:rPr>
          <w:rFonts w:ascii="Times New Roman" w:hAnsi="Times New Roman" w:cs="Times New Roman"/>
          <w:i/>
          <w:iCs/>
          <w:sz w:val="28"/>
          <w:szCs w:val="28"/>
          <w:lang w:val="en-US"/>
        </w:rPr>
        <w:t>II</w:t>
      </w:r>
      <w:r w:rsidRPr="00377C04">
        <w:rPr>
          <w:rFonts w:ascii="Times New Roman" w:hAnsi="Times New Roman" w:cs="Times New Roman"/>
          <w:sz w:val="28"/>
          <w:szCs w:val="28"/>
        </w:rPr>
        <w:t>–</w:t>
      </w:r>
      <w:r w:rsidRPr="00377C04">
        <w:rPr>
          <w:rFonts w:ascii="Times New Roman" w:hAnsi="Times New Roman" w:cs="Times New Roman"/>
          <w:i/>
          <w:iCs/>
          <w:sz w:val="28"/>
          <w:szCs w:val="28"/>
          <w:lang w:val="en-US"/>
        </w:rPr>
        <w:t>II</w:t>
      </w:r>
      <w:r w:rsidRPr="00377C04">
        <w:rPr>
          <w:rFonts w:ascii="Times New Roman" w:hAnsi="Times New Roman" w:cs="Times New Roman"/>
          <w:sz w:val="28"/>
          <w:szCs w:val="28"/>
        </w:rPr>
        <w:t xml:space="preserve">  крутящих моментов  </w:t>
      </w:r>
      <w:r w:rsidRPr="00377C04">
        <w:rPr>
          <w:rFonts w:ascii="Times New Roman" w:hAnsi="Times New Roman" w:cs="Times New Roman"/>
          <w:i/>
          <w:iCs/>
          <w:sz w:val="28"/>
          <w:szCs w:val="28"/>
        </w:rPr>
        <w:t>М</w:t>
      </w:r>
      <w:r w:rsidRPr="00377C04">
        <w:rPr>
          <w:rFonts w:ascii="Times New Roman" w:hAnsi="Times New Roman" w:cs="Times New Roman"/>
          <w:sz w:val="28"/>
          <w:szCs w:val="28"/>
          <w:vertAlign w:val="subscript"/>
        </w:rPr>
        <w:t>1</w:t>
      </w:r>
      <w:r w:rsidRPr="00377C04">
        <w:rPr>
          <w:rFonts w:ascii="Times New Roman" w:hAnsi="Times New Roman" w:cs="Times New Roman"/>
          <w:sz w:val="28"/>
          <w:szCs w:val="28"/>
        </w:rPr>
        <w:t xml:space="preserve">  и  </w:t>
      </w:r>
      <w:r w:rsidRPr="00377C04">
        <w:rPr>
          <w:rFonts w:ascii="Times New Roman" w:hAnsi="Times New Roman" w:cs="Times New Roman"/>
          <w:i/>
          <w:iCs/>
          <w:sz w:val="28"/>
          <w:szCs w:val="28"/>
        </w:rPr>
        <w:t>М</w:t>
      </w:r>
      <w:r w:rsidRPr="00377C04">
        <w:rPr>
          <w:rFonts w:ascii="Times New Roman" w:hAnsi="Times New Roman" w:cs="Times New Roman"/>
          <w:sz w:val="28"/>
          <w:szCs w:val="28"/>
          <w:vertAlign w:val="subscript"/>
        </w:rPr>
        <w:t>2</w:t>
      </w:r>
      <w:r w:rsidRPr="00377C04">
        <w:rPr>
          <w:rFonts w:ascii="Times New Roman" w:hAnsi="Times New Roman" w:cs="Times New Roman"/>
          <w:sz w:val="28"/>
          <w:szCs w:val="28"/>
        </w:rPr>
        <w:t>;</w:t>
      </w:r>
    </w:p>
    <w:p w:rsidR="006337C3" w:rsidRDefault="006337C3" w:rsidP="00E87F94">
      <w:pPr>
        <w:spacing w:after="0" w:line="300" w:lineRule="auto"/>
        <w:ind w:firstLine="709"/>
        <w:jc w:val="both"/>
        <w:rPr>
          <w:rFonts w:ascii="Times New Roman" w:hAnsi="Times New Roman" w:cs="Times New Roman"/>
          <w:sz w:val="28"/>
          <w:szCs w:val="28"/>
        </w:rPr>
      </w:pPr>
      <w:r w:rsidRPr="00377C04">
        <w:rPr>
          <w:rFonts w:ascii="Times New Roman" w:hAnsi="Times New Roman" w:cs="Times New Roman"/>
          <w:sz w:val="28"/>
          <w:szCs w:val="28"/>
        </w:rPr>
        <w:sym w:font="Symbol" w:char="F02D"/>
      </w:r>
      <w:r w:rsidRPr="00377C04">
        <w:rPr>
          <w:rFonts w:ascii="Times New Roman" w:hAnsi="Times New Roman" w:cs="Times New Roman"/>
          <w:sz w:val="28"/>
          <w:szCs w:val="28"/>
        </w:rPr>
        <w:t xml:space="preserve"> соединены невесомыми связями, учитывающими упруг</w:t>
      </w:r>
      <w:r w:rsidR="007B2ECF">
        <w:rPr>
          <w:rFonts w:ascii="Times New Roman" w:hAnsi="Times New Roman" w:cs="Times New Roman"/>
          <w:sz w:val="28"/>
          <w:szCs w:val="28"/>
        </w:rPr>
        <w:t>и</w:t>
      </w:r>
      <w:r w:rsidR="00977347">
        <w:rPr>
          <w:rFonts w:ascii="Times New Roman" w:hAnsi="Times New Roman" w:cs="Times New Roman"/>
          <w:sz w:val="28"/>
          <w:szCs w:val="28"/>
        </w:rPr>
        <w:t>е</w:t>
      </w:r>
      <w:r w:rsidRPr="00377C04">
        <w:rPr>
          <w:rFonts w:ascii="Times New Roman" w:hAnsi="Times New Roman" w:cs="Times New Roman"/>
          <w:sz w:val="28"/>
          <w:szCs w:val="28"/>
        </w:rPr>
        <w:t xml:space="preserve"> свойства реальных конструктивных элементов кинематической цепи </w:t>
      </w:r>
      <w:r w:rsidR="00977347">
        <w:rPr>
          <w:rFonts w:ascii="Times New Roman" w:hAnsi="Times New Roman" w:cs="Times New Roman"/>
          <w:sz w:val="28"/>
          <w:szCs w:val="28"/>
        </w:rPr>
        <w:t>ТО</w:t>
      </w:r>
      <w:r w:rsidRPr="00377C04">
        <w:rPr>
          <w:rFonts w:ascii="Times New Roman" w:hAnsi="Times New Roman" w:cs="Times New Roman"/>
          <w:sz w:val="28"/>
          <w:szCs w:val="28"/>
        </w:rPr>
        <w:t xml:space="preserve"> (в нашем случае – </w:t>
      </w:r>
      <w:r w:rsidR="00977347">
        <w:rPr>
          <w:rFonts w:ascii="Times New Roman" w:hAnsi="Times New Roman" w:cs="Times New Roman"/>
          <w:sz w:val="28"/>
          <w:szCs w:val="28"/>
        </w:rPr>
        <w:t xml:space="preserve">коэффициент угловой жесткости </w:t>
      </w:r>
      <w:r w:rsidR="00977347" w:rsidRPr="00377C04">
        <w:rPr>
          <w:rFonts w:ascii="Times New Roman" w:hAnsi="Times New Roman" w:cs="Times New Roman"/>
          <w:sz w:val="28"/>
          <w:szCs w:val="28"/>
        </w:rPr>
        <w:t>при кручении</w:t>
      </w:r>
      <w:r w:rsidR="00977347" w:rsidRPr="00977347">
        <w:rPr>
          <w:rFonts w:ascii="Times New Roman" w:hAnsi="Times New Roman" w:cs="Times New Roman"/>
          <w:i/>
          <w:sz w:val="28"/>
          <w:szCs w:val="28"/>
        </w:rPr>
        <w:t xml:space="preserve"> С</w:t>
      </w:r>
      <w:r w:rsidRPr="00377C04">
        <w:rPr>
          <w:rFonts w:ascii="Times New Roman" w:hAnsi="Times New Roman" w:cs="Times New Roman"/>
          <w:sz w:val="28"/>
          <w:szCs w:val="28"/>
        </w:rPr>
        <w:t xml:space="preserve"> промежуточного вала).</w:t>
      </w:r>
    </w:p>
    <w:p w:rsidR="004C61D4" w:rsidRDefault="00EB2CCB" w:rsidP="00E87F94">
      <w:pPr>
        <w:pStyle w:val="a9"/>
        <w:spacing w:line="300" w:lineRule="auto"/>
        <w:ind w:firstLine="0"/>
        <w:jc w:val="center"/>
      </w:pPr>
      <w:r>
        <w:rPr>
          <w:noProof/>
          <w:sz w:val="24"/>
          <w:szCs w:val="24"/>
        </w:rPr>
        <w:drawing>
          <wp:inline distT="0" distB="0" distL="0" distR="0" wp14:anchorId="0225731B" wp14:editId="71BD8396">
            <wp:extent cx="2542233" cy="181411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344F.tmp"/>
                    <pic:cNvPicPr/>
                  </pic:nvPicPr>
                  <pic:blipFill>
                    <a:blip r:embed="rId112" cstate="print">
                      <a:extLst>
                        <a:ext uri="{28A0092B-C50C-407E-A947-70E740481C1C}">
                          <a14:useLocalDpi xmlns:a14="http://schemas.microsoft.com/office/drawing/2010/main" val="0"/>
                        </a:ext>
                      </a:extLst>
                    </a:blip>
                    <a:stretch>
                      <a:fillRect/>
                    </a:stretch>
                  </pic:blipFill>
                  <pic:spPr>
                    <a:xfrm>
                      <a:off x="0" y="0"/>
                      <a:ext cx="2545690" cy="1816585"/>
                    </a:xfrm>
                    <a:prstGeom prst="rect">
                      <a:avLst/>
                    </a:prstGeom>
                  </pic:spPr>
                </pic:pic>
              </a:graphicData>
            </a:graphic>
          </wp:inline>
        </w:drawing>
      </w:r>
    </w:p>
    <w:p w:rsidR="00AD7D3A" w:rsidRDefault="004C61D4" w:rsidP="00E87F94">
      <w:pPr>
        <w:pStyle w:val="a9"/>
        <w:spacing w:line="300" w:lineRule="auto"/>
        <w:ind w:firstLine="0"/>
        <w:jc w:val="center"/>
      </w:pPr>
      <w:r>
        <w:t xml:space="preserve">Рис. </w:t>
      </w:r>
      <w:r w:rsidR="00D97C81">
        <w:t>5</w:t>
      </w:r>
      <w:r w:rsidR="007B2206">
        <w:t>.</w:t>
      </w:r>
      <w:r>
        <w:t xml:space="preserve"> </w:t>
      </w:r>
      <w:r w:rsidR="00EB2CCB">
        <w:t xml:space="preserve">Двухмассовая </w:t>
      </w:r>
      <w:r>
        <w:t>модел</w:t>
      </w:r>
      <w:r w:rsidR="00EB2CCB">
        <w:t>ь</w:t>
      </w:r>
      <w:r>
        <w:t xml:space="preserve"> </w:t>
      </w:r>
      <w:r w:rsidR="00AD7D3A">
        <w:t>промежуточн</w:t>
      </w:r>
      <w:r w:rsidR="007B2206">
        <w:t>ого</w:t>
      </w:r>
      <w:r w:rsidR="00AD7D3A">
        <w:t xml:space="preserve"> вал</w:t>
      </w:r>
      <w:r w:rsidR="007B2206">
        <w:t>а</w:t>
      </w:r>
      <w:r w:rsidR="00AD7D3A">
        <w:t xml:space="preserve"> </w:t>
      </w:r>
    </w:p>
    <w:p w:rsidR="004C61D4" w:rsidRDefault="00AD7D3A" w:rsidP="00E87F94">
      <w:pPr>
        <w:pStyle w:val="a9"/>
        <w:spacing w:line="300" w:lineRule="auto"/>
        <w:ind w:firstLine="0"/>
        <w:jc w:val="center"/>
      </w:pPr>
      <w:r>
        <w:t>двухступенчатого привода кривошипного пресса</w:t>
      </w:r>
    </w:p>
    <w:p w:rsidR="00377C04" w:rsidRPr="00377C04" w:rsidRDefault="00377C04" w:rsidP="00E87F94">
      <w:pPr>
        <w:pStyle w:val="a9"/>
        <w:spacing w:line="300" w:lineRule="auto"/>
      </w:pPr>
      <w:r w:rsidRPr="00377C04">
        <w:rPr>
          <w:bCs/>
          <w:iCs/>
          <w:u w:val="single"/>
        </w:rPr>
        <w:lastRenderedPageBreak/>
        <w:t>Методика моделирования</w:t>
      </w:r>
      <w:r w:rsidRPr="00377C04">
        <w:t xml:space="preserve"> предполагает получение системы уравнений для расчета ускорени</w:t>
      </w:r>
      <w:r w:rsidR="009D0F1D">
        <w:t>й</w:t>
      </w:r>
      <w:r w:rsidRPr="00377C04">
        <w:t xml:space="preserve"> </w:t>
      </w:r>
      <w:r w:rsidRPr="00377C04">
        <w:rPr>
          <w:position w:val="-12"/>
        </w:rPr>
        <w:object w:dxaOrig="260" w:dyaOrig="499">
          <v:shape id="_x0000_i1038" type="#_x0000_t75" style="width:18pt;height:30pt" o:ole="">
            <v:imagedata r:id="rId113" o:title=""/>
          </v:shape>
          <o:OLEObject Type="Embed" ProgID="Equation.3" ShapeID="_x0000_i1038" DrawAspect="Content" ObjectID="_1791038728" r:id="rId114"/>
        </w:object>
      </w:r>
      <w:r w:rsidRPr="00377C04">
        <w:t xml:space="preserve"> </w:t>
      </w:r>
      <w:r w:rsidR="009D0F1D">
        <w:t>,</w:t>
      </w:r>
      <w:r w:rsidRPr="00377C04">
        <w:t xml:space="preserve"> </w:t>
      </w:r>
      <w:r w:rsidRPr="00377C04">
        <w:rPr>
          <w:position w:val="-12"/>
        </w:rPr>
        <w:object w:dxaOrig="279" w:dyaOrig="499">
          <v:shape id="_x0000_i1039" type="#_x0000_t75" style="width:19.5pt;height:30pt" o:ole="">
            <v:imagedata r:id="rId115" o:title=""/>
          </v:shape>
          <o:OLEObject Type="Embed" ProgID="Equation.3" ShapeID="_x0000_i1039" DrawAspect="Content" ObjectID="_1791038729" r:id="rId116"/>
        </w:object>
      </w:r>
      <w:r w:rsidR="009D0F1D">
        <w:t>;</w:t>
      </w:r>
      <w:r w:rsidRPr="00377C04">
        <w:t xml:space="preserve"> скоростей </w:t>
      </w:r>
      <w:r w:rsidRPr="00377C04">
        <w:rPr>
          <w:position w:val="-12"/>
        </w:rPr>
        <w:object w:dxaOrig="260" w:dyaOrig="499">
          <v:shape id="_x0000_i1040" type="#_x0000_t75" style="width:18pt;height:30pt" o:ole="">
            <v:imagedata r:id="rId117" o:title=""/>
          </v:shape>
          <o:OLEObject Type="Embed" ProgID="Equation.3" ShapeID="_x0000_i1040" DrawAspect="Content" ObjectID="_1791038730" r:id="rId118"/>
        </w:object>
      </w:r>
      <w:r w:rsidRPr="00377C04">
        <w:t xml:space="preserve"> </w:t>
      </w:r>
      <w:r w:rsidR="009D0F1D">
        <w:t>,</w:t>
      </w:r>
      <w:r w:rsidRPr="00377C04">
        <w:rPr>
          <w:position w:val="-12"/>
        </w:rPr>
        <w:object w:dxaOrig="279" w:dyaOrig="499">
          <v:shape id="_x0000_i1041" type="#_x0000_t75" style="width:19.5pt;height:30pt" o:ole="">
            <v:imagedata r:id="rId119" o:title=""/>
          </v:shape>
          <o:OLEObject Type="Embed" ProgID="Equation.3" ShapeID="_x0000_i1041" DrawAspect="Content" ObjectID="_1791038731" r:id="rId120"/>
        </w:object>
      </w:r>
      <w:r w:rsidR="009D0F1D">
        <w:t xml:space="preserve">; </w:t>
      </w:r>
      <w:r w:rsidRPr="00377C04">
        <w:t xml:space="preserve">и перемещений </w:t>
      </w:r>
      <w:r w:rsidRPr="00377C04">
        <w:rPr>
          <w:position w:val="-12"/>
        </w:rPr>
        <w:object w:dxaOrig="260" w:dyaOrig="499">
          <v:shape id="_x0000_i1042" type="#_x0000_t75" style="width:18pt;height:30pt" o:ole="">
            <v:imagedata r:id="rId121" o:title=""/>
          </v:shape>
          <o:OLEObject Type="Embed" ProgID="Equation.3" ShapeID="_x0000_i1042" DrawAspect="Content" ObjectID="_1791038732" r:id="rId122"/>
        </w:object>
      </w:r>
      <w:r w:rsidRPr="00377C04">
        <w:t xml:space="preserve"> </w:t>
      </w:r>
      <w:r w:rsidR="009D0F1D">
        <w:t>,</w:t>
      </w:r>
      <w:r w:rsidRPr="00377C04">
        <w:t xml:space="preserve"> </w:t>
      </w:r>
      <w:r w:rsidRPr="00377C04">
        <w:rPr>
          <w:position w:val="-12"/>
        </w:rPr>
        <w:object w:dxaOrig="279" w:dyaOrig="499">
          <v:shape id="_x0000_i1043" type="#_x0000_t75" style="width:19.5pt;height:30pt" o:ole="">
            <v:imagedata r:id="rId123" o:title=""/>
          </v:shape>
          <o:OLEObject Type="Embed" ProgID="Equation.3" ShapeID="_x0000_i1043" DrawAspect="Content" ObjectID="_1791038733" r:id="rId124"/>
        </w:object>
      </w:r>
      <w:r w:rsidRPr="00377C04">
        <w:t xml:space="preserve"> для выделенных </w:t>
      </w:r>
      <w:r w:rsidR="00AD7D3A">
        <w:t>элементов</w:t>
      </w:r>
      <w:r w:rsidRPr="00377C04">
        <w:t xml:space="preserve"> (маховика и шестерни) в сечениях </w:t>
      </w:r>
      <w:r w:rsidRPr="00377C04">
        <w:rPr>
          <w:i/>
          <w:iCs/>
          <w:lang w:val="en-US"/>
        </w:rPr>
        <w:t>I</w:t>
      </w:r>
      <w:r w:rsidRPr="00377C04">
        <w:t>–</w:t>
      </w:r>
      <w:r w:rsidRPr="00377C04">
        <w:rPr>
          <w:i/>
          <w:iCs/>
          <w:lang w:val="en-US"/>
        </w:rPr>
        <w:t>I</w:t>
      </w:r>
      <w:r w:rsidRPr="00377C04">
        <w:t xml:space="preserve">  и </w:t>
      </w:r>
      <w:r w:rsidRPr="00377C04">
        <w:rPr>
          <w:i/>
          <w:iCs/>
          <w:lang w:val="en-US"/>
        </w:rPr>
        <w:t>II</w:t>
      </w:r>
      <w:r w:rsidRPr="00377C04">
        <w:t>–</w:t>
      </w:r>
      <w:r w:rsidRPr="00377C04">
        <w:rPr>
          <w:i/>
          <w:iCs/>
          <w:lang w:val="en-US"/>
        </w:rPr>
        <w:t>II</w:t>
      </w:r>
      <w:r w:rsidRPr="00377C04">
        <w:t xml:space="preserve">. Такую систему можно получить решением уравнений Лагранжа II рода относительно независимых координат </w:t>
      </w:r>
      <w:r w:rsidRPr="00377C04">
        <w:rPr>
          <w:i/>
          <w:iCs/>
          <w:lang w:val="en-US"/>
        </w:rPr>
        <w:t>q</w:t>
      </w:r>
      <w:r w:rsidRPr="00377C04">
        <w:rPr>
          <w:vertAlign w:val="subscript"/>
        </w:rPr>
        <w:t>1</w:t>
      </w:r>
      <w:r w:rsidRPr="00377C04">
        <w:t xml:space="preserve"> и </w:t>
      </w:r>
      <w:r w:rsidRPr="00377C04">
        <w:rPr>
          <w:i/>
          <w:iCs/>
          <w:lang w:val="en-US"/>
        </w:rPr>
        <w:t>q</w:t>
      </w:r>
      <w:r w:rsidRPr="00377C04">
        <w:rPr>
          <w:vertAlign w:val="subscript"/>
        </w:rPr>
        <w:t>2</w:t>
      </w:r>
      <w:r w:rsidRPr="00377C04">
        <w:t xml:space="preserve">, описывающих </w:t>
      </w:r>
      <w:r w:rsidR="009D0F1D">
        <w:t xml:space="preserve">их </w:t>
      </w:r>
      <w:r w:rsidRPr="00377C04">
        <w:t>изменени</w:t>
      </w:r>
      <w:r w:rsidR="009D0F1D">
        <w:t>я</w:t>
      </w:r>
      <w:r w:rsidRPr="00377C04">
        <w:t xml:space="preserve"> во времени:</w:t>
      </w:r>
    </w:p>
    <w:p w:rsidR="00377C04" w:rsidRPr="00377C04" w:rsidRDefault="00D128A9" w:rsidP="00E87F94">
      <w:pPr>
        <w:pStyle w:val="a9"/>
        <w:spacing w:line="300" w:lineRule="auto"/>
        <w:ind w:firstLine="0"/>
        <w:jc w:val="center"/>
      </w:pPr>
      <w:r w:rsidRPr="00377C04">
        <w:rPr>
          <w:position w:val="-46"/>
        </w:rPr>
        <w:object w:dxaOrig="2740" w:dyaOrig="1040">
          <v:shape id="_x0000_i1044" type="#_x0000_t75" style="width:184.5pt;height:69pt" o:ole="">
            <v:imagedata r:id="rId125" o:title=""/>
          </v:shape>
          <o:OLEObject Type="Embed" ProgID="Equation.3" ShapeID="_x0000_i1044" DrawAspect="Content" ObjectID="_1791038734" r:id="rId126"/>
        </w:object>
      </w:r>
    </w:p>
    <w:p w:rsidR="00377C04" w:rsidRPr="00377C04" w:rsidRDefault="00377C04" w:rsidP="00E87F94">
      <w:pPr>
        <w:pStyle w:val="a9"/>
        <w:spacing w:line="300" w:lineRule="auto"/>
        <w:ind w:firstLine="0"/>
      </w:pPr>
      <w:r w:rsidRPr="00377C04">
        <w:t>где</w:t>
      </w:r>
      <w:r w:rsidRPr="00377C04">
        <w:tab/>
      </w:r>
      <w:r w:rsidRPr="00377C04">
        <w:rPr>
          <w:i/>
          <w:iCs/>
        </w:rPr>
        <w:t>q</w:t>
      </w:r>
      <w:r w:rsidRPr="00377C04">
        <w:rPr>
          <w:i/>
          <w:iCs/>
          <w:vertAlign w:val="subscript"/>
          <w:lang w:val="en-US"/>
        </w:rPr>
        <w:t>j</w:t>
      </w:r>
      <w:r w:rsidRPr="00377C04">
        <w:t xml:space="preserve"> – </w:t>
      </w:r>
      <w:r w:rsidRPr="00377C04">
        <w:rPr>
          <w:i/>
          <w:iCs/>
          <w:lang w:val="en-US"/>
        </w:rPr>
        <w:t>j</w:t>
      </w:r>
      <w:r w:rsidRPr="00377C04">
        <w:t>-ая обобщенные координаты модели (независимые переменные, определяющие число степеней свободы модели);</w:t>
      </w:r>
    </w:p>
    <w:p w:rsidR="00377C04" w:rsidRPr="00377C04" w:rsidRDefault="00377C04" w:rsidP="00E87F94">
      <w:pPr>
        <w:pStyle w:val="a9"/>
        <w:spacing w:line="300" w:lineRule="auto"/>
        <w:ind w:firstLine="0"/>
      </w:pPr>
      <w:r w:rsidRPr="00377C04">
        <w:tab/>
      </w:r>
      <w:r w:rsidRPr="00377C04">
        <w:rPr>
          <w:i/>
          <w:iCs/>
        </w:rPr>
        <w:t>Т</w:t>
      </w:r>
      <w:r w:rsidRPr="00377C04">
        <w:t xml:space="preserve"> и </w:t>
      </w:r>
      <w:r w:rsidRPr="00377C04">
        <w:rPr>
          <w:i/>
          <w:iCs/>
        </w:rPr>
        <w:t>П</w:t>
      </w:r>
      <w:r w:rsidRPr="00377C04">
        <w:t xml:space="preserve"> – кинетическая и потенциальная энергии модели;</w:t>
      </w:r>
    </w:p>
    <w:p w:rsidR="00377C04" w:rsidRPr="00377C04" w:rsidRDefault="00377C04" w:rsidP="00E87F94">
      <w:pPr>
        <w:pStyle w:val="a9"/>
        <w:spacing w:line="300" w:lineRule="auto"/>
        <w:ind w:firstLine="0"/>
      </w:pPr>
      <w:r w:rsidRPr="00377C04">
        <w:tab/>
      </w:r>
      <w:r w:rsidRPr="00377C04">
        <w:rPr>
          <w:i/>
          <w:iCs/>
        </w:rPr>
        <w:t>Q</w:t>
      </w:r>
      <w:r w:rsidRPr="00377C04">
        <w:rPr>
          <w:i/>
          <w:iCs/>
          <w:vertAlign w:val="subscript"/>
          <w:lang w:val="en-US"/>
        </w:rPr>
        <w:t>j</w:t>
      </w:r>
      <w:r w:rsidRPr="00377C04">
        <w:t xml:space="preserve"> – обобщенные силы (коэффициенты при вариациях обобщенных координат в выражении для виртуальной работы).</w:t>
      </w:r>
    </w:p>
    <w:p w:rsidR="00377C04" w:rsidRPr="00377C04" w:rsidRDefault="00377C04" w:rsidP="00E87F94">
      <w:pPr>
        <w:pStyle w:val="a9"/>
        <w:spacing w:line="300" w:lineRule="auto"/>
      </w:pPr>
      <w:r w:rsidRPr="00377C04">
        <w:t xml:space="preserve">Полученные дифференциальные уравнения интегрируют любым численным методом при нулевых начальных условиях:  </w:t>
      </w:r>
      <w:r w:rsidRPr="00377C04">
        <w:rPr>
          <w:position w:val="-14"/>
        </w:rPr>
        <w:object w:dxaOrig="279" w:dyaOrig="520">
          <v:shape id="_x0000_i1045" type="#_x0000_t75" style="width:19.5pt;height:31.5pt" o:ole="">
            <v:imagedata r:id="rId127" o:title=""/>
          </v:shape>
          <o:OLEObject Type="Embed" ProgID="Equation.3" ShapeID="_x0000_i1045" DrawAspect="Content" ObjectID="_1791038735" r:id="rId128"/>
        </w:object>
      </w:r>
      <w:r w:rsidRPr="00377C04">
        <w:t xml:space="preserve">= 0  при  </w:t>
      </w:r>
      <w:r w:rsidRPr="00377C04">
        <w:rPr>
          <w:i/>
          <w:iCs/>
          <w:lang w:val="en-US"/>
        </w:rPr>
        <w:t>t</w:t>
      </w:r>
      <w:r w:rsidRPr="00377C04">
        <w:t xml:space="preserve"> = 0.</w:t>
      </w:r>
    </w:p>
    <w:p w:rsidR="00377C04" w:rsidRPr="00377C04" w:rsidRDefault="00377C04" w:rsidP="00E87F94">
      <w:pPr>
        <w:pStyle w:val="a9"/>
        <w:spacing w:line="300" w:lineRule="auto"/>
      </w:pPr>
      <w:r w:rsidRPr="00377C04">
        <w:rPr>
          <w:u w:val="single"/>
        </w:rPr>
        <w:t>Силовые параметры</w:t>
      </w:r>
      <w:r w:rsidRPr="00377C04">
        <w:t xml:space="preserve"> </w:t>
      </w:r>
      <w:r w:rsidRPr="00377C04">
        <w:rPr>
          <w:i/>
          <w:iCs/>
        </w:rPr>
        <w:t>М</w:t>
      </w:r>
      <w:r w:rsidRPr="00377C04">
        <w:rPr>
          <w:vertAlign w:val="subscript"/>
        </w:rPr>
        <w:t>1</w:t>
      </w:r>
      <w:r w:rsidRPr="00377C04">
        <w:t xml:space="preserve"> и </w:t>
      </w:r>
      <w:r w:rsidRPr="00377C04">
        <w:rPr>
          <w:i/>
          <w:iCs/>
        </w:rPr>
        <w:t>М</w:t>
      </w:r>
      <w:r w:rsidRPr="00377C04">
        <w:rPr>
          <w:vertAlign w:val="subscript"/>
        </w:rPr>
        <w:t>2</w:t>
      </w:r>
      <w:r w:rsidRPr="00377C04">
        <w:t xml:space="preserve">, указанные для модели на рис. </w:t>
      </w:r>
      <w:r w:rsidR="00AD7D3A">
        <w:t>2</w:t>
      </w:r>
      <w:r w:rsidRPr="00377C04">
        <w:t xml:space="preserve">, </w:t>
      </w:r>
      <w:r w:rsidR="00D12DCE">
        <w:t>это</w:t>
      </w:r>
      <w:r w:rsidRPr="00377C04">
        <w:t>:</w:t>
      </w:r>
    </w:p>
    <w:p w:rsidR="00377C04" w:rsidRPr="00377C04" w:rsidRDefault="00377C04" w:rsidP="00E87F94">
      <w:pPr>
        <w:pStyle w:val="a9"/>
        <w:spacing w:line="300" w:lineRule="auto"/>
      </w:pPr>
      <w:r w:rsidRPr="00377C04">
        <w:rPr>
          <w:i/>
          <w:iCs/>
        </w:rPr>
        <w:t>М</w:t>
      </w:r>
      <w:r w:rsidRPr="00377C04">
        <w:rPr>
          <w:vertAlign w:val="subscript"/>
        </w:rPr>
        <w:t>1</w:t>
      </w:r>
      <w:r w:rsidRPr="00377C04">
        <w:t xml:space="preserve">, </w:t>
      </w:r>
      <w:r w:rsidRPr="00377C04">
        <w:rPr>
          <w:i/>
          <w:iCs/>
        </w:rPr>
        <w:t>М</w:t>
      </w:r>
      <w:r w:rsidRPr="00377C04">
        <w:rPr>
          <w:vertAlign w:val="subscript"/>
        </w:rPr>
        <w:t>2</w:t>
      </w:r>
      <w:r w:rsidRPr="00377C04">
        <w:t xml:space="preserve"> –активный момент и момент сил сопротивления</w:t>
      </w:r>
      <w:r w:rsidR="00AD7D3A">
        <w:t xml:space="preserve"> в приводе пресса,</w:t>
      </w:r>
      <w:r w:rsidRPr="00377C04">
        <w:t xml:space="preserve"> </w:t>
      </w:r>
      <w:r w:rsidR="00AD7D3A" w:rsidRPr="00377C04">
        <w:t xml:space="preserve">приведенные к выделенным </w:t>
      </w:r>
      <w:r w:rsidR="00AD7D3A">
        <w:t>сечениям</w:t>
      </w:r>
      <w:r w:rsidR="00AD7D3A" w:rsidRPr="00377C04">
        <w:t xml:space="preserve"> </w:t>
      </w:r>
      <w:r w:rsidR="00AD7D3A">
        <w:t xml:space="preserve">его </w:t>
      </w:r>
      <w:r w:rsidRPr="00377C04">
        <w:t>кинематическ</w:t>
      </w:r>
      <w:r w:rsidR="00AD7D3A">
        <w:t>ой цепи</w:t>
      </w:r>
      <w:r w:rsidRPr="00377C04">
        <w:t>.</w:t>
      </w:r>
    </w:p>
    <w:p w:rsidR="00377C04" w:rsidRPr="00377C04" w:rsidRDefault="00377C04" w:rsidP="00E87F94">
      <w:pPr>
        <w:pStyle w:val="a9"/>
        <w:spacing w:line="300" w:lineRule="auto"/>
      </w:pPr>
      <w:r w:rsidRPr="00377C04">
        <w:rPr>
          <w:u w:val="single"/>
        </w:rPr>
        <w:t>Инерционные параметры</w:t>
      </w:r>
      <w:r w:rsidRPr="00377C04">
        <w:t xml:space="preserve"> </w:t>
      </w:r>
      <w:r w:rsidRPr="00377C04">
        <w:rPr>
          <w:i/>
          <w:iCs/>
          <w:lang w:val="en-US"/>
        </w:rPr>
        <w:t>J</w:t>
      </w:r>
      <w:r w:rsidRPr="00377C04">
        <w:rPr>
          <w:vertAlign w:val="subscript"/>
        </w:rPr>
        <w:t>1</w:t>
      </w:r>
      <w:r w:rsidRPr="00377C04">
        <w:t xml:space="preserve"> и </w:t>
      </w:r>
      <w:r w:rsidRPr="00377C04">
        <w:rPr>
          <w:i/>
          <w:iCs/>
          <w:lang w:val="en-US"/>
        </w:rPr>
        <w:t>J</w:t>
      </w:r>
      <w:r w:rsidRPr="00377C04">
        <w:rPr>
          <w:vertAlign w:val="subscript"/>
        </w:rPr>
        <w:t>2</w:t>
      </w:r>
      <w:r w:rsidRPr="00377C04">
        <w:t>, указанные для модели</w:t>
      </w:r>
      <w:r w:rsidR="00D12DCE">
        <w:t>,</w:t>
      </w:r>
      <w:r w:rsidRPr="00377C04">
        <w:t xml:space="preserve"> </w:t>
      </w:r>
      <w:r w:rsidR="00D12DCE">
        <w:t>это</w:t>
      </w:r>
      <w:r w:rsidRPr="00377C04">
        <w:t>:</w:t>
      </w:r>
    </w:p>
    <w:p w:rsidR="00377C04" w:rsidRPr="00377C04" w:rsidRDefault="00377C04" w:rsidP="00E87F94">
      <w:pPr>
        <w:pStyle w:val="a9"/>
        <w:spacing w:line="300" w:lineRule="auto"/>
      </w:pPr>
      <w:r w:rsidRPr="00377C04">
        <w:rPr>
          <w:i/>
          <w:iCs/>
          <w:lang w:val="en-US"/>
        </w:rPr>
        <w:t>J</w:t>
      </w:r>
      <w:r w:rsidRPr="00377C04">
        <w:rPr>
          <w:vertAlign w:val="subscript"/>
        </w:rPr>
        <w:t>1</w:t>
      </w:r>
      <w:r w:rsidRPr="00377C04">
        <w:t xml:space="preserve">, </w:t>
      </w:r>
      <w:r w:rsidRPr="00377C04">
        <w:rPr>
          <w:i/>
          <w:iCs/>
          <w:lang w:val="en-US"/>
        </w:rPr>
        <w:t>J</w:t>
      </w:r>
      <w:r w:rsidRPr="00377C04">
        <w:rPr>
          <w:vertAlign w:val="subscript"/>
        </w:rPr>
        <w:t>2</w:t>
      </w:r>
      <w:r w:rsidRPr="00377C04">
        <w:t xml:space="preserve"> – </w:t>
      </w:r>
      <w:r w:rsidR="00AD7D3A" w:rsidRPr="00377C04">
        <w:t xml:space="preserve">моменты инерции подвижных </w:t>
      </w:r>
      <w:r w:rsidR="00AD7D3A">
        <w:t xml:space="preserve">элементов конструкции </w:t>
      </w:r>
      <w:r w:rsidR="00AD7D3A" w:rsidRPr="00377C04">
        <w:t xml:space="preserve">пресса </w:t>
      </w:r>
      <w:r w:rsidRPr="00377C04">
        <w:t xml:space="preserve">приведенные к выделенным </w:t>
      </w:r>
      <w:r w:rsidR="00AD7D3A">
        <w:t>сечениям</w:t>
      </w:r>
      <w:r w:rsidRPr="00377C04">
        <w:t xml:space="preserve"> </w:t>
      </w:r>
      <w:r w:rsidR="00AD7D3A">
        <w:t xml:space="preserve">его </w:t>
      </w:r>
      <w:r w:rsidR="00AD7D3A" w:rsidRPr="00377C04">
        <w:t>кинематическ</w:t>
      </w:r>
      <w:r w:rsidR="00AD7D3A">
        <w:t>ой цепи</w:t>
      </w:r>
      <w:r w:rsidR="00AD7D3A" w:rsidRPr="00377C04">
        <w:t>.</w:t>
      </w:r>
    </w:p>
    <w:p w:rsidR="00377C04" w:rsidRPr="00377C04" w:rsidRDefault="00377C04" w:rsidP="00E87F94">
      <w:pPr>
        <w:spacing w:after="0" w:line="300" w:lineRule="auto"/>
        <w:ind w:firstLine="709"/>
        <w:jc w:val="both"/>
        <w:rPr>
          <w:rFonts w:ascii="Times New Roman" w:hAnsi="Times New Roman" w:cs="Times New Roman"/>
          <w:bCs/>
          <w:i/>
          <w:iCs/>
          <w:sz w:val="28"/>
          <w:szCs w:val="28"/>
        </w:rPr>
      </w:pPr>
      <w:r w:rsidRPr="00377C04">
        <w:rPr>
          <w:rFonts w:ascii="Times New Roman" w:hAnsi="Times New Roman" w:cs="Times New Roman"/>
          <w:bCs/>
          <w:iCs/>
          <w:sz w:val="28"/>
          <w:szCs w:val="28"/>
          <w:u w:val="single"/>
        </w:rPr>
        <w:t>Результат  моделирования</w:t>
      </w:r>
      <w:r w:rsidRPr="00377C04">
        <w:rPr>
          <w:rFonts w:ascii="Times New Roman" w:hAnsi="Times New Roman" w:cs="Times New Roman"/>
          <w:bCs/>
          <w:sz w:val="28"/>
          <w:szCs w:val="28"/>
        </w:rPr>
        <w:t>:</w:t>
      </w:r>
    </w:p>
    <w:p w:rsidR="00377C04" w:rsidRPr="00377C04" w:rsidRDefault="00377C04" w:rsidP="00E87F94">
      <w:pPr>
        <w:pStyle w:val="a9"/>
        <w:spacing w:line="300" w:lineRule="auto"/>
      </w:pPr>
      <w:r w:rsidRPr="00377C04">
        <w:sym w:font="Symbol" w:char="F02D"/>
      </w:r>
      <w:r w:rsidRPr="00377C04">
        <w:t xml:space="preserve"> переменные во времени значения скоростей, ускорений и перемещений для выделенных </w:t>
      </w:r>
      <w:r w:rsidR="00AD7D3A">
        <w:t>элементов ТО</w:t>
      </w:r>
      <w:r w:rsidRPr="00377C04">
        <w:t xml:space="preserve"> и всех связанных с ними конструктивных элементов </w:t>
      </w:r>
      <w:r w:rsidR="00AD7D3A">
        <w:t xml:space="preserve">его </w:t>
      </w:r>
      <w:r w:rsidRPr="00377C04">
        <w:t>кинематической цепи;</w:t>
      </w:r>
    </w:p>
    <w:p w:rsidR="00377C04" w:rsidRPr="00377C04" w:rsidRDefault="00377C04" w:rsidP="00E87F94">
      <w:pPr>
        <w:pStyle w:val="a9"/>
        <w:spacing w:line="300" w:lineRule="auto"/>
      </w:pPr>
      <w:r w:rsidRPr="00377C04">
        <w:sym w:font="Symbol" w:char="F02D"/>
      </w:r>
      <w:r w:rsidRPr="00377C04">
        <w:t xml:space="preserve"> соответствующие этим скоростям значения кинетической энергии для указанных конструктивных элементов кинематической цепи;</w:t>
      </w:r>
    </w:p>
    <w:p w:rsidR="00377C04" w:rsidRPr="00377C04" w:rsidRDefault="00377C04" w:rsidP="00E87F94">
      <w:pPr>
        <w:pStyle w:val="a9"/>
        <w:spacing w:line="300" w:lineRule="auto"/>
      </w:pPr>
      <w:r w:rsidRPr="00377C04">
        <w:sym w:font="Symbol" w:char="F02D"/>
      </w:r>
      <w:r w:rsidRPr="00377C04">
        <w:t xml:space="preserve"> переменные во времени значения упругих сил и моментов, возникающих внутри конструктивных элементов кинематической цепи </w:t>
      </w:r>
      <w:r w:rsidR="00AD7D3A">
        <w:t>пресса</w:t>
      </w:r>
      <w:r w:rsidRPr="00377C04">
        <w:t>;</w:t>
      </w:r>
    </w:p>
    <w:p w:rsidR="00377C04" w:rsidRDefault="00377C04" w:rsidP="00E87F94">
      <w:pPr>
        <w:pStyle w:val="a9"/>
        <w:spacing w:line="300" w:lineRule="auto"/>
      </w:pPr>
      <w:r w:rsidRPr="00377C04">
        <w:sym w:font="Symbol" w:char="F02D"/>
      </w:r>
      <w:r w:rsidRPr="00377C04">
        <w:t xml:space="preserve"> соответствующие упругим силам и моментам значения потенциальной энергии для конструктивных элементов кинематической цепи </w:t>
      </w:r>
      <w:r w:rsidR="00AD7D3A">
        <w:t>пресса</w:t>
      </w:r>
      <w:r w:rsidRPr="00377C04">
        <w:t>.</w:t>
      </w:r>
    </w:p>
    <w:p w:rsidR="009D0F1D" w:rsidRDefault="009D0F1D" w:rsidP="009D0F1D">
      <w:pPr>
        <w:pStyle w:val="a9"/>
        <w:spacing w:line="300" w:lineRule="auto"/>
        <w:ind w:firstLine="0"/>
      </w:pPr>
    </w:p>
    <w:p w:rsidR="009D0F1D" w:rsidRDefault="009D0F1D">
      <w:pPr>
        <w:rPr>
          <w:rFonts w:ascii="Times New Roman" w:eastAsia="Times New Roman" w:hAnsi="Times New Roman" w:cs="Times New Roman"/>
          <w:sz w:val="28"/>
          <w:szCs w:val="28"/>
          <w:lang w:eastAsia="ru-RU"/>
        </w:rPr>
      </w:pPr>
      <w:r>
        <w:br w:type="page"/>
      </w:r>
    </w:p>
    <w:p w:rsidR="00AE2669" w:rsidRDefault="00AE2669" w:rsidP="00AE2669">
      <w:pPr>
        <w:spacing w:after="0" w:line="30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Тема 6</w:t>
      </w:r>
      <w:r w:rsidR="0034450E">
        <w:rPr>
          <w:rFonts w:ascii="Times New Roman" w:hAnsi="Times New Roman" w:cs="Times New Roman"/>
          <w:b/>
          <w:sz w:val="28"/>
          <w:szCs w:val="28"/>
        </w:rPr>
        <w:t>.</w:t>
      </w:r>
      <w:r>
        <w:rPr>
          <w:rFonts w:ascii="Times New Roman" w:hAnsi="Times New Roman" w:cs="Times New Roman"/>
          <w:b/>
          <w:sz w:val="28"/>
          <w:szCs w:val="28"/>
        </w:rPr>
        <w:t xml:space="preserve"> «Инерционные, силовые и упругие свойства </w:t>
      </w:r>
    </w:p>
    <w:p w:rsidR="00AE2669" w:rsidRPr="00D128A9" w:rsidRDefault="00AE2669" w:rsidP="00AE2669">
      <w:pPr>
        <w:spacing w:after="120" w:line="300" w:lineRule="auto"/>
        <w:jc w:val="center"/>
        <w:rPr>
          <w:rFonts w:ascii="Times New Roman" w:hAnsi="Times New Roman" w:cs="Times New Roman"/>
          <w:sz w:val="28"/>
          <w:szCs w:val="28"/>
        </w:rPr>
      </w:pPr>
      <w:r w:rsidRPr="00D128A9">
        <w:rPr>
          <w:rFonts w:ascii="Times New Roman" w:hAnsi="Times New Roman" w:cs="Times New Roman"/>
          <w:b/>
          <w:sz w:val="28"/>
          <w:szCs w:val="28"/>
        </w:rPr>
        <w:t>модел</w:t>
      </w:r>
      <w:r>
        <w:rPr>
          <w:rFonts w:ascii="Times New Roman" w:hAnsi="Times New Roman" w:cs="Times New Roman"/>
          <w:b/>
          <w:sz w:val="28"/>
          <w:szCs w:val="28"/>
        </w:rPr>
        <w:t>ей</w:t>
      </w:r>
      <w:r w:rsidRPr="00D128A9">
        <w:rPr>
          <w:rFonts w:ascii="Times New Roman" w:hAnsi="Times New Roman" w:cs="Times New Roman"/>
          <w:sz w:val="28"/>
          <w:szCs w:val="28"/>
        </w:rPr>
        <w:t xml:space="preserve"> </w:t>
      </w:r>
      <w:r w:rsidRPr="00584547">
        <w:rPr>
          <w:rFonts w:ascii="Times New Roman" w:hAnsi="Times New Roman" w:cs="Times New Roman"/>
          <w:b/>
          <w:sz w:val="28"/>
          <w:szCs w:val="28"/>
        </w:rPr>
        <w:t>технических объектов</w:t>
      </w:r>
      <w:r>
        <w:rPr>
          <w:rFonts w:ascii="Times New Roman" w:hAnsi="Times New Roman" w:cs="Times New Roman"/>
          <w:b/>
          <w:sz w:val="28"/>
          <w:szCs w:val="28"/>
        </w:rPr>
        <w:t>»</w:t>
      </w:r>
    </w:p>
    <w:p w:rsidR="005E2178" w:rsidRPr="00AE2669" w:rsidRDefault="000B6450" w:rsidP="00AE2669">
      <w:pPr>
        <w:spacing w:before="120" w:after="120" w:line="300" w:lineRule="auto"/>
        <w:jc w:val="center"/>
        <w:rPr>
          <w:rFonts w:ascii="Times New Roman" w:hAnsi="Times New Roman" w:cs="Times New Roman"/>
          <w:b/>
          <w:color w:val="C00000"/>
          <w:sz w:val="28"/>
          <w:szCs w:val="28"/>
        </w:rPr>
      </w:pPr>
      <w:r w:rsidRPr="00AE2669">
        <w:rPr>
          <w:rFonts w:ascii="Times New Roman" w:hAnsi="Times New Roman" w:cs="Times New Roman"/>
          <w:b/>
          <w:color w:val="C00000"/>
          <w:sz w:val="28"/>
          <w:szCs w:val="28"/>
        </w:rPr>
        <w:t>Инерционные параметры и порядок их приведения</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rPr>
        <w:t xml:space="preserve">Рассмотрим порядок приведения инерционных параметров для задачи моделирования </w:t>
      </w:r>
      <w:r w:rsidR="00594889">
        <w:rPr>
          <w:rFonts w:ascii="Times New Roman" w:hAnsi="Times New Roman" w:cs="Times New Roman"/>
          <w:sz w:val="28"/>
          <w:szCs w:val="28"/>
        </w:rPr>
        <w:t>пресса по рис. 1</w:t>
      </w:r>
      <w:r w:rsidR="007B2206">
        <w:rPr>
          <w:rFonts w:ascii="Times New Roman" w:hAnsi="Times New Roman" w:cs="Times New Roman"/>
          <w:sz w:val="28"/>
          <w:szCs w:val="28"/>
        </w:rPr>
        <w:t>,2</w:t>
      </w:r>
      <w:r w:rsidR="00594889">
        <w:rPr>
          <w:rFonts w:ascii="Times New Roman" w:hAnsi="Times New Roman" w:cs="Times New Roman"/>
          <w:sz w:val="28"/>
          <w:szCs w:val="28"/>
        </w:rPr>
        <w:t xml:space="preserve"> </w:t>
      </w:r>
      <w:r w:rsidRPr="00D128A9">
        <w:rPr>
          <w:rFonts w:ascii="Times New Roman" w:hAnsi="Times New Roman" w:cs="Times New Roman"/>
          <w:sz w:val="28"/>
          <w:szCs w:val="28"/>
        </w:rPr>
        <w:t xml:space="preserve">для анализа динамики </w:t>
      </w:r>
      <w:r w:rsidR="00594889">
        <w:rPr>
          <w:rFonts w:ascii="Times New Roman" w:hAnsi="Times New Roman" w:cs="Times New Roman"/>
          <w:sz w:val="28"/>
          <w:szCs w:val="28"/>
        </w:rPr>
        <w:t>движения</w:t>
      </w:r>
      <w:r w:rsidRPr="00D128A9">
        <w:rPr>
          <w:rFonts w:ascii="Times New Roman" w:hAnsi="Times New Roman" w:cs="Times New Roman"/>
          <w:sz w:val="28"/>
          <w:szCs w:val="28"/>
        </w:rPr>
        <w:t>.</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Инерционные параметры пресса</w:t>
      </w:r>
      <w:r w:rsidRPr="00D128A9">
        <w:rPr>
          <w:rFonts w:ascii="Times New Roman" w:hAnsi="Times New Roman" w:cs="Times New Roman"/>
          <w:sz w:val="28"/>
          <w:szCs w:val="28"/>
        </w:rPr>
        <w:t xml:space="preserve"> – это:</w:t>
      </w:r>
    </w:p>
    <w:p w:rsidR="005E2178" w:rsidRPr="00D128A9" w:rsidRDefault="005E2178" w:rsidP="00E87F94">
      <w:pPr>
        <w:widowControl w:val="0"/>
        <w:numPr>
          <w:ilvl w:val="0"/>
          <w:numId w:val="9"/>
        </w:numPr>
        <w:autoSpaceDE w:val="0"/>
        <w:autoSpaceDN w:val="0"/>
        <w:adjustRightInd w:val="0"/>
        <w:spacing w:after="0" w:line="300" w:lineRule="auto"/>
        <w:jc w:val="both"/>
        <w:rPr>
          <w:rFonts w:ascii="Times New Roman" w:hAnsi="Times New Roman" w:cs="Times New Roman"/>
          <w:sz w:val="28"/>
          <w:szCs w:val="28"/>
        </w:rPr>
      </w:pPr>
      <w:r w:rsidRPr="00D128A9">
        <w:rPr>
          <w:rFonts w:ascii="Times New Roman" w:hAnsi="Times New Roman" w:cs="Times New Roman"/>
          <w:sz w:val="28"/>
          <w:szCs w:val="28"/>
        </w:rPr>
        <w:t xml:space="preserve">вращающиеся части с моментами инерции </w:t>
      </w:r>
      <w:r w:rsidRPr="000B6450">
        <w:rPr>
          <w:rFonts w:ascii="Times New Roman" w:hAnsi="Times New Roman" w:cs="Times New Roman"/>
          <w:i/>
          <w:sz w:val="28"/>
          <w:szCs w:val="28"/>
        </w:rPr>
        <w:t>J</w:t>
      </w:r>
      <w:r w:rsidRPr="00D128A9">
        <w:rPr>
          <w:rFonts w:ascii="Times New Roman" w:hAnsi="Times New Roman" w:cs="Times New Roman"/>
          <w:sz w:val="28"/>
          <w:szCs w:val="28"/>
        </w:rPr>
        <w:t>;</w:t>
      </w:r>
    </w:p>
    <w:p w:rsidR="005E2178" w:rsidRPr="00D128A9" w:rsidRDefault="005E2178" w:rsidP="00E87F94">
      <w:pPr>
        <w:widowControl w:val="0"/>
        <w:numPr>
          <w:ilvl w:val="0"/>
          <w:numId w:val="9"/>
        </w:numPr>
        <w:autoSpaceDE w:val="0"/>
        <w:autoSpaceDN w:val="0"/>
        <w:adjustRightInd w:val="0"/>
        <w:spacing w:after="0" w:line="300" w:lineRule="auto"/>
        <w:jc w:val="both"/>
        <w:rPr>
          <w:rFonts w:ascii="Times New Roman" w:hAnsi="Times New Roman" w:cs="Times New Roman"/>
          <w:sz w:val="28"/>
          <w:szCs w:val="28"/>
        </w:rPr>
      </w:pPr>
      <w:r w:rsidRPr="00D128A9">
        <w:rPr>
          <w:rFonts w:ascii="Times New Roman" w:hAnsi="Times New Roman" w:cs="Times New Roman"/>
          <w:sz w:val="28"/>
          <w:szCs w:val="28"/>
        </w:rPr>
        <w:t xml:space="preserve">поступательно движущиеся части с массами </w:t>
      </w:r>
      <w:r w:rsidRPr="000B6450">
        <w:rPr>
          <w:rFonts w:ascii="Times New Roman" w:hAnsi="Times New Roman" w:cs="Times New Roman"/>
          <w:i/>
          <w:iCs/>
          <w:sz w:val="28"/>
          <w:szCs w:val="28"/>
        </w:rPr>
        <w:t>m</w:t>
      </w:r>
      <w:r w:rsidRPr="00D128A9">
        <w:rPr>
          <w:rFonts w:ascii="Times New Roman" w:hAnsi="Times New Roman" w:cs="Times New Roman"/>
          <w:sz w:val="28"/>
          <w:szCs w:val="28"/>
        </w:rPr>
        <w:t>.</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 xml:space="preserve">Инерционные параметры модели (рис. </w:t>
      </w:r>
      <w:r w:rsidR="00594889">
        <w:rPr>
          <w:rFonts w:ascii="Times New Roman" w:hAnsi="Times New Roman" w:cs="Times New Roman"/>
          <w:sz w:val="28"/>
          <w:szCs w:val="28"/>
          <w:u w:val="single"/>
        </w:rPr>
        <w:t>3б</w:t>
      </w:r>
      <w:r w:rsidRPr="00D128A9">
        <w:rPr>
          <w:rFonts w:ascii="Times New Roman" w:hAnsi="Times New Roman" w:cs="Times New Roman"/>
          <w:sz w:val="28"/>
          <w:szCs w:val="28"/>
          <w:u w:val="single"/>
        </w:rPr>
        <w:t>)</w:t>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sym w:font="Symbol" w:char="F02D"/>
      </w:r>
      <w:r w:rsidRPr="00D128A9">
        <w:rPr>
          <w:rFonts w:ascii="Times New Roman" w:hAnsi="Times New Roman" w:cs="Times New Roman"/>
          <w:sz w:val="28"/>
          <w:szCs w:val="28"/>
        </w:rPr>
        <w:t xml:space="preserve"> вращающ</w:t>
      </w:r>
      <w:r w:rsidR="000B6450">
        <w:rPr>
          <w:rFonts w:ascii="Times New Roman" w:hAnsi="Times New Roman" w:cs="Times New Roman"/>
          <w:sz w:val="28"/>
          <w:szCs w:val="28"/>
        </w:rPr>
        <w:t>и</w:t>
      </w:r>
      <w:r w:rsidR="00594889">
        <w:rPr>
          <w:rFonts w:ascii="Times New Roman" w:hAnsi="Times New Roman" w:cs="Times New Roman"/>
          <w:sz w:val="28"/>
          <w:szCs w:val="28"/>
        </w:rPr>
        <w:t>й</w:t>
      </w:r>
      <w:r w:rsidRPr="00D128A9">
        <w:rPr>
          <w:rFonts w:ascii="Times New Roman" w:hAnsi="Times New Roman" w:cs="Times New Roman"/>
          <w:sz w:val="28"/>
          <w:szCs w:val="28"/>
        </w:rPr>
        <w:t xml:space="preserve"> в сечени</w:t>
      </w:r>
      <w:r w:rsidR="00594889">
        <w:rPr>
          <w:rFonts w:ascii="Times New Roman" w:hAnsi="Times New Roman" w:cs="Times New Roman"/>
          <w:sz w:val="28"/>
          <w:szCs w:val="28"/>
        </w:rPr>
        <w:t>и</w:t>
      </w:r>
      <w:r w:rsidRPr="00D128A9">
        <w:rPr>
          <w:rFonts w:ascii="Times New Roman" w:hAnsi="Times New Roman" w:cs="Times New Roman"/>
          <w:sz w:val="28"/>
          <w:szCs w:val="28"/>
        </w:rPr>
        <w:t xml:space="preserve"> </w:t>
      </w:r>
      <w:r w:rsidRPr="00D128A9">
        <w:rPr>
          <w:rFonts w:ascii="Times New Roman" w:hAnsi="Times New Roman" w:cs="Times New Roman"/>
          <w:i/>
          <w:iCs/>
          <w:sz w:val="28"/>
          <w:szCs w:val="28"/>
        </w:rPr>
        <w:t>I</w:t>
      </w:r>
      <w:r w:rsidRPr="00D128A9">
        <w:rPr>
          <w:rFonts w:ascii="Times New Roman" w:hAnsi="Times New Roman" w:cs="Times New Roman"/>
          <w:i/>
          <w:iCs/>
          <w:sz w:val="28"/>
          <w:szCs w:val="28"/>
        </w:rPr>
        <w:sym w:font="Symbol" w:char="F02D"/>
      </w:r>
      <w:proofErr w:type="spellStart"/>
      <w:r w:rsidRPr="00D128A9">
        <w:rPr>
          <w:rFonts w:ascii="Times New Roman" w:hAnsi="Times New Roman" w:cs="Times New Roman"/>
          <w:i/>
          <w:iCs/>
          <w:sz w:val="28"/>
          <w:szCs w:val="28"/>
        </w:rPr>
        <w:t>I</w:t>
      </w:r>
      <w:proofErr w:type="spellEnd"/>
      <w:r w:rsidRPr="00D128A9">
        <w:rPr>
          <w:rFonts w:ascii="Times New Roman" w:hAnsi="Times New Roman" w:cs="Times New Roman"/>
          <w:sz w:val="28"/>
          <w:szCs w:val="28"/>
        </w:rPr>
        <w:t xml:space="preserve"> </w:t>
      </w:r>
      <w:r w:rsidR="000B6450">
        <w:rPr>
          <w:rFonts w:ascii="Times New Roman" w:hAnsi="Times New Roman" w:cs="Times New Roman"/>
          <w:sz w:val="28"/>
          <w:szCs w:val="28"/>
        </w:rPr>
        <w:t>элемент</w:t>
      </w:r>
      <w:r w:rsidRPr="00D128A9">
        <w:rPr>
          <w:rFonts w:ascii="Times New Roman" w:hAnsi="Times New Roman" w:cs="Times New Roman"/>
          <w:sz w:val="28"/>
          <w:szCs w:val="28"/>
        </w:rPr>
        <w:t xml:space="preserve"> с приведенным</w:t>
      </w:r>
      <w:r w:rsidR="000B6450">
        <w:rPr>
          <w:rFonts w:ascii="Times New Roman" w:hAnsi="Times New Roman" w:cs="Times New Roman"/>
          <w:sz w:val="28"/>
          <w:szCs w:val="28"/>
        </w:rPr>
        <w:t>и</w:t>
      </w:r>
      <w:r w:rsidRPr="00D128A9">
        <w:rPr>
          <w:rFonts w:ascii="Times New Roman" w:hAnsi="Times New Roman" w:cs="Times New Roman"/>
          <w:sz w:val="28"/>
          <w:szCs w:val="28"/>
        </w:rPr>
        <w:t xml:space="preserve"> момент</w:t>
      </w:r>
      <w:r w:rsidR="000B6450">
        <w:rPr>
          <w:rFonts w:ascii="Times New Roman" w:hAnsi="Times New Roman" w:cs="Times New Roman"/>
          <w:sz w:val="28"/>
          <w:szCs w:val="28"/>
        </w:rPr>
        <w:t>а</w:t>
      </w:r>
      <w:r w:rsidRPr="00D128A9">
        <w:rPr>
          <w:rFonts w:ascii="Times New Roman" w:hAnsi="Times New Roman" w:cs="Times New Roman"/>
          <w:sz w:val="28"/>
          <w:szCs w:val="28"/>
        </w:rPr>
        <w:t>м</w:t>
      </w:r>
      <w:r w:rsidR="000B6450">
        <w:rPr>
          <w:rFonts w:ascii="Times New Roman" w:hAnsi="Times New Roman" w:cs="Times New Roman"/>
          <w:sz w:val="28"/>
          <w:szCs w:val="28"/>
        </w:rPr>
        <w:t>и</w:t>
      </w:r>
      <w:r w:rsidRPr="00D128A9">
        <w:rPr>
          <w:rFonts w:ascii="Times New Roman" w:hAnsi="Times New Roman" w:cs="Times New Roman"/>
          <w:sz w:val="28"/>
          <w:szCs w:val="28"/>
        </w:rPr>
        <w:t xml:space="preserve"> инерции </w:t>
      </w:r>
      <w:r w:rsidRPr="00D128A9">
        <w:rPr>
          <w:rFonts w:ascii="Times New Roman" w:hAnsi="Times New Roman" w:cs="Times New Roman"/>
          <w:i/>
          <w:iCs/>
          <w:sz w:val="28"/>
          <w:szCs w:val="28"/>
        </w:rPr>
        <w:t>J</w:t>
      </w:r>
      <w:r w:rsidRPr="00D128A9">
        <w:rPr>
          <w:rFonts w:ascii="Times New Roman" w:hAnsi="Times New Roman" w:cs="Times New Roman"/>
          <w:sz w:val="28"/>
          <w:szCs w:val="28"/>
        </w:rPr>
        <w:t>, учитывающи</w:t>
      </w:r>
      <w:r w:rsidR="00594889">
        <w:rPr>
          <w:rFonts w:ascii="Times New Roman" w:hAnsi="Times New Roman" w:cs="Times New Roman"/>
          <w:sz w:val="28"/>
          <w:szCs w:val="28"/>
        </w:rPr>
        <w:t>й</w:t>
      </w:r>
      <w:r w:rsidRPr="00D128A9">
        <w:rPr>
          <w:rFonts w:ascii="Times New Roman" w:hAnsi="Times New Roman" w:cs="Times New Roman"/>
          <w:sz w:val="28"/>
          <w:szCs w:val="28"/>
        </w:rPr>
        <w:t xml:space="preserve"> инерционные свойства всех вращающихся и поступательно движущихся частей пресса</w:t>
      </w:r>
      <w:r w:rsidR="000B6450">
        <w:rPr>
          <w:rFonts w:ascii="Times New Roman" w:hAnsi="Times New Roman" w:cs="Times New Roman"/>
          <w:sz w:val="28"/>
          <w:szCs w:val="28"/>
        </w:rPr>
        <w:t xml:space="preserve"> до и после сечени</w:t>
      </w:r>
      <w:r w:rsidR="00594889">
        <w:rPr>
          <w:rFonts w:ascii="Times New Roman" w:hAnsi="Times New Roman" w:cs="Times New Roman"/>
          <w:sz w:val="28"/>
          <w:szCs w:val="28"/>
        </w:rPr>
        <w:t>я</w:t>
      </w:r>
      <w:r w:rsidR="000B6450">
        <w:rPr>
          <w:rFonts w:ascii="Times New Roman" w:hAnsi="Times New Roman" w:cs="Times New Roman"/>
          <w:sz w:val="28"/>
          <w:szCs w:val="28"/>
        </w:rPr>
        <w:t xml:space="preserve"> </w:t>
      </w:r>
      <w:r w:rsidR="000B6450" w:rsidRPr="00D128A9">
        <w:rPr>
          <w:rFonts w:ascii="Times New Roman" w:hAnsi="Times New Roman" w:cs="Times New Roman"/>
          <w:i/>
          <w:iCs/>
          <w:sz w:val="28"/>
          <w:szCs w:val="28"/>
        </w:rPr>
        <w:t>I</w:t>
      </w:r>
      <w:r w:rsidR="000B6450" w:rsidRPr="00D128A9">
        <w:rPr>
          <w:rFonts w:ascii="Times New Roman" w:hAnsi="Times New Roman" w:cs="Times New Roman"/>
          <w:i/>
          <w:iCs/>
          <w:sz w:val="28"/>
          <w:szCs w:val="28"/>
        </w:rPr>
        <w:sym w:font="Symbol" w:char="F02D"/>
      </w:r>
      <w:proofErr w:type="spellStart"/>
      <w:r w:rsidR="000B6450" w:rsidRPr="00D128A9">
        <w:rPr>
          <w:rFonts w:ascii="Times New Roman" w:hAnsi="Times New Roman" w:cs="Times New Roman"/>
          <w:i/>
          <w:iCs/>
          <w:sz w:val="28"/>
          <w:szCs w:val="28"/>
        </w:rPr>
        <w:t>I</w:t>
      </w:r>
      <w:proofErr w:type="spellEnd"/>
      <w:r w:rsidRPr="00D128A9">
        <w:rPr>
          <w:rFonts w:ascii="Times New Roman" w:hAnsi="Times New Roman" w:cs="Times New Roman"/>
          <w:sz w:val="28"/>
          <w:szCs w:val="28"/>
        </w:rPr>
        <w:t>.</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Приведение инерционных параметров основано на условии баланса кинетической энергии</w:t>
      </w:r>
      <w:r w:rsidRPr="00D128A9">
        <w:rPr>
          <w:rFonts w:ascii="Times New Roman" w:hAnsi="Times New Roman" w:cs="Times New Roman"/>
          <w:sz w:val="28"/>
          <w:szCs w:val="28"/>
        </w:rPr>
        <w:t>, то есть: суммарная кинетическая энергия всех движущихся частей кривошипного пресса должна быть равна полной кинетической энергии всех инерционных параметров модели:</w:t>
      </w:r>
    </w:p>
    <w:p w:rsidR="005E2178" w:rsidRPr="00D128A9" w:rsidRDefault="005E2178" w:rsidP="00E87F94">
      <w:pPr>
        <w:spacing w:before="120" w:after="120" w:line="300" w:lineRule="auto"/>
        <w:jc w:val="center"/>
        <w:rPr>
          <w:rFonts w:ascii="Times New Roman" w:hAnsi="Times New Roman" w:cs="Times New Roman"/>
          <w:sz w:val="28"/>
          <w:szCs w:val="28"/>
        </w:rPr>
      </w:pPr>
      <w:r w:rsidRPr="00716163">
        <w:rPr>
          <w:rFonts w:ascii="Times New Roman" w:hAnsi="Times New Roman" w:cs="Times New Roman"/>
          <w:i/>
          <w:sz w:val="28"/>
          <w:szCs w:val="28"/>
        </w:rPr>
        <w:t>Т</w:t>
      </w:r>
      <w:r w:rsidRPr="00D128A9">
        <w:rPr>
          <w:rFonts w:ascii="Times New Roman" w:hAnsi="Times New Roman" w:cs="Times New Roman"/>
          <w:sz w:val="28"/>
          <w:szCs w:val="28"/>
          <w:vertAlign w:val="subscript"/>
        </w:rPr>
        <w:t>П</w:t>
      </w:r>
      <w:r w:rsidRPr="00D128A9">
        <w:rPr>
          <w:rFonts w:ascii="Times New Roman" w:hAnsi="Times New Roman" w:cs="Times New Roman"/>
          <w:sz w:val="28"/>
          <w:szCs w:val="28"/>
        </w:rPr>
        <w:t xml:space="preserve"> = </w:t>
      </w:r>
      <w:r w:rsidRPr="00716163">
        <w:rPr>
          <w:rFonts w:ascii="Times New Roman" w:hAnsi="Times New Roman" w:cs="Times New Roman"/>
          <w:i/>
          <w:sz w:val="28"/>
          <w:szCs w:val="28"/>
        </w:rPr>
        <w:t>Т</w:t>
      </w:r>
      <w:r w:rsidRPr="00D128A9">
        <w:rPr>
          <w:rFonts w:ascii="Times New Roman" w:hAnsi="Times New Roman" w:cs="Times New Roman"/>
          <w:sz w:val="28"/>
          <w:szCs w:val="28"/>
          <w:vertAlign w:val="subscript"/>
        </w:rPr>
        <w:t>М</w:t>
      </w:r>
      <w:r w:rsidRPr="00D128A9">
        <w:rPr>
          <w:rFonts w:ascii="Times New Roman" w:hAnsi="Times New Roman" w:cs="Times New Roman"/>
          <w:sz w:val="28"/>
          <w:szCs w:val="28"/>
        </w:rPr>
        <w:t>.</w:t>
      </w:r>
    </w:p>
    <w:p w:rsidR="005E2178" w:rsidRPr="00D128A9" w:rsidRDefault="005E2178" w:rsidP="00E87F94">
      <w:pPr>
        <w:spacing w:after="0" w:line="300" w:lineRule="auto"/>
        <w:ind w:firstLine="709"/>
        <w:rPr>
          <w:rFonts w:ascii="Times New Roman" w:hAnsi="Times New Roman" w:cs="Times New Roman"/>
          <w:sz w:val="28"/>
          <w:szCs w:val="28"/>
        </w:rPr>
      </w:pPr>
      <w:r w:rsidRPr="00D128A9">
        <w:rPr>
          <w:rFonts w:ascii="Times New Roman" w:hAnsi="Times New Roman" w:cs="Times New Roman"/>
          <w:sz w:val="28"/>
          <w:szCs w:val="28"/>
          <w:u w:val="single"/>
        </w:rPr>
        <w:t>Для пресса суммарная кинетическая энергия</w:t>
      </w:r>
      <w:r w:rsidRPr="00D128A9">
        <w:rPr>
          <w:rFonts w:ascii="Times New Roman" w:hAnsi="Times New Roman" w:cs="Times New Roman"/>
          <w:sz w:val="28"/>
          <w:szCs w:val="28"/>
        </w:rPr>
        <w:t xml:space="preserve">  </w:t>
      </w:r>
      <w:r w:rsidRPr="00D128A9">
        <w:rPr>
          <w:rFonts w:ascii="Times New Roman" w:hAnsi="Times New Roman" w:cs="Times New Roman"/>
          <w:i/>
          <w:iCs/>
          <w:sz w:val="28"/>
          <w:szCs w:val="28"/>
        </w:rPr>
        <w:t>Т</w:t>
      </w:r>
      <w:r w:rsidRPr="00D128A9">
        <w:rPr>
          <w:rFonts w:ascii="Times New Roman" w:hAnsi="Times New Roman" w:cs="Times New Roman"/>
          <w:sz w:val="28"/>
          <w:szCs w:val="28"/>
          <w:vertAlign w:val="subscript"/>
        </w:rPr>
        <w:t>П</w:t>
      </w:r>
      <w:r w:rsidRPr="00D128A9">
        <w:rPr>
          <w:rFonts w:ascii="Times New Roman" w:hAnsi="Times New Roman" w:cs="Times New Roman"/>
          <w:sz w:val="28"/>
          <w:szCs w:val="28"/>
        </w:rPr>
        <w:t xml:space="preserve"> его вращающихся и поступательно движущихся частей определяется их угловыми  </w:t>
      </w:r>
      <w:r w:rsidRPr="00D128A9">
        <w:rPr>
          <w:rFonts w:ascii="Times New Roman" w:hAnsi="Times New Roman" w:cs="Times New Roman"/>
          <w:i/>
          <w:iCs/>
          <w:sz w:val="28"/>
          <w:szCs w:val="28"/>
        </w:rPr>
        <w:t>w</w:t>
      </w:r>
      <w:r w:rsidRPr="00D128A9">
        <w:rPr>
          <w:rFonts w:ascii="Times New Roman" w:hAnsi="Times New Roman" w:cs="Times New Roman"/>
          <w:sz w:val="28"/>
          <w:szCs w:val="28"/>
        </w:rPr>
        <w:t xml:space="preserve"> и линейными  </w:t>
      </w:r>
      <w:r w:rsidRPr="00D128A9">
        <w:rPr>
          <w:rFonts w:ascii="Times New Roman" w:hAnsi="Times New Roman" w:cs="Times New Roman"/>
          <w:i/>
          <w:iCs/>
          <w:sz w:val="28"/>
          <w:szCs w:val="28"/>
        </w:rPr>
        <w:t>v</w:t>
      </w:r>
      <w:r w:rsidRPr="00D128A9">
        <w:rPr>
          <w:rFonts w:ascii="Times New Roman" w:hAnsi="Times New Roman" w:cs="Times New Roman"/>
          <w:sz w:val="28"/>
          <w:szCs w:val="28"/>
        </w:rPr>
        <w:t xml:space="preserve"> скоростями, моментами инерции  </w:t>
      </w:r>
      <w:r w:rsidRPr="00D128A9">
        <w:rPr>
          <w:rFonts w:ascii="Times New Roman" w:hAnsi="Times New Roman" w:cs="Times New Roman"/>
          <w:i/>
          <w:iCs/>
          <w:sz w:val="28"/>
          <w:szCs w:val="28"/>
        </w:rPr>
        <w:t>J</w:t>
      </w:r>
      <w:r w:rsidRPr="00D128A9">
        <w:rPr>
          <w:rFonts w:ascii="Times New Roman" w:hAnsi="Times New Roman" w:cs="Times New Roman"/>
          <w:sz w:val="28"/>
          <w:szCs w:val="28"/>
        </w:rPr>
        <w:t xml:space="preserve">  и массами  </w:t>
      </w:r>
      <w:r w:rsidRPr="00D128A9">
        <w:rPr>
          <w:rFonts w:ascii="Times New Roman" w:hAnsi="Times New Roman" w:cs="Times New Roman"/>
          <w:i/>
          <w:iCs/>
          <w:sz w:val="28"/>
          <w:szCs w:val="28"/>
        </w:rPr>
        <w:t>m</w:t>
      </w:r>
      <w:r w:rsidRPr="00D128A9">
        <w:rPr>
          <w:rFonts w:ascii="Times New Roman" w:hAnsi="Times New Roman" w:cs="Times New Roman"/>
          <w:sz w:val="28"/>
          <w:szCs w:val="28"/>
        </w:rPr>
        <w:t>.</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Для модели полная кинетическая энергия</w:t>
      </w:r>
      <w:r w:rsidRPr="00D128A9">
        <w:rPr>
          <w:rFonts w:ascii="Times New Roman" w:hAnsi="Times New Roman" w:cs="Times New Roman"/>
          <w:sz w:val="28"/>
          <w:szCs w:val="28"/>
        </w:rPr>
        <w:t xml:space="preserve"> определяется приведенным моментом инерции </w:t>
      </w:r>
      <w:r w:rsidRPr="00D128A9">
        <w:rPr>
          <w:rFonts w:ascii="Times New Roman" w:hAnsi="Times New Roman" w:cs="Times New Roman"/>
          <w:i/>
          <w:iCs/>
          <w:sz w:val="28"/>
          <w:szCs w:val="28"/>
        </w:rPr>
        <w:t>J</w:t>
      </w:r>
      <w:r w:rsidRPr="00D128A9">
        <w:rPr>
          <w:rFonts w:ascii="Times New Roman" w:hAnsi="Times New Roman" w:cs="Times New Roman"/>
          <w:sz w:val="28"/>
          <w:szCs w:val="28"/>
        </w:rPr>
        <w:t xml:space="preserve"> одно</w:t>
      </w:r>
      <w:r w:rsidR="00594889">
        <w:rPr>
          <w:rFonts w:ascii="Times New Roman" w:hAnsi="Times New Roman" w:cs="Times New Roman"/>
          <w:sz w:val="28"/>
          <w:szCs w:val="28"/>
        </w:rPr>
        <w:t>го</w:t>
      </w:r>
      <w:r w:rsidRPr="00D128A9">
        <w:rPr>
          <w:rFonts w:ascii="Times New Roman" w:hAnsi="Times New Roman" w:cs="Times New Roman"/>
          <w:sz w:val="28"/>
          <w:szCs w:val="28"/>
        </w:rPr>
        <w:t xml:space="preserve"> </w:t>
      </w:r>
      <w:r w:rsidR="00594889">
        <w:rPr>
          <w:rFonts w:ascii="Times New Roman" w:hAnsi="Times New Roman" w:cs="Times New Roman"/>
          <w:sz w:val="28"/>
          <w:szCs w:val="28"/>
        </w:rPr>
        <w:t>элемента</w:t>
      </w:r>
      <w:r w:rsidRPr="00D128A9">
        <w:rPr>
          <w:rFonts w:ascii="Times New Roman" w:hAnsi="Times New Roman" w:cs="Times New Roman"/>
          <w:sz w:val="28"/>
          <w:szCs w:val="28"/>
        </w:rPr>
        <w:t>, вращающе</w:t>
      </w:r>
      <w:r w:rsidR="00594889">
        <w:rPr>
          <w:rFonts w:ascii="Times New Roman" w:hAnsi="Times New Roman" w:cs="Times New Roman"/>
          <w:sz w:val="28"/>
          <w:szCs w:val="28"/>
        </w:rPr>
        <w:t>го</w:t>
      </w:r>
      <w:r w:rsidRPr="00D128A9">
        <w:rPr>
          <w:rFonts w:ascii="Times New Roman" w:hAnsi="Times New Roman" w:cs="Times New Roman"/>
          <w:sz w:val="28"/>
          <w:szCs w:val="28"/>
        </w:rPr>
        <w:t xml:space="preserve">ся в сечении </w:t>
      </w:r>
      <w:r w:rsidRPr="00716163">
        <w:rPr>
          <w:rFonts w:ascii="Times New Roman" w:hAnsi="Times New Roman" w:cs="Times New Roman"/>
          <w:i/>
          <w:sz w:val="28"/>
          <w:szCs w:val="28"/>
        </w:rPr>
        <w:t>I</w:t>
      </w:r>
      <w:r w:rsidRPr="00716163">
        <w:rPr>
          <w:rFonts w:ascii="Times New Roman" w:hAnsi="Times New Roman" w:cs="Times New Roman"/>
          <w:i/>
          <w:sz w:val="28"/>
          <w:szCs w:val="28"/>
        </w:rPr>
        <w:sym w:font="Symbol" w:char="F02D"/>
      </w:r>
      <w:proofErr w:type="spellStart"/>
      <w:r w:rsidRPr="00716163">
        <w:rPr>
          <w:rFonts w:ascii="Times New Roman" w:hAnsi="Times New Roman" w:cs="Times New Roman"/>
          <w:i/>
          <w:sz w:val="28"/>
          <w:szCs w:val="28"/>
        </w:rPr>
        <w:t>I</w:t>
      </w:r>
      <w:proofErr w:type="spellEnd"/>
      <w:r w:rsidRPr="00D128A9">
        <w:rPr>
          <w:rFonts w:ascii="Times New Roman" w:hAnsi="Times New Roman" w:cs="Times New Roman"/>
          <w:sz w:val="28"/>
          <w:szCs w:val="28"/>
        </w:rPr>
        <w:t xml:space="preserve"> с угловой скоростью, равной скорости вращения промежуточного вала  </w:t>
      </w:r>
      <w:proofErr w:type="spellStart"/>
      <w:r w:rsidRPr="00D128A9">
        <w:rPr>
          <w:rFonts w:ascii="Times New Roman" w:hAnsi="Times New Roman" w:cs="Times New Roman"/>
          <w:i/>
          <w:iCs/>
          <w:sz w:val="28"/>
          <w:szCs w:val="28"/>
        </w:rPr>
        <w:t>w</w:t>
      </w:r>
      <w:r w:rsidRPr="00D128A9">
        <w:rPr>
          <w:rFonts w:ascii="Times New Roman" w:hAnsi="Times New Roman" w:cs="Times New Roman"/>
          <w:sz w:val="28"/>
          <w:szCs w:val="28"/>
          <w:vertAlign w:val="subscript"/>
        </w:rPr>
        <w:t>ПВ</w:t>
      </w:r>
      <w:proofErr w:type="spellEnd"/>
      <w:r w:rsidRPr="00D128A9">
        <w:rPr>
          <w:rFonts w:ascii="Times New Roman" w:hAnsi="Times New Roman" w:cs="Times New Roman"/>
          <w:sz w:val="28"/>
          <w:szCs w:val="28"/>
        </w:rPr>
        <w:t xml:space="preserve">  в точке, принадлежащей сечению </w:t>
      </w:r>
      <w:r w:rsidRPr="00716163">
        <w:rPr>
          <w:rFonts w:ascii="Times New Roman" w:hAnsi="Times New Roman" w:cs="Times New Roman"/>
          <w:i/>
          <w:sz w:val="28"/>
          <w:szCs w:val="28"/>
        </w:rPr>
        <w:t>I</w:t>
      </w:r>
      <w:r w:rsidRPr="00716163">
        <w:rPr>
          <w:rFonts w:ascii="Times New Roman" w:hAnsi="Times New Roman" w:cs="Times New Roman"/>
          <w:i/>
          <w:sz w:val="28"/>
          <w:szCs w:val="28"/>
        </w:rPr>
        <w:sym w:font="Symbol" w:char="F02D"/>
      </w:r>
      <w:proofErr w:type="spellStart"/>
      <w:r w:rsidRPr="00716163">
        <w:rPr>
          <w:rFonts w:ascii="Times New Roman" w:hAnsi="Times New Roman" w:cs="Times New Roman"/>
          <w:i/>
          <w:sz w:val="28"/>
          <w:szCs w:val="28"/>
        </w:rPr>
        <w:t>I</w:t>
      </w:r>
      <w:proofErr w:type="spellEnd"/>
      <w:r w:rsidRPr="00D128A9">
        <w:rPr>
          <w:rFonts w:ascii="Times New Roman" w:hAnsi="Times New Roman" w:cs="Times New Roman"/>
          <w:sz w:val="28"/>
          <w:szCs w:val="28"/>
        </w:rPr>
        <w:t>. Таким образом, для модели:</w:t>
      </w:r>
    </w:p>
    <w:p w:rsidR="005E2178" w:rsidRPr="00D128A9" w:rsidRDefault="0034450E" w:rsidP="00E87F94">
      <w:pPr>
        <w:spacing w:after="0" w:line="300" w:lineRule="auto"/>
        <w:jc w:val="center"/>
        <w:rPr>
          <w:rFonts w:ascii="Times New Roman" w:hAnsi="Times New Roman" w:cs="Times New Roman"/>
          <w:sz w:val="28"/>
          <w:szCs w:val="28"/>
        </w:rPr>
      </w:pPr>
      <w:r w:rsidRPr="00D128A9">
        <w:rPr>
          <w:rFonts w:ascii="Times New Roman" w:hAnsi="Times New Roman" w:cs="Times New Roman"/>
          <w:position w:val="-24"/>
          <w:sz w:val="28"/>
          <w:szCs w:val="28"/>
        </w:rPr>
        <w:object w:dxaOrig="1680" w:dyaOrig="620">
          <v:shape id="_x0000_i1046" type="#_x0000_t75" style="width:108pt;height:41.25pt" o:ole="">
            <v:imagedata r:id="rId129" o:title=""/>
          </v:shape>
          <o:OLEObject Type="Embed" ProgID="Equation.DSMT4" ShapeID="_x0000_i1046" DrawAspect="Content" ObjectID="_1791038736" r:id="rId130"/>
        </w:object>
      </w:r>
      <w:r w:rsidR="005E2178" w:rsidRPr="00D128A9">
        <w:rPr>
          <w:rFonts w:ascii="Times New Roman" w:hAnsi="Times New Roman" w:cs="Times New Roman"/>
          <w:sz w:val="28"/>
          <w:szCs w:val="28"/>
        </w:rPr>
        <w:t>.</w:t>
      </w:r>
    </w:p>
    <w:p w:rsidR="005E2178" w:rsidRPr="00D128A9" w:rsidRDefault="005E2178" w:rsidP="00E87F94">
      <w:pPr>
        <w:spacing w:after="0" w:line="300" w:lineRule="auto"/>
        <w:ind w:firstLine="709"/>
        <w:rPr>
          <w:rFonts w:ascii="Times New Roman" w:hAnsi="Times New Roman" w:cs="Times New Roman"/>
          <w:sz w:val="28"/>
          <w:szCs w:val="28"/>
        </w:rPr>
      </w:pPr>
      <w:r w:rsidRPr="00D128A9">
        <w:rPr>
          <w:rFonts w:ascii="Times New Roman" w:hAnsi="Times New Roman" w:cs="Times New Roman"/>
          <w:sz w:val="28"/>
          <w:szCs w:val="28"/>
        </w:rPr>
        <w:t xml:space="preserve">Из условия баланса энергии для модели и пресса  </w:t>
      </w:r>
      <w:r w:rsidRPr="00594889">
        <w:rPr>
          <w:rFonts w:ascii="Times New Roman" w:hAnsi="Times New Roman" w:cs="Times New Roman"/>
          <w:i/>
          <w:sz w:val="28"/>
          <w:szCs w:val="28"/>
        </w:rPr>
        <w:t>Т</w:t>
      </w:r>
      <w:r w:rsidRPr="00D128A9">
        <w:rPr>
          <w:rFonts w:ascii="Times New Roman" w:hAnsi="Times New Roman" w:cs="Times New Roman"/>
          <w:sz w:val="28"/>
          <w:szCs w:val="28"/>
          <w:vertAlign w:val="subscript"/>
        </w:rPr>
        <w:t>М</w:t>
      </w:r>
      <w:r w:rsidRPr="00D128A9">
        <w:rPr>
          <w:rFonts w:ascii="Times New Roman" w:hAnsi="Times New Roman" w:cs="Times New Roman"/>
          <w:sz w:val="28"/>
          <w:szCs w:val="28"/>
        </w:rPr>
        <w:t xml:space="preserve"> = </w:t>
      </w:r>
      <w:r w:rsidRPr="00594889">
        <w:rPr>
          <w:rFonts w:ascii="Times New Roman" w:hAnsi="Times New Roman" w:cs="Times New Roman"/>
          <w:i/>
          <w:sz w:val="28"/>
          <w:szCs w:val="28"/>
        </w:rPr>
        <w:t>Т</w:t>
      </w:r>
      <w:r w:rsidRPr="00D128A9">
        <w:rPr>
          <w:rFonts w:ascii="Times New Roman" w:hAnsi="Times New Roman" w:cs="Times New Roman"/>
          <w:sz w:val="28"/>
          <w:szCs w:val="28"/>
          <w:vertAlign w:val="subscript"/>
        </w:rPr>
        <w:t>П</w:t>
      </w:r>
      <w:r w:rsidRPr="00D128A9">
        <w:rPr>
          <w:rFonts w:ascii="Times New Roman" w:hAnsi="Times New Roman" w:cs="Times New Roman"/>
          <w:sz w:val="28"/>
          <w:szCs w:val="28"/>
        </w:rPr>
        <w:t xml:space="preserve">  получают зависимость, определяющую приведенный момент инерции выделенно</w:t>
      </w:r>
      <w:r w:rsidR="00E173CB">
        <w:rPr>
          <w:rFonts w:ascii="Times New Roman" w:hAnsi="Times New Roman" w:cs="Times New Roman"/>
          <w:sz w:val="28"/>
          <w:szCs w:val="28"/>
        </w:rPr>
        <w:t>го</w:t>
      </w:r>
      <w:r w:rsidRPr="00D128A9">
        <w:rPr>
          <w:rFonts w:ascii="Times New Roman" w:hAnsi="Times New Roman" w:cs="Times New Roman"/>
          <w:sz w:val="28"/>
          <w:szCs w:val="28"/>
        </w:rPr>
        <w:t xml:space="preserve"> </w:t>
      </w:r>
      <w:r w:rsidR="00E173CB">
        <w:rPr>
          <w:rFonts w:ascii="Times New Roman" w:hAnsi="Times New Roman" w:cs="Times New Roman"/>
          <w:sz w:val="28"/>
          <w:szCs w:val="28"/>
        </w:rPr>
        <w:t>элемента</w:t>
      </w:r>
      <w:r w:rsidRPr="00D128A9">
        <w:rPr>
          <w:rFonts w:ascii="Times New Roman" w:hAnsi="Times New Roman" w:cs="Times New Roman"/>
          <w:sz w:val="28"/>
          <w:szCs w:val="28"/>
        </w:rPr>
        <w:t>:</w:t>
      </w:r>
    </w:p>
    <w:p w:rsidR="005E2178" w:rsidRPr="00D128A9" w:rsidRDefault="00594889" w:rsidP="00E87F94">
      <w:pPr>
        <w:spacing w:after="0" w:line="300" w:lineRule="auto"/>
        <w:jc w:val="center"/>
        <w:rPr>
          <w:rFonts w:ascii="Times New Roman" w:hAnsi="Times New Roman" w:cs="Times New Roman"/>
          <w:sz w:val="28"/>
          <w:szCs w:val="28"/>
        </w:rPr>
      </w:pPr>
      <w:r w:rsidRPr="00D128A9">
        <w:rPr>
          <w:rFonts w:ascii="Times New Roman" w:hAnsi="Times New Roman" w:cs="Times New Roman"/>
          <w:position w:val="-14"/>
          <w:sz w:val="28"/>
          <w:szCs w:val="28"/>
        </w:rPr>
        <w:object w:dxaOrig="1600" w:dyaOrig="400">
          <v:shape id="_x0000_i1047" type="#_x0000_t75" style="width:106.5pt;height:28.5pt" o:ole="">
            <v:imagedata r:id="rId131" o:title=""/>
          </v:shape>
          <o:OLEObject Type="Embed" ProgID="Equation.DSMT4" ShapeID="_x0000_i1047" DrawAspect="Content" ObjectID="_1791038737" r:id="rId132"/>
        </w:object>
      </w:r>
    </w:p>
    <w:p w:rsidR="005E2178" w:rsidRPr="00D128A9" w:rsidRDefault="005E2178" w:rsidP="00E87F94">
      <w:pPr>
        <w:spacing w:after="0" w:line="300" w:lineRule="auto"/>
        <w:rPr>
          <w:rFonts w:ascii="Times New Roman" w:hAnsi="Times New Roman" w:cs="Times New Roman"/>
          <w:sz w:val="28"/>
          <w:szCs w:val="28"/>
        </w:rPr>
      </w:pPr>
      <w:r w:rsidRPr="00D128A9">
        <w:rPr>
          <w:rFonts w:ascii="Times New Roman" w:hAnsi="Times New Roman" w:cs="Times New Roman"/>
          <w:sz w:val="28"/>
          <w:szCs w:val="28"/>
        </w:rPr>
        <w:t xml:space="preserve">где </w:t>
      </w:r>
      <w:r w:rsidRPr="00D128A9">
        <w:rPr>
          <w:rFonts w:ascii="Times New Roman" w:hAnsi="Times New Roman" w:cs="Times New Roman"/>
          <w:sz w:val="28"/>
          <w:szCs w:val="28"/>
          <w:lang w:val="en-US"/>
        </w:rPr>
        <w:t>i</w:t>
      </w:r>
      <w:r w:rsidRPr="00D128A9">
        <w:rPr>
          <w:rFonts w:ascii="Times New Roman" w:hAnsi="Times New Roman" w:cs="Times New Roman"/>
          <w:sz w:val="28"/>
          <w:szCs w:val="28"/>
        </w:rPr>
        <w:t xml:space="preserve"> – передаточные числа кинематических связей между элементами пресса.</w:t>
      </w:r>
    </w:p>
    <w:p w:rsidR="005E2178" w:rsidRPr="00AE2669" w:rsidRDefault="00594889" w:rsidP="00AE2669">
      <w:pPr>
        <w:spacing w:before="120" w:after="120" w:line="300" w:lineRule="auto"/>
        <w:jc w:val="center"/>
        <w:rPr>
          <w:rFonts w:ascii="Times New Roman" w:hAnsi="Times New Roman" w:cs="Times New Roman"/>
          <w:b/>
          <w:color w:val="C00000"/>
          <w:sz w:val="28"/>
          <w:szCs w:val="28"/>
        </w:rPr>
      </w:pPr>
      <w:r w:rsidRPr="00AE2669">
        <w:rPr>
          <w:rFonts w:ascii="Times New Roman" w:hAnsi="Times New Roman" w:cs="Times New Roman"/>
          <w:b/>
          <w:color w:val="C00000"/>
          <w:sz w:val="28"/>
          <w:szCs w:val="28"/>
        </w:rPr>
        <w:t>Силовые параметры и порядок их приведения</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Силовые параметры пресса</w:t>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sym w:font="Symbol" w:char="F02D"/>
      </w:r>
      <w:r w:rsidRPr="00D128A9">
        <w:rPr>
          <w:rFonts w:ascii="Times New Roman" w:hAnsi="Times New Roman" w:cs="Times New Roman"/>
          <w:sz w:val="28"/>
          <w:szCs w:val="28"/>
        </w:rPr>
        <w:t xml:space="preserve"> это активный крутящий момент электродвигателя М</w:t>
      </w:r>
      <w:r w:rsidRPr="00D128A9">
        <w:rPr>
          <w:rFonts w:ascii="Times New Roman" w:hAnsi="Times New Roman" w:cs="Times New Roman"/>
          <w:sz w:val="28"/>
          <w:szCs w:val="28"/>
          <w:vertAlign w:val="subscript"/>
        </w:rPr>
        <w:t>Э</w:t>
      </w:r>
      <w:r w:rsidRPr="00D128A9">
        <w:rPr>
          <w:rFonts w:ascii="Times New Roman" w:hAnsi="Times New Roman" w:cs="Times New Roman"/>
          <w:sz w:val="28"/>
          <w:szCs w:val="28"/>
        </w:rPr>
        <w:t xml:space="preserve"> и момент сопротивления М</w:t>
      </w:r>
      <w:r w:rsidRPr="00D128A9">
        <w:rPr>
          <w:rFonts w:ascii="Times New Roman" w:hAnsi="Times New Roman" w:cs="Times New Roman"/>
          <w:sz w:val="28"/>
          <w:szCs w:val="28"/>
          <w:vertAlign w:val="subscript"/>
        </w:rPr>
        <w:t>ГИМ</w:t>
      </w:r>
      <w:r w:rsidRPr="00D128A9">
        <w:rPr>
          <w:rFonts w:ascii="Times New Roman" w:hAnsi="Times New Roman" w:cs="Times New Roman"/>
          <w:sz w:val="28"/>
          <w:szCs w:val="28"/>
        </w:rPr>
        <w:t xml:space="preserve"> на выходном звене главного исполни</w:t>
      </w:r>
      <w:r w:rsidRPr="00D128A9">
        <w:rPr>
          <w:rFonts w:ascii="Times New Roman" w:hAnsi="Times New Roman" w:cs="Times New Roman"/>
          <w:sz w:val="28"/>
          <w:szCs w:val="28"/>
        </w:rPr>
        <w:lastRenderedPageBreak/>
        <w:t xml:space="preserve">тельного механизма пресса, который создается силой деформирования на ползуне  </w:t>
      </w:r>
      <w:r w:rsidRPr="00D128A9">
        <w:rPr>
          <w:rFonts w:ascii="Times New Roman" w:hAnsi="Times New Roman" w:cs="Times New Roman"/>
          <w:i/>
          <w:iCs/>
          <w:sz w:val="28"/>
          <w:szCs w:val="28"/>
        </w:rPr>
        <w:t>Р</w:t>
      </w:r>
      <w:r w:rsidRPr="00D128A9">
        <w:rPr>
          <w:rFonts w:ascii="Times New Roman" w:hAnsi="Times New Roman" w:cs="Times New Roman"/>
          <w:sz w:val="28"/>
          <w:szCs w:val="28"/>
          <w:vertAlign w:val="subscript"/>
        </w:rPr>
        <w:t>Д</w:t>
      </w:r>
      <w:r w:rsidRPr="00D128A9">
        <w:rPr>
          <w:rFonts w:ascii="Times New Roman" w:hAnsi="Times New Roman" w:cs="Times New Roman"/>
          <w:sz w:val="28"/>
          <w:szCs w:val="28"/>
        </w:rPr>
        <w:t xml:space="preserve">  и учитывает трение в кинематических парах ГИМ. </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Силовые параметры модели</w:t>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sym w:font="Symbol" w:char="F02D"/>
      </w:r>
      <w:r w:rsidRPr="00D128A9">
        <w:rPr>
          <w:rFonts w:ascii="Times New Roman" w:hAnsi="Times New Roman" w:cs="Times New Roman"/>
          <w:sz w:val="28"/>
          <w:szCs w:val="28"/>
        </w:rPr>
        <w:t xml:space="preserve"> это приведенный к сечению </w:t>
      </w:r>
      <w:r w:rsidRPr="00D128A9">
        <w:rPr>
          <w:rFonts w:ascii="Times New Roman" w:hAnsi="Times New Roman" w:cs="Times New Roman"/>
          <w:i/>
          <w:iCs/>
          <w:sz w:val="28"/>
          <w:szCs w:val="28"/>
        </w:rPr>
        <w:t>I</w:t>
      </w:r>
      <w:r w:rsidRPr="00D128A9">
        <w:rPr>
          <w:rFonts w:ascii="Times New Roman" w:hAnsi="Times New Roman" w:cs="Times New Roman"/>
          <w:i/>
          <w:iCs/>
          <w:sz w:val="28"/>
          <w:szCs w:val="28"/>
        </w:rPr>
        <w:sym w:font="Symbol" w:char="F02D"/>
      </w:r>
      <w:proofErr w:type="spellStart"/>
      <w:r w:rsidRPr="00D128A9">
        <w:rPr>
          <w:rFonts w:ascii="Times New Roman" w:hAnsi="Times New Roman" w:cs="Times New Roman"/>
          <w:i/>
          <w:iCs/>
          <w:sz w:val="28"/>
          <w:szCs w:val="28"/>
        </w:rPr>
        <w:t>I</w:t>
      </w:r>
      <w:proofErr w:type="spellEnd"/>
      <w:r w:rsidRPr="00D128A9">
        <w:rPr>
          <w:rFonts w:ascii="Times New Roman" w:hAnsi="Times New Roman" w:cs="Times New Roman"/>
          <w:sz w:val="28"/>
          <w:szCs w:val="28"/>
        </w:rPr>
        <w:t xml:space="preserve">  крутящий момент  </w:t>
      </w:r>
      <w:r w:rsidRPr="00D128A9">
        <w:rPr>
          <w:rFonts w:ascii="Times New Roman" w:hAnsi="Times New Roman" w:cs="Times New Roman"/>
          <w:i/>
          <w:iCs/>
          <w:sz w:val="28"/>
          <w:szCs w:val="28"/>
        </w:rPr>
        <w:t>М</w:t>
      </w:r>
      <w:r w:rsidRPr="00D128A9">
        <w:rPr>
          <w:rFonts w:ascii="Times New Roman" w:hAnsi="Times New Roman" w:cs="Times New Roman"/>
          <w:sz w:val="28"/>
          <w:szCs w:val="28"/>
          <w:vertAlign w:val="subscript"/>
        </w:rPr>
        <w:t>ПР</w:t>
      </w:r>
      <w:r w:rsidRPr="00D128A9">
        <w:rPr>
          <w:rFonts w:ascii="Times New Roman" w:hAnsi="Times New Roman" w:cs="Times New Roman"/>
          <w:sz w:val="28"/>
          <w:szCs w:val="28"/>
        </w:rPr>
        <w:t xml:space="preserve">, учитывающий действие указанных выше моментов  </w:t>
      </w:r>
      <w:r w:rsidRPr="00D128A9">
        <w:rPr>
          <w:rFonts w:ascii="Times New Roman" w:hAnsi="Times New Roman" w:cs="Times New Roman"/>
          <w:i/>
          <w:iCs/>
          <w:sz w:val="28"/>
          <w:szCs w:val="28"/>
        </w:rPr>
        <w:t>М</w:t>
      </w:r>
      <w:r w:rsidRPr="00D128A9">
        <w:rPr>
          <w:rFonts w:ascii="Times New Roman" w:hAnsi="Times New Roman" w:cs="Times New Roman"/>
          <w:sz w:val="28"/>
          <w:szCs w:val="28"/>
          <w:vertAlign w:val="subscript"/>
        </w:rPr>
        <w:t>Э</w:t>
      </w:r>
      <w:r w:rsidRPr="00D128A9">
        <w:rPr>
          <w:rFonts w:ascii="Times New Roman" w:hAnsi="Times New Roman" w:cs="Times New Roman"/>
          <w:sz w:val="28"/>
          <w:szCs w:val="28"/>
        </w:rPr>
        <w:t xml:space="preserve">  и  </w:t>
      </w:r>
      <w:r w:rsidRPr="00D128A9">
        <w:rPr>
          <w:rFonts w:ascii="Times New Roman" w:hAnsi="Times New Roman" w:cs="Times New Roman"/>
          <w:i/>
          <w:iCs/>
          <w:sz w:val="28"/>
          <w:szCs w:val="28"/>
        </w:rPr>
        <w:t>М</w:t>
      </w:r>
      <w:r w:rsidRPr="00D128A9">
        <w:rPr>
          <w:rFonts w:ascii="Times New Roman" w:hAnsi="Times New Roman" w:cs="Times New Roman"/>
          <w:sz w:val="28"/>
          <w:szCs w:val="28"/>
          <w:vertAlign w:val="subscript"/>
        </w:rPr>
        <w:t xml:space="preserve">ГИМ </w:t>
      </w:r>
      <w:r w:rsidRPr="00D128A9">
        <w:rPr>
          <w:rFonts w:ascii="Times New Roman" w:hAnsi="Times New Roman" w:cs="Times New Roman"/>
          <w:sz w:val="28"/>
          <w:szCs w:val="28"/>
        </w:rPr>
        <w:t>.</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rPr>
        <w:t xml:space="preserve">В качестве элемента приведения силовых параметров пресса также принимается выделенная масса, вращающаяся в сечении </w:t>
      </w:r>
      <w:r w:rsidRPr="00D128A9">
        <w:rPr>
          <w:rFonts w:ascii="Times New Roman" w:hAnsi="Times New Roman" w:cs="Times New Roman"/>
          <w:i/>
          <w:iCs/>
          <w:sz w:val="28"/>
          <w:szCs w:val="28"/>
        </w:rPr>
        <w:t>I</w:t>
      </w:r>
      <w:r w:rsidRPr="00D128A9">
        <w:rPr>
          <w:rFonts w:ascii="Times New Roman" w:hAnsi="Times New Roman" w:cs="Times New Roman"/>
          <w:i/>
          <w:iCs/>
          <w:sz w:val="28"/>
          <w:szCs w:val="28"/>
        </w:rPr>
        <w:sym w:font="Symbol" w:char="F02D"/>
      </w:r>
      <w:proofErr w:type="spellStart"/>
      <w:r w:rsidRPr="00D128A9">
        <w:rPr>
          <w:rFonts w:ascii="Times New Roman" w:hAnsi="Times New Roman" w:cs="Times New Roman"/>
          <w:i/>
          <w:iCs/>
          <w:sz w:val="28"/>
          <w:szCs w:val="28"/>
        </w:rPr>
        <w:t>I</w:t>
      </w:r>
      <w:proofErr w:type="spellEnd"/>
      <w:r w:rsidRPr="00D128A9">
        <w:rPr>
          <w:rFonts w:ascii="Times New Roman" w:hAnsi="Times New Roman" w:cs="Times New Roman"/>
          <w:sz w:val="28"/>
          <w:szCs w:val="28"/>
        </w:rPr>
        <w:t>.</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Приведение силовых параметров основано на условии баланса работ</w:t>
      </w:r>
      <w:r w:rsidRPr="00D128A9">
        <w:rPr>
          <w:rFonts w:ascii="Times New Roman" w:hAnsi="Times New Roman" w:cs="Times New Roman"/>
          <w:sz w:val="28"/>
          <w:szCs w:val="28"/>
        </w:rPr>
        <w:t>, то есть: суммарная работа воздействующих на звенья машины крутящих моментов и сил должна быть равна работе приведенного к характерному сечению модели крутящего момента или силы.</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Для пресса суммарная работа</w:t>
      </w:r>
      <w:r w:rsidRPr="00D128A9">
        <w:rPr>
          <w:rFonts w:ascii="Times New Roman" w:hAnsi="Times New Roman" w:cs="Times New Roman"/>
          <w:sz w:val="28"/>
          <w:szCs w:val="28"/>
        </w:rPr>
        <w:t xml:space="preserve">  А</w:t>
      </w:r>
      <w:r w:rsidRPr="00D128A9">
        <w:rPr>
          <w:rFonts w:ascii="Times New Roman" w:hAnsi="Times New Roman" w:cs="Times New Roman"/>
          <w:sz w:val="28"/>
          <w:szCs w:val="28"/>
          <w:vertAlign w:val="subscript"/>
        </w:rPr>
        <w:t>П</w:t>
      </w:r>
      <w:r w:rsidRPr="00D128A9">
        <w:rPr>
          <w:rFonts w:ascii="Times New Roman" w:hAnsi="Times New Roman" w:cs="Times New Roman"/>
          <w:sz w:val="28"/>
          <w:szCs w:val="28"/>
        </w:rPr>
        <w:t xml:space="preserve">  активного момента электродвигателя М</w:t>
      </w:r>
      <w:r w:rsidRPr="00D128A9">
        <w:rPr>
          <w:rFonts w:ascii="Times New Roman" w:hAnsi="Times New Roman" w:cs="Times New Roman"/>
          <w:sz w:val="28"/>
          <w:szCs w:val="28"/>
          <w:vertAlign w:val="subscript"/>
        </w:rPr>
        <w:t>Э</w:t>
      </w:r>
      <w:r w:rsidRPr="00D128A9">
        <w:rPr>
          <w:rFonts w:ascii="Times New Roman" w:hAnsi="Times New Roman" w:cs="Times New Roman"/>
          <w:sz w:val="28"/>
          <w:szCs w:val="28"/>
        </w:rPr>
        <w:t xml:space="preserve"> и момента сопротивления М</w:t>
      </w:r>
      <w:r w:rsidRPr="00D128A9">
        <w:rPr>
          <w:rFonts w:ascii="Times New Roman" w:hAnsi="Times New Roman" w:cs="Times New Roman"/>
          <w:sz w:val="28"/>
          <w:szCs w:val="28"/>
          <w:vertAlign w:val="subscript"/>
        </w:rPr>
        <w:t>ГИМ</w:t>
      </w:r>
      <w:r w:rsidRPr="00D128A9">
        <w:rPr>
          <w:rFonts w:ascii="Times New Roman" w:hAnsi="Times New Roman" w:cs="Times New Roman"/>
          <w:sz w:val="28"/>
          <w:szCs w:val="28"/>
        </w:rPr>
        <w:t xml:space="preserve"> определяется их величинами и угловыми перемещениями ротора электродвигателя  </w:t>
      </w:r>
      <w:r w:rsidRPr="00D128A9">
        <w:rPr>
          <w:rFonts w:ascii="Times New Roman" w:hAnsi="Times New Roman" w:cs="Times New Roman"/>
          <w:sz w:val="28"/>
          <w:szCs w:val="28"/>
        </w:rPr>
        <w:sym w:font="Symbol" w:char="F06A"/>
      </w:r>
      <w:r w:rsidRPr="00D128A9">
        <w:rPr>
          <w:rFonts w:ascii="Times New Roman" w:hAnsi="Times New Roman" w:cs="Times New Roman"/>
          <w:sz w:val="28"/>
          <w:szCs w:val="28"/>
          <w:vertAlign w:val="subscript"/>
        </w:rPr>
        <w:t>Э</w:t>
      </w:r>
      <w:r w:rsidRPr="00D128A9">
        <w:rPr>
          <w:rFonts w:ascii="Times New Roman" w:hAnsi="Times New Roman" w:cs="Times New Roman"/>
          <w:sz w:val="28"/>
          <w:szCs w:val="28"/>
        </w:rPr>
        <w:t xml:space="preserve">  и выходного звена главного исполнительного механизма  </w:t>
      </w:r>
      <w:r w:rsidRPr="00D128A9">
        <w:rPr>
          <w:rFonts w:ascii="Times New Roman" w:hAnsi="Times New Roman" w:cs="Times New Roman"/>
          <w:sz w:val="28"/>
          <w:szCs w:val="28"/>
        </w:rPr>
        <w:sym w:font="Symbol" w:char="F06A"/>
      </w:r>
      <w:r w:rsidRPr="00D128A9">
        <w:rPr>
          <w:rFonts w:ascii="Times New Roman" w:hAnsi="Times New Roman" w:cs="Times New Roman"/>
          <w:sz w:val="28"/>
          <w:szCs w:val="28"/>
          <w:vertAlign w:val="subscript"/>
        </w:rPr>
        <w:t xml:space="preserve">В </w:t>
      </w:r>
      <w:r w:rsidRPr="00D128A9">
        <w:rPr>
          <w:rFonts w:ascii="Times New Roman" w:hAnsi="Times New Roman" w:cs="Times New Roman"/>
          <w:sz w:val="28"/>
          <w:szCs w:val="28"/>
        </w:rPr>
        <w:t>:</w:t>
      </w:r>
    </w:p>
    <w:p w:rsidR="005E2178" w:rsidRPr="00D128A9" w:rsidRDefault="0034450E" w:rsidP="00E87F94">
      <w:pPr>
        <w:spacing w:after="0" w:line="300" w:lineRule="auto"/>
        <w:jc w:val="center"/>
        <w:rPr>
          <w:rFonts w:ascii="Times New Roman" w:hAnsi="Times New Roman" w:cs="Times New Roman"/>
          <w:sz w:val="28"/>
          <w:szCs w:val="28"/>
        </w:rPr>
      </w:pPr>
      <w:r w:rsidRPr="00594889">
        <w:rPr>
          <w:rFonts w:ascii="Times New Roman" w:hAnsi="Times New Roman" w:cs="Times New Roman"/>
          <w:position w:val="-12"/>
          <w:sz w:val="28"/>
          <w:szCs w:val="28"/>
        </w:rPr>
        <w:object w:dxaOrig="2420" w:dyaOrig="360">
          <v:shape id="_x0000_i1048" type="#_x0000_t75" style="width:151.5pt;height:24.75pt" o:ole="">
            <v:imagedata r:id="rId133" o:title=""/>
          </v:shape>
          <o:OLEObject Type="Embed" ProgID="Equation.DSMT4" ShapeID="_x0000_i1048" DrawAspect="Content" ObjectID="_1791038738" r:id="rId134"/>
        </w:object>
      </w:r>
      <w:r w:rsidR="005E2178" w:rsidRPr="00D128A9">
        <w:rPr>
          <w:rFonts w:ascii="Times New Roman" w:hAnsi="Times New Roman" w:cs="Times New Roman"/>
          <w:sz w:val="28"/>
          <w:szCs w:val="28"/>
        </w:rPr>
        <w:t xml:space="preserve">  .</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u w:val="single"/>
        </w:rPr>
        <w:t>Для модели работа</w:t>
      </w:r>
      <w:r w:rsidRPr="00D128A9">
        <w:rPr>
          <w:rFonts w:ascii="Times New Roman" w:hAnsi="Times New Roman" w:cs="Times New Roman"/>
          <w:sz w:val="28"/>
          <w:szCs w:val="28"/>
        </w:rPr>
        <w:t xml:space="preserve">  </w:t>
      </w:r>
      <w:r w:rsidRPr="00594889">
        <w:rPr>
          <w:rFonts w:ascii="Times New Roman" w:hAnsi="Times New Roman" w:cs="Times New Roman"/>
          <w:i/>
          <w:sz w:val="28"/>
          <w:szCs w:val="28"/>
        </w:rPr>
        <w:t>А</w:t>
      </w:r>
      <w:r w:rsidRPr="00D128A9">
        <w:rPr>
          <w:rFonts w:ascii="Times New Roman" w:hAnsi="Times New Roman" w:cs="Times New Roman"/>
          <w:sz w:val="28"/>
          <w:szCs w:val="28"/>
          <w:vertAlign w:val="subscript"/>
        </w:rPr>
        <w:t>М</w:t>
      </w:r>
      <w:r w:rsidRPr="00D128A9">
        <w:rPr>
          <w:rFonts w:ascii="Times New Roman" w:hAnsi="Times New Roman" w:cs="Times New Roman"/>
          <w:sz w:val="28"/>
          <w:szCs w:val="28"/>
        </w:rPr>
        <w:t xml:space="preserve"> приведенного к сечению </w:t>
      </w:r>
      <w:r w:rsidRPr="00594889">
        <w:rPr>
          <w:rFonts w:ascii="Times New Roman" w:hAnsi="Times New Roman" w:cs="Times New Roman"/>
          <w:i/>
          <w:sz w:val="28"/>
          <w:szCs w:val="28"/>
        </w:rPr>
        <w:t>I</w:t>
      </w:r>
      <w:r w:rsidRPr="00594889">
        <w:rPr>
          <w:rFonts w:ascii="Times New Roman" w:hAnsi="Times New Roman" w:cs="Times New Roman"/>
          <w:i/>
          <w:sz w:val="28"/>
          <w:szCs w:val="28"/>
        </w:rPr>
        <w:sym w:font="Symbol" w:char="F02D"/>
      </w:r>
      <w:proofErr w:type="spellStart"/>
      <w:r w:rsidRPr="00594889">
        <w:rPr>
          <w:rFonts w:ascii="Times New Roman" w:hAnsi="Times New Roman" w:cs="Times New Roman"/>
          <w:i/>
          <w:sz w:val="28"/>
          <w:szCs w:val="28"/>
        </w:rPr>
        <w:t>I</w:t>
      </w:r>
      <w:proofErr w:type="spellEnd"/>
      <w:r w:rsidRPr="00D128A9">
        <w:rPr>
          <w:rFonts w:ascii="Times New Roman" w:hAnsi="Times New Roman" w:cs="Times New Roman"/>
          <w:sz w:val="28"/>
          <w:szCs w:val="28"/>
        </w:rPr>
        <w:t xml:space="preserve"> момента </w:t>
      </w:r>
      <w:r w:rsidRPr="00594889">
        <w:rPr>
          <w:rFonts w:ascii="Times New Roman" w:hAnsi="Times New Roman" w:cs="Times New Roman"/>
          <w:i/>
          <w:sz w:val="28"/>
          <w:szCs w:val="28"/>
        </w:rPr>
        <w:t>М</w:t>
      </w:r>
      <w:r w:rsidRPr="00D128A9">
        <w:rPr>
          <w:rFonts w:ascii="Times New Roman" w:hAnsi="Times New Roman" w:cs="Times New Roman"/>
          <w:sz w:val="28"/>
          <w:szCs w:val="28"/>
          <w:vertAlign w:val="subscript"/>
        </w:rPr>
        <w:t>ПР</w:t>
      </w:r>
      <w:r w:rsidRPr="00D128A9">
        <w:rPr>
          <w:rFonts w:ascii="Times New Roman" w:hAnsi="Times New Roman" w:cs="Times New Roman"/>
          <w:sz w:val="28"/>
          <w:szCs w:val="28"/>
        </w:rPr>
        <w:t xml:space="preserve">  определяется его величиной и угловым перемещением  </w:t>
      </w:r>
      <w:r w:rsidRPr="00D128A9">
        <w:rPr>
          <w:rFonts w:ascii="Times New Roman" w:hAnsi="Times New Roman" w:cs="Times New Roman"/>
          <w:sz w:val="28"/>
          <w:szCs w:val="28"/>
        </w:rPr>
        <w:sym w:font="Symbol" w:char="F06A"/>
      </w:r>
      <w:r w:rsidRPr="00D128A9">
        <w:rPr>
          <w:rFonts w:ascii="Times New Roman" w:hAnsi="Times New Roman" w:cs="Times New Roman"/>
          <w:sz w:val="28"/>
          <w:szCs w:val="28"/>
          <w:vertAlign w:val="subscript"/>
        </w:rPr>
        <w:t xml:space="preserve">ПВ </w:t>
      </w:r>
      <w:r w:rsidRPr="00D128A9">
        <w:rPr>
          <w:rFonts w:ascii="Times New Roman" w:hAnsi="Times New Roman" w:cs="Times New Roman"/>
          <w:sz w:val="28"/>
          <w:szCs w:val="28"/>
        </w:rPr>
        <w:t xml:space="preserve">: </w:t>
      </w:r>
    </w:p>
    <w:p w:rsidR="005E2178" w:rsidRPr="00D128A9" w:rsidRDefault="0034450E" w:rsidP="00BE4F43">
      <w:pPr>
        <w:spacing w:before="120" w:after="120" w:line="300" w:lineRule="auto"/>
        <w:jc w:val="center"/>
        <w:rPr>
          <w:rFonts w:ascii="Times New Roman" w:hAnsi="Times New Roman" w:cs="Times New Roman"/>
          <w:sz w:val="28"/>
          <w:szCs w:val="28"/>
        </w:rPr>
      </w:pPr>
      <w:r w:rsidRPr="00594889">
        <w:rPr>
          <w:rFonts w:ascii="Times New Roman" w:hAnsi="Times New Roman" w:cs="Times New Roman"/>
          <w:position w:val="-12"/>
          <w:sz w:val="28"/>
          <w:szCs w:val="28"/>
        </w:rPr>
        <w:object w:dxaOrig="1500" w:dyaOrig="360">
          <v:shape id="_x0000_i1049" type="#_x0000_t75" style="width:88.5pt;height:22.5pt" o:ole="">
            <v:imagedata r:id="rId135" o:title=""/>
          </v:shape>
          <o:OLEObject Type="Embed" ProgID="Equation.DSMT4" ShapeID="_x0000_i1049" DrawAspect="Content" ObjectID="_1791038739" r:id="rId136"/>
        </w:object>
      </w:r>
      <w:r w:rsidR="005E2178" w:rsidRPr="00D128A9">
        <w:rPr>
          <w:rFonts w:ascii="Times New Roman" w:hAnsi="Times New Roman" w:cs="Times New Roman"/>
          <w:sz w:val="28"/>
          <w:szCs w:val="28"/>
        </w:rPr>
        <w:t>.</w:t>
      </w:r>
    </w:p>
    <w:p w:rsidR="005E2178" w:rsidRPr="00D128A9" w:rsidRDefault="005E2178" w:rsidP="00E87F94">
      <w:pPr>
        <w:spacing w:after="0" w:line="300" w:lineRule="auto"/>
        <w:ind w:firstLine="709"/>
        <w:rPr>
          <w:rFonts w:ascii="Times New Roman" w:hAnsi="Times New Roman" w:cs="Times New Roman"/>
          <w:sz w:val="28"/>
          <w:szCs w:val="28"/>
        </w:rPr>
      </w:pPr>
      <w:r w:rsidRPr="00D128A9">
        <w:rPr>
          <w:rFonts w:ascii="Times New Roman" w:hAnsi="Times New Roman" w:cs="Times New Roman"/>
          <w:sz w:val="28"/>
          <w:szCs w:val="28"/>
        </w:rPr>
        <w:t xml:space="preserve">Из условия баланса работ для модели и пресса  </w:t>
      </w:r>
      <w:r w:rsidRPr="00D128A9">
        <w:rPr>
          <w:rFonts w:ascii="Times New Roman" w:hAnsi="Times New Roman" w:cs="Times New Roman"/>
          <w:i/>
          <w:iCs/>
          <w:sz w:val="28"/>
          <w:szCs w:val="28"/>
        </w:rPr>
        <w:t>А</w:t>
      </w:r>
      <w:r w:rsidRPr="00D128A9">
        <w:rPr>
          <w:rFonts w:ascii="Times New Roman" w:hAnsi="Times New Roman" w:cs="Times New Roman"/>
          <w:sz w:val="28"/>
          <w:szCs w:val="28"/>
          <w:vertAlign w:val="subscript"/>
        </w:rPr>
        <w:t>М</w:t>
      </w:r>
      <w:r w:rsidRPr="00D128A9">
        <w:rPr>
          <w:rFonts w:ascii="Times New Roman" w:hAnsi="Times New Roman" w:cs="Times New Roman"/>
          <w:sz w:val="28"/>
          <w:szCs w:val="28"/>
        </w:rPr>
        <w:t xml:space="preserve"> = </w:t>
      </w:r>
      <w:r w:rsidRPr="00D128A9">
        <w:rPr>
          <w:rFonts w:ascii="Times New Roman" w:hAnsi="Times New Roman" w:cs="Times New Roman"/>
          <w:i/>
          <w:iCs/>
          <w:sz w:val="28"/>
          <w:szCs w:val="28"/>
        </w:rPr>
        <w:t>А</w:t>
      </w:r>
      <w:r w:rsidRPr="00D128A9">
        <w:rPr>
          <w:rFonts w:ascii="Times New Roman" w:hAnsi="Times New Roman" w:cs="Times New Roman"/>
          <w:sz w:val="28"/>
          <w:szCs w:val="28"/>
          <w:vertAlign w:val="subscript"/>
        </w:rPr>
        <w:t>П</w:t>
      </w:r>
      <w:r w:rsidRPr="00D128A9">
        <w:rPr>
          <w:rFonts w:ascii="Times New Roman" w:hAnsi="Times New Roman" w:cs="Times New Roman"/>
          <w:sz w:val="28"/>
          <w:szCs w:val="28"/>
        </w:rPr>
        <w:t xml:space="preserve">  получим равенство, которое преобразуется в дальнейшем с учетом передаточных отношений для кинематических пар пресса  </w:t>
      </w:r>
      <w:proofErr w:type="spellStart"/>
      <w:r w:rsidRPr="00D128A9">
        <w:rPr>
          <w:rFonts w:ascii="Times New Roman" w:hAnsi="Times New Roman" w:cs="Times New Roman"/>
          <w:i/>
          <w:iCs/>
          <w:sz w:val="28"/>
          <w:szCs w:val="28"/>
        </w:rPr>
        <w:t>i</w:t>
      </w:r>
      <w:r w:rsidRPr="00D128A9">
        <w:rPr>
          <w:rFonts w:ascii="Times New Roman" w:hAnsi="Times New Roman" w:cs="Times New Roman"/>
          <w:sz w:val="28"/>
          <w:szCs w:val="28"/>
          <w:vertAlign w:val="subscript"/>
        </w:rPr>
        <w:t>РП</w:t>
      </w:r>
      <w:proofErr w:type="spellEnd"/>
      <w:r w:rsidRPr="00D128A9">
        <w:rPr>
          <w:rFonts w:ascii="Times New Roman" w:hAnsi="Times New Roman" w:cs="Times New Roman"/>
          <w:sz w:val="28"/>
          <w:szCs w:val="28"/>
        </w:rPr>
        <w:t xml:space="preserve"> = </w:t>
      </w:r>
      <w:r w:rsidRPr="00D128A9">
        <w:rPr>
          <w:rFonts w:ascii="Times New Roman" w:hAnsi="Times New Roman" w:cs="Times New Roman"/>
          <w:sz w:val="28"/>
          <w:szCs w:val="28"/>
        </w:rPr>
        <w:sym w:font="Symbol" w:char="F06A"/>
      </w:r>
      <w:r w:rsidRPr="00D128A9">
        <w:rPr>
          <w:rFonts w:ascii="Times New Roman" w:hAnsi="Times New Roman" w:cs="Times New Roman"/>
          <w:sz w:val="28"/>
          <w:szCs w:val="28"/>
          <w:vertAlign w:val="subscript"/>
        </w:rPr>
        <w:t>Э</w:t>
      </w:r>
      <w:r w:rsidRPr="00D128A9">
        <w:rPr>
          <w:rFonts w:ascii="Times New Roman" w:hAnsi="Times New Roman" w:cs="Times New Roman"/>
          <w:sz w:val="28"/>
          <w:szCs w:val="28"/>
        </w:rPr>
        <w:t>/</w:t>
      </w:r>
      <w:r w:rsidRPr="00D128A9">
        <w:rPr>
          <w:rFonts w:ascii="Times New Roman" w:hAnsi="Times New Roman" w:cs="Times New Roman"/>
          <w:sz w:val="28"/>
          <w:szCs w:val="28"/>
        </w:rPr>
        <w:sym w:font="Symbol" w:char="F06A"/>
      </w:r>
      <w:r w:rsidRPr="00D128A9">
        <w:rPr>
          <w:rFonts w:ascii="Times New Roman" w:hAnsi="Times New Roman" w:cs="Times New Roman"/>
          <w:sz w:val="28"/>
          <w:szCs w:val="28"/>
          <w:vertAlign w:val="subscript"/>
        </w:rPr>
        <w:t>ПВ</w:t>
      </w:r>
      <w:r w:rsidRPr="00D128A9">
        <w:rPr>
          <w:rFonts w:ascii="Times New Roman" w:hAnsi="Times New Roman" w:cs="Times New Roman"/>
          <w:sz w:val="28"/>
          <w:szCs w:val="28"/>
        </w:rPr>
        <w:t xml:space="preserve">  и т.д.</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rPr>
        <w:t xml:space="preserve">Крутящий момент электродвигателя  </w:t>
      </w:r>
      <w:r w:rsidRPr="00D128A9">
        <w:rPr>
          <w:rFonts w:ascii="Times New Roman" w:hAnsi="Times New Roman" w:cs="Times New Roman"/>
          <w:i/>
          <w:iCs/>
          <w:sz w:val="28"/>
          <w:szCs w:val="28"/>
        </w:rPr>
        <w:t>М</w:t>
      </w:r>
      <w:r w:rsidRPr="00D128A9">
        <w:rPr>
          <w:rFonts w:ascii="Times New Roman" w:hAnsi="Times New Roman" w:cs="Times New Roman"/>
          <w:sz w:val="28"/>
          <w:szCs w:val="28"/>
          <w:vertAlign w:val="subscript"/>
        </w:rPr>
        <w:t>Э</w:t>
      </w:r>
      <w:r w:rsidRPr="00D128A9">
        <w:rPr>
          <w:rFonts w:ascii="Times New Roman" w:hAnsi="Times New Roman" w:cs="Times New Roman"/>
          <w:sz w:val="28"/>
          <w:szCs w:val="28"/>
        </w:rPr>
        <w:t xml:space="preserve"> определяется его электромеханической характеристикой:</w:t>
      </w:r>
    </w:p>
    <w:p w:rsidR="005E2178" w:rsidRPr="00D128A9" w:rsidRDefault="003709B6" w:rsidP="00BE4F43">
      <w:pPr>
        <w:spacing w:before="120" w:after="120" w:line="300" w:lineRule="auto"/>
        <w:ind w:left="2126" w:firstLine="709"/>
        <w:rPr>
          <w:rFonts w:ascii="Times New Roman" w:hAnsi="Times New Roman" w:cs="Times New Roman"/>
          <w:sz w:val="28"/>
          <w:szCs w:val="28"/>
        </w:rPr>
      </w:pPr>
      <w:r w:rsidRPr="00E173CB">
        <w:rPr>
          <w:rFonts w:ascii="Times New Roman" w:hAnsi="Times New Roman" w:cs="Times New Roman"/>
          <w:position w:val="-60"/>
          <w:sz w:val="28"/>
          <w:szCs w:val="28"/>
        </w:rPr>
        <w:object w:dxaOrig="2400" w:dyaOrig="980">
          <v:shape id="_x0000_i1050" type="#_x0000_t75" style="width:154.5pt;height:63.75pt" o:ole="">
            <v:imagedata r:id="rId137" o:title=""/>
          </v:shape>
          <o:OLEObject Type="Embed" ProgID="Equation.DSMT4" ShapeID="_x0000_i1050" DrawAspect="Content" ObjectID="_1791038740" r:id="rId138"/>
        </w:object>
      </w:r>
      <w:r w:rsidR="005E2178" w:rsidRPr="00D128A9">
        <w:rPr>
          <w:rFonts w:ascii="Times New Roman" w:hAnsi="Times New Roman" w:cs="Times New Roman"/>
          <w:sz w:val="28"/>
          <w:szCs w:val="28"/>
        </w:rPr>
        <w:t>.</w:t>
      </w:r>
      <w:r w:rsidR="005E2178" w:rsidRPr="00D128A9">
        <w:rPr>
          <w:rFonts w:ascii="Times New Roman" w:hAnsi="Times New Roman" w:cs="Times New Roman"/>
          <w:sz w:val="28"/>
          <w:szCs w:val="28"/>
        </w:rPr>
        <w:tab/>
      </w:r>
      <w:r w:rsidR="005E2178" w:rsidRPr="00D128A9">
        <w:rPr>
          <w:rFonts w:ascii="Times New Roman" w:hAnsi="Times New Roman" w:cs="Times New Roman"/>
          <w:sz w:val="28"/>
          <w:szCs w:val="28"/>
        </w:rPr>
        <w:tab/>
      </w:r>
      <w:r w:rsidR="005E2178" w:rsidRPr="00D128A9">
        <w:rPr>
          <w:rFonts w:ascii="Times New Roman" w:hAnsi="Times New Roman" w:cs="Times New Roman"/>
          <w:sz w:val="28"/>
          <w:szCs w:val="28"/>
        </w:rPr>
        <w:tab/>
      </w:r>
      <w:r w:rsidR="005E2178" w:rsidRPr="00D128A9">
        <w:rPr>
          <w:rFonts w:ascii="Times New Roman" w:hAnsi="Times New Roman" w:cs="Times New Roman"/>
          <w:sz w:val="28"/>
          <w:szCs w:val="28"/>
        </w:rPr>
        <w:tab/>
      </w:r>
    </w:p>
    <w:p w:rsidR="005E2178" w:rsidRPr="00D128A9" w:rsidRDefault="005E2178" w:rsidP="00E87F94">
      <w:pPr>
        <w:spacing w:after="0" w:line="300" w:lineRule="auto"/>
        <w:jc w:val="both"/>
        <w:rPr>
          <w:rFonts w:ascii="Times New Roman" w:hAnsi="Times New Roman" w:cs="Times New Roman"/>
          <w:sz w:val="28"/>
          <w:szCs w:val="28"/>
        </w:rPr>
      </w:pPr>
      <w:r w:rsidRPr="00D128A9">
        <w:rPr>
          <w:rFonts w:ascii="Times New Roman" w:hAnsi="Times New Roman" w:cs="Times New Roman"/>
          <w:sz w:val="28"/>
          <w:szCs w:val="28"/>
        </w:rPr>
        <w:t xml:space="preserve">где:  </w:t>
      </w:r>
      <w:r w:rsidRPr="00D128A9">
        <w:rPr>
          <w:rFonts w:ascii="Times New Roman" w:hAnsi="Times New Roman" w:cs="Times New Roman"/>
          <w:sz w:val="28"/>
          <w:szCs w:val="28"/>
        </w:rPr>
        <w:sym w:font="Symbol" w:char="F065"/>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sym w:font="Symbol" w:char="F065"/>
      </w:r>
      <w:r w:rsidRPr="00D128A9">
        <w:rPr>
          <w:rFonts w:ascii="Times New Roman" w:hAnsi="Times New Roman" w:cs="Times New Roman"/>
          <w:sz w:val="28"/>
          <w:szCs w:val="28"/>
          <w:vertAlign w:val="subscript"/>
        </w:rPr>
        <w:t>Н</w:t>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sym w:font="Symbol" w:char="F065"/>
      </w:r>
      <w:r w:rsidRPr="00D128A9">
        <w:rPr>
          <w:rFonts w:ascii="Times New Roman" w:hAnsi="Times New Roman" w:cs="Times New Roman"/>
          <w:sz w:val="28"/>
          <w:szCs w:val="28"/>
          <w:vertAlign w:val="subscript"/>
        </w:rPr>
        <w:t>К</w:t>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sym w:font="Symbol" w:char="F02D"/>
      </w:r>
      <w:r w:rsidRPr="00D128A9">
        <w:rPr>
          <w:rFonts w:ascii="Times New Roman" w:hAnsi="Times New Roman" w:cs="Times New Roman"/>
          <w:sz w:val="28"/>
          <w:szCs w:val="28"/>
        </w:rPr>
        <w:t xml:space="preserve"> текущее, номинальное и критическое значения скольжения для электродвигателя. При этом для рабочей области характеристики:</w:t>
      </w:r>
    </w:p>
    <w:p w:rsidR="005E2178" w:rsidRPr="00D128A9" w:rsidRDefault="003709B6" w:rsidP="00E87F94">
      <w:pPr>
        <w:spacing w:after="0" w:line="300" w:lineRule="auto"/>
        <w:jc w:val="center"/>
        <w:rPr>
          <w:rFonts w:ascii="Times New Roman" w:hAnsi="Times New Roman" w:cs="Times New Roman"/>
          <w:sz w:val="28"/>
          <w:szCs w:val="28"/>
        </w:rPr>
      </w:pPr>
      <w:r w:rsidRPr="00667CCE">
        <w:rPr>
          <w:rFonts w:ascii="Times New Roman" w:hAnsi="Times New Roman" w:cs="Times New Roman"/>
          <w:position w:val="-30"/>
          <w:sz w:val="28"/>
          <w:szCs w:val="28"/>
        </w:rPr>
        <w:object w:dxaOrig="1040" w:dyaOrig="680">
          <v:shape id="_x0000_i1051" type="#_x0000_t75" style="width:65.25pt;height:42pt" o:ole="">
            <v:imagedata r:id="rId139" o:title=""/>
          </v:shape>
          <o:OLEObject Type="Embed" ProgID="Equation.DSMT4" ShapeID="_x0000_i1051" DrawAspect="Content" ObjectID="_1791038741" r:id="rId140"/>
        </w:object>
      </w:r>
      <w:r w:rsidR="005E2178" w:rsidRPr="00D128A9">
        <w:rPr>
          <w:rFonts w:ascii="Times New Roman" w:hAnsi="Times New Roman" w:cs="Times New Roman"/>
          <w:sz w:val="28"/>
          <w:szCs w:val="28"/>
        </w:rPr>
        <w:t xml:space="preserve">,     </w:t>
      </w:r>
      <w:r w:rsidR="00667CCE" w:rsidRPr="00667CCE">
        <w:rPr>
          <w:rFonts w:ascii="Times New Roman" w:hAnsi="Times New Roman" w:cs="Times New Roman"/>
          <w:position w:val="-30"/>
          <w:sz w:val="28"/>
          <w:szCs w:val="28"/>
        </w:rPr>
        <w:object w:dxaOrig="1160" w:dyaOrig="680">
          <v:shape id="_x0000_i1052" type="#_x0000_t75" style="width:72.75pt;height:42pt" o:ole="">
            <v:imagedata r:id="rId141" o:title=""/>
          </v:shape>
          <o:OLEObject Type="Embed" ProgID="Equation.DSMT4" ShapeID="_x0000_i1052" DrawAspect="Content" ObjectID="_1791038742" r:id="rId142"/>
        </w:object>
      </w:r>
      <w:r w:rsidR="005E2178" w:rsidRPr="00D128A9">
        <w:rPr>
          <w:rFonts w:ascii="Times New Roman" w:hAnsi="Times New Roman" w:cs="Times New Roman"/>
          <w:sz w:val="28"/>
          <w:szCs w:val="28"/>
        </w:rPr>
        <w:t xml:space="preserve">,    </w:t>
      </w:r>
      <w:r w:rsidR="00E5162E" w:rsidRPr="00E5162E">
        <w:rPr>
          <w:rFonts w:ascii="Times New Roman" w:hAnsi="Times New Roman" w:cs="Times New Roman"/>
          <w:position w:val="-22"/>
          <w:sz w:val="28"/>
          <w:szCs w:val="28"/>
        </w:rPr>
        <w:object w:dxaOrig="2299" w:dyaOrig="560">
          <v:shape id="_x0000_i1053" type="#_x0000_t75" style="width:2in;height:34.5pt" o:ole="">
            <v:imagedata r:id="rId143" o:title=""/>
          </v:shape>
          <o:OLEObject Type="Embed" ProgID="Equation.DSMT4" ShapeID="_x0000_i1053" DrawAspect="Content" ObjectID="_1791038743" r:id="rId144"/>
        </w:object>
      </w:r>
      <w:r w:rsidR="005E2178" w:rsidRPr="00D128A9">
        <w:rPr>
          <w:rFonts w:ascii="Times New Roman" w:hAnsi="Times New Roman" w:cs="Times New Roman"/>
          <w:sz w:val="28"/>
          <w:szCs w:val="28"/>
        </w:rPr>
        <w:t>;</w:t>
      </w:r>
    </w:p>
    <w:p w:rsidR="005E2178" w:rsidRPr="00D128A9" w:rsidRDefault="005E2178" w:rsidP="00E87F94">
      <w:pPr>
        <w:spacing w:after="0" w:line="300" w:lineRule="auto"/>
        <w:rPr>
          <w:rFonts w:ascii="Times New Roman" w:hAnsi="Times New Roman" w:cs="Times New Roman"/>
          <w:sz w:val="28"/>
          <w:szCs w:val="28"/>
        </w:rPr>
      </w:pPr>
      <w:r w:rsidRPr="00D128A9">
        <w:rPr>
          <w:rFonts w:ascii="Times New Roman" w:hAnsi="Times New Roman" w:cs="Times New Roman"/>
          <w:sz w:val="28"/>
          <w:szCs w:val="28"/>
        </w:rPr>
        <w:t xml:space="preserve">а  кратность </w:t>
      </w:r>
      <w:r w:rsidR="00E5162E" w:rsidRPr="00D128A9">
        <w:rPr>
          <w:rFonts w:ascii="Times New Roman" w:hAnsi="Times New Roman" w:cs="Times New Roman"/>
          <w:sz w:val="28"/>
          <w:szCs w:val="28"/>
        </w:rPr>
        <w:t xml:space="preserve">критического </w:t>
      </w:r>
      <w:r w:rsidR="00E5162E">
        <w:rPr>
          <w:rFonts w:ascii="Times New Roman" w:hAnsi="Times New Roman" w:cs="Times New Roman"/>
          <w:sz w:val="28"/>
          <w:szCs w:val="28"/>
        </w:rPr>
        <w:t xml:space="preserve">и </w:t>
      </w:r>
      <w:r w:rsidRPr="00D128A9">
        <w:rPr>
          <w:rFonts w:ascii="Times New Roman" w:hAnsi="Times New Roman" w:cs="Times New Roman"/>
          <w:sz w:val="28"/>
          <w:szCs w:val="28"/>
        </w:rPr>
        <w:t xml:space="preserve">номинального моментов равна:    </w:t>
      </w:r>
      <w:r w:rsidRPr="00D128A9">
        <w:rPr>
          <w:rFonts w:ascii="Times New Roman" w:hAnsi="Times New Roman" w:cs="Times New Roman"/>
          <w:sz w:val="28"/>
          <w:szCs w:val="28"/>
        </w:rPr>
        <w:sym w:font="Symbol" w:char="F06C"/>
      </w:r>
      <w:r w:rsidR="00E5162E">
        <w:rPr>
          <w:rFonts w:ascii="Times New Roman" w:hAnsi="Times New Roman" w:cs="Times New Roman"/>
          <w:sz w:val="28"/>
          <w:szCs w:val="28"/>
          <w:vertAlign w:val="subscript"/>
        </w:rPr>
        <w:t>К</w:t>
      </w:r>
      <w:r w:rsidRPr="00D128A9">
        <w:rPr>
          <w:rFonts w:ascii="Times New Roman" w:hAnsi="Times New Roman" w:cs="Times New Roman"/>
          <w:sz w:val="28"/>
          <w:szCs w:val="28"/>
        </w:rPr>
        <w:t xml:space="preserve">  =  </w:t>
      </w:r>
      <w:r w:rsidRPr="00A36AB7">
        <w:rPr>
          <w:rFonts w:ascii="Times New Roman" w:hAnsi="Times New Roman" w:cs="Times New Roman"/>
          <w:i/>
          <w:sz w:val="28"/>
          <w:szCs w:val="28"/>
        </w:rPr>
        <w:t>М</w:t>
      </w:r>
      <w:r w:rsidR="00E5162E">
        <w:rPr>
          <w:rFonts w:ascii="Times New Roman" w:hAnsi="Times New Roman" w:cs="Times New Roman"/>
          <w:sz w:val="28"/>
          <w:szCs w:val="28"/>
          <w:vertAlign w:val="subscript"/>
        </w:rPr>
        <w:t>К</w:t>
      </w:r>
      <w:r w:rsidRPr="00D128A9">
        <w:rPr>
          <w:rFonts w:ascii="Times New Roman" w:hAnsi="Times New Roman" w:cs="Times New Roman"/>
          <w:sz w:val="28"/>
          <w:szCs w:val="28"/>
        </w:rPr>
        <w:t xml:space="preserve"> / </w:t>
      </w:r>
      <w:r w:rsidRPr="00A36AB7">
        <w:rPr>
          <w:rFonts w:ascii="Times New Roman" w:hAnsi="Times New Roman" w:cs="Times New Roman"/>
          <w:i/>
          <w:sz w:val="28"/>
          <w:szCs w:val="28"/>
        </w:rPr>
        <w:t>М</w:t>
      </w:r>
      <w:r w:rsidR="00E5162E">
        <w:rPr>
          <w:rFonts w:ascii="Times New Roman" w:hAnsi="Times New Roman" w:cs="Times New Roman"/>
          <w:sz w:val="28"/>
          <w:szCs w:val="28"/>
          <w:vertAlign w:val="subscript"/>
        </w:rPr>
        <w:t>Н</w:t>
      </w:r>
      <w:r w:rsidRPr="00D128A9">
        <w:rPr>
          <w:rFonts w:ascii="Times New Roman" w:hAnsi="Times New Roman" w:cs="Times New Roman"/>
          <w:sz w:val="28"/>
          <w:szCs w:val="28"/>
        </w:rPr>
        <w:t xml:space="preserve"> . </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rPr>
        <w:t xml:space="preserve">Полученные зависимости определяют искомое выражение для приведенного момента  </w:t>
      </w:r>
      <w:r w:rsidRPr="00D128A9">
        <w:rPr>
          <w:rFonts w:ascii="Times New Roman" w:hAnsi="Times New Roman" w:cs="Times New Roman"/>
          <w:i/>
          <w:iCs/>
          <w:sz w:val="28"/>
          <w:szCs w:val="28"/>
        </w:rPr>
        <w:t>М</w:t>
      </w:r>
      <w:r w:rsidRPr="00D128A9">
        <w:rPr>
          <w:rFonts w:ascii="Times New Roman" w:hAnsi="Times New Roman" w:cs="Times New Roman"/>
          <w:sz w:val="28"/>
          <w:szCs w:val="28"/>
          <w:vertAlign w:val="subscript"/>
        </w:rPr>
        <w:t>ПР</w:t>
      </w:r>
      <w:r w:rsidRPr="00D128A9">
        <w:rPr>
          <w:rFonts w:ascii="Times New Roman" w:hAnsi="Times New Roman" w:cs="Times New Roman"/>
          <w:sz w:val="28"/>
          <w:szCs w:val="28"/>
        </w:rPr>
        <w:t>.</w:t>
      </w:r>
    </w:p>
    <w:p w:rsidR="005E2178" w:rsidRPr="00AE2669" w:rsidRDefault="00E173CB" w:rsidP="00AE2669">
      <w:pPr>
        <w:spacing w:before="120" w:after="120" w:line="300" w:lineRule="auto"/>
        <w:jc w:val="center"/>
        <w:rPr>
          <w:rFonts w:ascii="Times New Roman" w:hAnsi="Times New Roman" w:cs="Times New Roman"/>
          <w:b/>
          <w:color w:val="C00000"/>
          <w:sz w:val="28"/>
          <w:szCs w:val="28"/>
        </w:rPr>
      </w:pPr>
      <w:r w:rsidRPr="00AE2669">
        <w:rPr>
          <w:rFonts w:ascii="Times New Roman" w:hAnsi="Times New Roman" w:cs="Times New Roman"/>
          <w:b/>
          <w:color w:val="C00000"/>
          <w:sz w:val="28"/>
          <w:szCs w:val="28"/>
        </w:rPr>
        <w:lastRenderedPageBreak/>
        <w:t>Упруго-диссипативные свойства и порядок их приведения</w:t>
      </w:r>
    </w:p>
    <w:p w:rsidR="005E2178" w:rsidRPr="00D128A9" w:rsidRDefault="005E2178" w:rsidP="00E87F94">
      <w:pPr>
        <w:spacing w:after="0" w:line="300" w:lineRule="auto"/>
        <w:ind w:firstLine="709"/>
        <w:jc w:val="both"/>
        <w:rPr>
          <w:rFonts w:ascii="Times New Roman" w:hAnsi="Times New Roman" w:cs="Times New Roman"/>
          <w:sz w:val="28"/>
          <w:szCs w:val="28"/>
        </w:rPr>
      </w:pPr>
      <w:r w:rsidRPr="00D128A9">
        <w:rPr>
          <w:rFonts w:ascii="Times New Roman" w:hAnsi="Times New Roman" w:cs="Times New Roman"/>
          <w:sz w:val="28"/>
          <w:szCs w:val="28"/>
        </w:rPr>
        <w:t>П</w:t>
      </w:r>
      <w:r w:rsidR="00A36AB7">
        <w:rPr>
          <w:rFonts w:ascii="Times New Roman" w:hAnsi="Times New Roman" w:cs="Times New Roman"/>
          <w:sz w:val="28"/>
          <w:szCs w:val="28"/>
        </w:rPr>
        <w:t>од</w:t>
      </w:r>
      <w:r w:rsidRPr="00D128A9">
        <w:rPr>
          <w:rFonts w:ascii="Times New Roman" w:hAnsi="Times New Roman" w:cs="Times New Roman"/>
          <w:sz w:val="28"/>
          <w:szCs w:val="28"/>
        </w:rPr>
        <w:t xml:space="preserve"> действи</w:t>
      </w:r>
      <w:r w:rsidR="00A36AB7">
        <w:rPr>
          <w:rFonts w:ascii="Times New Roman" w:hAnsi="Times New Roman" w:cs="Times New Roman"/>
          <w:sz w:val="28"/>
          <w:szCs w:val="28"/>
        </w:rPr>
        <w:t>ем</w:t>
      </w:r>
      <w:r w:rsidRPr="00D128A9">
        <w:rPr>
          <w:rFonts w:ascii="Times New Roman" w:hAnsi="Times New Roman" w:cs="Times New Roman"/>
          <w:sz w:val="28"/>
          <w:szCs w:val="28"/>
        </w:rPr>
        <w:t xml:space="preserve"> внешних силовых факторов (сил </w:t>
      </w:r>
      <w:r w:rsidRPr="00D128A9">
        <w:rPr>
          <w:rFonts w:ascii="Times New Roman" w:hAnsi="Times New Roman" w:cs="Times New Roman"/>
          <w:i/>
          <w:iCs/>
          <w:sz w:val="28"/>
          <w:szCs w:val="28"/>
        </w:rPr>
        <w:t>Р</w:t>
      </w:r>
      <w:r w:rsidRPr="00D128A9">
        <w:rPr>
          <w:rFonts w:ascii="Times New Roman" w:hAnsi="Times New Roman" w:cs="Times New Roman"/>
          <w:sz w:val="28"/>
          <w:szCs w:val="28"/>
        </w:rPr>
        <w:t xml:space="preserve"> или крутящих моментов </w:t>
      </w:r>
      <w:r w:rsidRPr="00D128A9">
        <w:rPr>
          <w:rFonts w:ascii="Times New Roman" w:hAnsi="Times New Roman" w:cs="Times New Roman"/>
          <w:i/>
          <w:iCs/>
          <w:sz w:val="28"/>
          <w:szCs w:val="28"/>
        </w:rPr>
        <w:t>М</w:t>
      </w:r>
      <w:r w:rsidRPr="00D128A9">
        <w:rPr>
          <w:rFonts w:ascii="Times New Roman" w:hAnsi="Times New Roman" w:cs="Times New Roman"/>
          <w:sz w:val="28"/>
          <w:szCs w:val="28"/>
        </w:rPr>
        <w:t xml:space="preserve">) </w:t>
      </w:r>
      <w:r w:rsidR="00A36AB7">
        <w:rPr>
          <w:rFonts w:ascii="Times New Roman" w:hAnsi="Times New Roman" w:cs="Times New Roman"/>
          <w:sz w:val="28"/>
          <w:szCs w:val="28"/>
        </w:rPr>
        <w:t>в</w:t>
      </w:r>
      <w:r w:rsidR="00A36AB7" w:rsidRPr="00D128A9">
        <w:rPr>
          <w:rFonts w:ascii="Times New Roman" w:hAnsi="Times New Roman" w:cs="Times New Roman"/>
          <w:sz w:val="28"/>
          <w:szCs w:val="28"/>
        </w:rPr>
        <w:t xml:space="preserve"> звенья</w:t>
      </w:r>
      <w:r w:rsidR="00A36AB7">
        <w:rPr>
          <w:rFonts w:ascii="Times New Roman" w:hAnsi="Times New Roman" w:cs="Times New Roman"/>
          <w:sz w:val="28"/>
          <w:szCs w:val="28"/>
        </w:rPr>
        <w:t>х</w:t>
      </w:r>
      <w:r w:rsidR="00A36AB7" w:rsidRPr="00D128A9">
        <w:rPr>
          <w:rFonts w:ascii="Times New Roman" w:hAnsi="Times New Roman" w:cs="Times New Roman"/>
          <w:sz w:val="28"/>
          <w:szCs w:val="28"/>
        </w:rPr>
        <w:t xml:space="preserve"> </w:t>
      </w:r>
      <w:r w:rsidR="00A36AB7">
        <w:rPr>
          <w:rFonts w:ascii="Times New Roman" w:hAnsi="Times New Roman" w:cs="Times New Roman"/>
          <w:sz w:val="28"/>
          <w:szCs w:val="28"/>
        </w:rPr>
        <w:t>КШМ</w:t>
      </w:r>
      <w:r w:rsidRPr="00D128A9">
        <w:rPr>
          <w:rFonts w:ascii="Times New Roman" w:hAnsi="Times New Roman" w:cs="Times New Roman"/>
          <w:sz w:val="28"/>
          <w:szCs w:val="28"/>
        </w:rPr>
        <w:t xml:space="preserve"> возникает упругая деформация (линейная "х" или угловая "</w:t>
      </w:r>
      <w:r w:rsidRPr="00D128A9">
        <w:rPr>
          <w:rFonts w:ascii="Times New Roman" w:hAnsi="Times New Roman" w:cs="Times New Roman"/>
          <w:sz w:val="28"/>
          <w:szCs w:val="28"/>
        </w:rPr>
        <w:sym w:font="Symbol" w:char="F06A"/>
      </w:r>
      <w:r w:rsidRPr="00D128A9">
        <w:rPr>
          <w:rFonts w:ascii="Times New Roman" w:hAnsi="Times New Roman" w:cs="Times New Roman"/>
          <w:sz w:val="28"/>
          <w:szCs w:val="28"/>
        </w:rPr>
        <w:t xml:space="preserve">"). Один и тот же силовой фактор может вызвать большую или меньшую деформацию звена. </w:t>
      </w:r>
      <w:r w:rsidR="00A36AB7">
        <w:rPr>
          <w:rFonts w:ascii="Times New Roman" w:hAnsi="Times New Roman" w:cs="Times New Roman"/>
          <w:sz w:val="28"/>
          <w:szCs w:val="28"/>
        </w:rPr>
        <w:t>Ее в</w:t>
      </w:r>
      <w:r w:rsidRPr="00D128A9">
        <w:rPr>
          <w:rFonts w:ascii="Times New Roman" w:hAnsi="Times New Roman" w:cs="Times New Roman"/>
          <w:sz w:val="28"/>
          <w:szCs w:val="28"/>
        </w:rPr>
        <w:t xml:space="preserve">еличина зависит от его коэффициента жесткости (линейной </w:t>
      </w:r>
      <w:proofErr w:type="spellStart"/>
      <w:r w:rsidRPr="00D128A9">
        <w:rPr>
          <w:rFonts w:ascii="Times New Roman" w:hAnsi="Times New Roman" w:cs="Times New Roman"/>
          <w:sz w:val="28"/>
          <w:szCs w:val="28"/>
        </w:rPr>
        <w:t>Сх</w:t>
      </w:r>
      <w:proofErr w:type="spellEnd"/>
      <w:r w:rsidRPr="00D128A9">
        <w:rPr>
          <w:rFonts w:ascii="Times New Roman" w:hAnsi="Times New Roman" w:cs="Times New Roman"/>
          <w:sz w:val="28"/>
          <w:szCs w:val="28"/>
        </w:rPr>
        <w:t xml:space="preserve"> или угловой С</w:t>
      </w:r>
      <w:r w:rsidRPr="00D128A9">
        <w:rPr>
          <w:rFonts w:ascii="Times New Roman" w:hAnsi="Times New Roman" w:cs="Times New Roman"/>
          <w:sz w:val="28"/>
          <w:szCs w:val="28"/>
        </w:rPr>
        <w:sym w:font="Symbol" w:char="F06A"/>
      </w:r>
      <w:r w:rsidRPr="00D128A9">
        <w:rPr>
          <w:rFonts w:ascii="Times New Roman" w:hAnsi="Times New Roman" w:cs="Times New Roman"/>
          <w:sz w:val="28"/>
          <w:szCs w:val="28"/>
        </w:rPr>
        <w:t>), под которым понимают отношения:</w:t>
      </w:r>
    </w:p>
    <w:p w:rsidR="005E2178" w:rsidRPr="00D128A9" w:rsidRDefault="00D12DCE" w:rsidP="00E87F94">
      <w:pPr>
        <w:spacing w:after="0" w:line="300" w:lineRule="auto"/>
        <w:jc w:val="center"/>
        <w:rPr>
          <w:rFonts w:ascii="Times New Roman" w:hAnsi="Times New Roman" w:cs="Times New Roman"/>
          <w:sz w:val="28"/>
          <w:szCs w:val="28"/>
        </w:rPr>
      </w:pPr>
      <w:r w:rsidRPr="00D12DCE">
        <w:rPr>
          <w:rFonts w:ascii="Times New Roman" w:hAnsi="Times New Roman" w:cs="Times New Roman"/>
          <w:position w:val="-22"/>
          <w:sz w:val="28"/>
          <w:szCs w:val="28"/>
        </w:rPr>
        <w:object w:dxaOrig="3120" w:dyaOrig="520">
          <v:shape id="_x0000_i1054" type="#_x0000_t75" style="width:223.5pt;height:37.5pt" o:ole="">
            <v:imagedata r:id="rId145" o:title=""/>
          </v:shape>
          <o:OLEObject Type="Embed" ProgID="Equation.DSMT4" ShapeID="_x0000_i1054" DrawAspect="Content" ObjectID="_1791038744" r:id="rId146"/>
        </w:object>
      </w:r>
    </w:p>
    <w:p w:rsidR="005E2178" w:rsidRPr="00E173CB" w:rsidRDefault="005E2178" w:rsidP="00E87F94">
      <w:pPr>
        <w:spacing w:after="0" w:line="300" w:lineRule="auto"/>
        <w:ind w:firstLine="708"/>
        <w:jc w:val="both"/>
        <w:rPr>
          <w:rFonts w:ascii="Times New Roman" w:hAnsi="Times New Roman" w:cs="Times New Roman"/>
          <w:sz w:val="28"/>
          <w:szCs w:val="28"/>
        </w:rPr>
      </w:pPr>
      <w:r w:rsidRPr="00D128A9">
        <w:rPr>
          <w:rFonts w:ascii="Times New Roman" w:hAnsi="Times New Roman" w:cs="Times New Roman"/>
          <w:sz w:val="28"/>
          <w:szCs w:val="28"/>
        </w:rPr>
        <w:t xml:space="preserve">Величину, обратную коэффициенту жесткости, называют </w:t>
      </w:r>
      <w:r w:rsidRPr="00E173CB">
        <w:rPr>
          <w:rFonts w:ascii="Times New Roman" w:hAnsi="Times New Roman" w:cs="Times New Roman"/>
          <w:sz w:val="28"/>
          <w:szCs w:val="28"/>
        </w:rPr>
        <w:t>коэффициентом податливости</w:t>
      </w:r>
      <w:r w:rsidRPr="00E173CB">
        <w:rPr>
          <w:rFonts w:ascii="Times New Roman" w:hAnsi="Times New Roman" w:cs="Times New Roman"/>
          <w:b/>
          <w:bCs/>
          <w:sz w:val="28"/>
          <w:szCs w:val="28"/>
        </w:rPr>
        <w:t>:</w:t>
      </w:r>
      <w:r w:rsidRPr="00E173CB">
        <w:rPr>
          <w:rFonts w:ascii="Times New Roman" w:hAnsi="Times New Roman" w:cs="Times New Roman"/>
          <w:sz w:val="28"/>
          <w:szCs w:val="28"/>
        </w:rPr>
        <w:t xml:space="preserve">     </w:t>
      </w:r>
      <w:r w:rsidRPr="00E173CB">
        <w:rPr>
          <w:rFonts w:ascii="Times New Roman" w:hAnsi="Times New Roman" w:cs="Times New Roman"/>
          <w:i/>
          <w:iCs/>
          <w:sz w:val="28"/>
          <w:szCs w:val="28"/>
        </w:rPr>
        <w:t>е</w:t>
      </w:r>
      <w:r w:rsidRPr="00E173CB">
        <w:rPr>
          <w:rFonts w:ascii="Times New Roman" w:hAnsi="Times New Roman" w:cs="Times New Roman"/>
          <w:sz w:val="28"/>
          <w:szCs w:val="28"/>
        </w:rPr>
        <w:t xml:space="preserve"> = </w:t>
      </w:r>
      <w:r w:rsidRPr="00E173CB">
        <w:rPr>
          <w:rFonts w:ascii="Times New Roman" w:hAnsi="Times New Roman" w:cs="Times New Roman"/>
          <w:i/>
          <w:iCs/>
          <w:sz w:val="28"/>
          <w:szCs w:val="28"/>
        </w:rPr>
        <w:t>С</w:t>
      </w:r>
      <w:r w:rsidRPr="00E173CB">
        <w:rPr>
          <w:rFonts w:ascii="Times New Roman" w:hAnsi="Times New Roman" w:cs="Times New Roman"/>
          <w:sz w:val="28"/>
          <w:szCs w:val="28"/>
        </w:rPr>
        <w:t xml:space="preserve"> </w:t>
      </w:r>
      <w:r w:rsidRPr="00E173CB">
        <w:rPr>
          <w:rFonts w:ascii="Times New Roman" w:hAnsi="Times New Roman" w:cs="Times New Roman"/>
          <w:sz w:val="28"/>
          <w:szCs w:val="28"/>
          <w:vertAlign w:val="superscript"/>
        </w:rPr>
        <w:sym w:font="Symbol" w:char="F02D"/>
      </w:r>
      <w:r w:rsidRPr="00E173CB">
        <w:rPr>
          <w:rFonts w:ascii="Times New Roman" w:hAnsi="Times New Roman" w:cs="Times New Roman"/>
          <w:sz w:val="28"/>
          <w:szCs w:val="28"/>
          <w:vertAlign w:val="superscript"/>
        </w:rPr>
        <w:t>1</w:t>
      </w:r>
      <w:r w:rsidRPr="00E173CB">
        <w:rPr>
          <w:rFonts w:ascii="Times New Roman" w:hAnsi="Times New Roman" w:cs="Times New Roman"/>
          <w:sz w:val="28"/>
          <w:szCs w:val="28"/>
        </w:rPr>
        <w:t xml:space="preserve">  .</w:t>
      </w:r>
    </w:p>
    <w:p w:rsidR="00E173CB" w:rsidRPr="00E173CB" w:rsidRDefault="00E173CB" w:rsidP="00E87F94">
      <w:pPr>
        <w:spacing w:after="0" w:line="300" w:lineRule="auto"/>
        <w:ind w:firstLine="708"/>
        <w:jc w:val="both"/>
        <w:rPr>
          <w:rFonts w:ascii="Times New Roman" w:hAnsi="Times New Roman" w:cs="Times New Roman"/>
          <w:sz w:val="28"/>
          <w:szCs w:val="28"/>
        </w:rPr>
      </w:pPr>
      <w:r w:rsidRPr="00E173CB">
        <w:rPr>
          <w:rFonts w:ascii="Times New Roman" w:hAnsi="Times New Roman" w:cs="Times New Roman"/>
          <w:sz w:val="28"/>
          <w:szCs w:val="28"/>
        </w:rPr>
        <w:t xml:space="preserve">Связь упругой деформации звена (х, </w:t>
      </w:r>
      <w:r w:rsidRPr="00E173CB">
        <w:rPr>
          <w:rFonts w:ascii="Times New Roman" w:hAnsi="Times New Roman" w:cs="Times New Roman"/>
          <w:sz w:val="28"/>
          <w:szCs w:val="28"/>
        </w:rPr>
        <w:sym w:font="Symbol" w:char="F06A"/>
      </w:r>
      <w:r w:rsidRPr="00E173CB">
        <w:rPr>
          <w:rFonts w:ascii="Times New Roman" w:hAnsi="Times New Roman" w:cs="Times New Roman"/>
          <w:sz w:val="28"/>
          <w:szCs w:val="28"/>
        </w:rPr>
        <w:t xml:space="preserve">) и вызвавшей ее нагрузки (Р, М) представлена на рис. </w:t>
      </w:r>
      <w:r w:rsidR="00D97C81">
        <w:rPr>
          <w:rFonts w:ascii="Times New Roman" w:hAnsi="Times New Roman" w:cs="Times New Roman"/>
          <w:sz w:val="28"/>
          <w:szCs w:val="28"/>
        </w:rPr>
        <w:t>6</w:t>
      </w:r>
      <w:r w:rsidRPr="00E173CB">
        <w:rPr>
          <w:rFonts w:ascii="Times New Roman" w:hAnsi="Times New Roman" w:cs="Times New Roman"/>
          <w:sz w:val="28"/>
          <w:szCs w:val="28"/>
        </w:rPr>
        <w:t xml:space="preserve"> и может иметь линейный характер – 2 (для металлов в области упругих деформаций), быть убывающей функцией – 3 (для полимеров) или возрастающей функцией – 1 (для резины).</w:t>
      </w:r>
    </w:p>
    <w:p w:rsidR="00E173CB" w:rsidRPr="00E173CB" w:rsidRDefault="00E173CB" w:rsidP="00E87F94">
      <w:pPr>
        <w:spacing w:after="0" w:line="300" w:lineRule="auto"/>
        <w:ind w:firstLine="708"/>
        <w:jc w:val="both"/>
        <w:rPr>
          <w:rFonts w:ascii="Times New Roman" w:hAnsi="Times New Roman" w:cs="Times New Roman"/>
          <w:sz w:val="28"/>
          <w:szCs w:val="28"/>
        </w:rPr>
      </w:pPr>
      <w:r w:rsidRPr="00E173CB">
        <w:rPr>
          <w:rFonts w:ascii="Times New Roman" w:hAnsi="Times New Roman" w:cs="Times New Roman"/>
          <w:sz w:val="28"/>
          <w:szCs w:val="28"/>
        </w:rPr>
        <w:t>В реальных условиях упругие свойства звеньев  КШМ не являются строго линейными, а описываются кривыми 4</w:t>
      </w:r>
      <w:r w:rsidR="00D12DCE">
        <w:rPr>
          <w:rFonts w:ascii="Times New Roman" w:hAnsi="Times New Roman" w:cs="Times New Roman"/>
          <w:sz w:val="28"/>
          <w:szCs w:val="28"/>
        </w:rPr>
        <w:t xml:space="preserve"> с</w:t>
      </w:r>
      <w:r w:rsidRPr="00E173CB">
        <w:rPr>
          <w:rFonts w:ascii="Times New Roman" w:hAnsi="Times New Roman" w:cs="Times New Roman"/>
          <w:sz w:val="28"/>
          <w:szCs w:val="28"/>
        </w:rPr>
        <w:t xml:space="preserve"> «завал</w:t>
      </w:r>
      <w:r w:rsidR="00D12DCE">
        <w:rPr>
          <w:rFonts w:ascii="Times New Roman" w:hAnsi="Times New Roman" w:cs="Times New Roman"/>
          <w:sz w:val="28"/>
          <w:szCs w:val="28"/>
        </w:rPr>
        <w:t>ом</w:t>
      </w:r>
      <w:r w:rsidRPr="00E173CB">
        <w:rPr>
          <w:rFonts w:ascii="Times New Roman" w:hAnsi="Times New Roman" w:cs="Times New Roman"/>
          <w:sz w:val="28"/>
          <w:szCs w:val="28"/>
        </w:rPr>
        <w:t>» вблизи начала координат.</w:t>
      </w:r>
    </w:p>
    <w:p w:rsidR="00E173CB" w:rsidRPr="00E173CB" w:rsidRDefault="00E173CB" w:rsidP="000125F8">
      <w:pPr>
        <w:pStyle w:val="31"/>
        <w:spacing w:before="240" w:after="0" w:line="300" w:lineRule="auto"/>
        <w:ind w:left="0"/>
        <w:jc w:val="center"/>
        <w:rPr>
          <w:rFonts w:ascii="Times New Roman" w:hAnsi="Times New Roman" w:cs="Times New Roman"/>
          <w:sz w:val="28"/>
          <w:szCs w:val="28"/>
        </w:rPr>
      </w:pPr>
      <w:r w:rsidRPr="00E173CB">
        <w:rPr>
          <w:rFonts w:ascii="Times New Roman" w:hAnsi="Times New Roman" w:cs="Times New Roman"/>
          <w:noProof/>
          <w:sz w:val="28"/>
          <w:szCs w:val="28"/>
          <w:lang w:eastAsia="ru-RU"/>
        </w:rPr>
        <w:drawing>
          <wp:inline distT="0" distB="0" distL="0" distR="0" wp14:anchorId="0E6DF4DA" wp14:editId="2B57140E">
            <wp:extent cx="2090058" cy="2132712"/>
            <wp:effectExtent l="0" t="0" r="5715" b="1270"/>
            <wp:docPr id="99" name="Рисунок 99" descr="МмКшм 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МмКшм рис"/>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2096640" cy="2139428"/>
                    </a:xfrm>
                    <a:prstGeom prst="rect">
                      <a:avLst/>
                    </a:prstGeom>
                    <a:noFill/>
                    <a:ln>
                      <a:noFill/>
                    </a:ln>
                  </pic:spPr>
                </pic:pic>
              </a:graphicData>
            </a:graphic>
          </wp:inline>
        </w:drawing>
      </w:r>
    </w:p>
    <w:p w:rsidR="00E173CB" w:rsidRPr="00E173CB" w:rsidRDefault="00E173CB" w:rsidP="000125F8">
      <w:pPr>
        <w:pStyle w:val="31"/>
        <w:spacing w:after="240" w:line="300" w:lineRule="auto"/>
        <w:ind w:left="284"/>
        <w:jc w:val="center"/>
        <w:rPr>
          <w:rFonts w:ascii="Times New Roman" w:hAnsi="Times New Roman" w:cs="Times New Roman"/>
          <w:sz w:val="28"/>
          <w:szCs w:val="28"/>
        </w:rPr>
      </w:pPr>
      <w:r w:rsidRPr="00E173CB">
        <w:rPr>
          <w:rFonts w:ascii="Times New Roman" w:hAnsi="Times New Roman" w:cs="Times New Roman"/>
          <w:sz w:val="28"/>
          <w:szCs w:val="28"/>
        </w:rPr>
        <w:t xml:space="preserve">Рис. </w:t>
      </w:r>
      <w:r w:rsidR="00D97C81">
        <w:rPr>
          <w:rFonts w:ascii="Times New Roman" w:hAnsi="Times New Roman" w:cs="Times New Roman"/>
          <w:sz w:val="28"/>
          <w:szCs w:val="28"/>
        </w:rPr>
        <w:t>6.</w:t>
      </w:r>
      <w:r>
        <w:rPr>
          <w:rFonts w:ascii="Times New Roman" w:hAnsi="Times New Roman" w:cs="Times New Roman"/>
          <w:sz w:val="28"/>
          <w:szCs w:val="28"/>
        </w:rPr>
        <w:t xml:space="preserve"> Связь упругих деформаций и нагрузок</w:t>
      </w:r>
    </w:p>
    <w:p w:rsidR="00E173CB" w:rsidRPr="00E173CB" w:rsidRDefault="00E173CB" w:rsidP="003065F1">
      <w:pPr>
        <w:pStyle w:val="31"/>
        <w:spacing w:after="0" w:line="300" w:lineRule="auto"/>
        <w:ind w:left="284" w:firstLine="709"/>
        <w:jc w:val="both"/>
        <w:rPr>
          <w:rFonts w:ascii="Times New Roman" w:hAnsi="Times New Roman" w:cs="Times New Roman"/>
          <w:sz w:val="28"/>
          <w:szCs w:val="28"/>
        </w:rPr>
      </w:pPr>
      <w:r w:rsidRPr="00E173CB">
        <w:rPr>
          <w:rFonts w:ascii="Times New Roman" w:hAnsi="Times New Roman" w:cs="Times New Roman"/>
          <w:sz w:val="28"/>
          <w:szCs w:val="28"/>
        </w:rPr>
        <w:t>Это объясняется наличием зазоров в кинематических парах прессов, а также увеличением контактной жесткости в высших кинематических парах (шаровых шарнирах, подшипниках качения и т.п.) при нагружении за счет роста площади контакта при увеличении внешней нагрузки.</w:t>
      </w:r>
    </w:p>
    <w:p w:rsidR="005E2178" w:rsidRPr="00D128A9" w:rsidRDefault="005E2178" w:rsidP="00E87F94">
      <w:pPr>
        <w:spacing w:after="0" w:line="300" w:lineRule="auto"/>
        <w:ind w:firstLine="708"/>
        <w:jc w:val="both"/>
        <w:rPr>
          <w:rFonts w:ascii="Times New Roman" w:hAnsi="Times New Roman" w:cs="Times New Roman"/>
          <w:sz w:val="28"/>
          <w:szCs w:val="28"/>
        </w:rPr>
      </w:pPr>
      <w:r w:rsidRPr="00E173CB">
        <w:rPr>
          <w:rFonts w:ascii="Times New Roman" w:hAnsi="Times New Roman" w:cs="Times New Roman"/>
          <w:sz w:val="28"/>
          <w:szCs w:val="28"/>
        </w:rPr>
        <w:t>Коэффициенты линейной и угловой</w:t>
      </w:r>
      <w:r w:rsidRPr="00D128A9">
        <w:rPr>
          <w:rFonts w:ascii="Times New Roman" w:hAnsi="Times New Roman" w:cs="Times New Roman"/>
          <w:sz w:val="28"/>
          <w:szCs w:val="28"/>
        </w:rPr>
        <w:t xml:space="preserve"> жесткости для вала:</w:t>
      </w:r>
    </w:p>
    <w:p w:rsidR="005E2178" w:rsidRPr="00D128A9" w:rsidRDefault="005E2178" w:rsidP="00E87F94">
      <w:pPr>
        <w:spacing w:after="0" w:line="300" w:lineRule="auto"/>
        <w:jc w:val="center"/>
        <w:rPr>
          <w:rFonts w:ascii="Times New Roman" w:hAnsi="Times New Roman" w:cs="Times New Roman"/>
          <w:sz w:val="28"/>
          <w:szCs w:val="28"/>
        </w:rPr>
      </w:pPr>
      <w:r w:rsidRPr="00D128A9">
        <w:rPr>
          <w:rFonts w:ascii="Times New Roman" w:hAnsi="Times New Roman" w:cs="Times New Roman"/>
          <w:position w:val="-24"/>
          <w:sz w:val="28"/>
          <w:szCs w:val="28"/>
        </w:rPr>
        <w:object w:dxaOrig="3019" w:dyaOrig="620">
          <v:shape id="_x0000_i1055" type="#_x0000_t75" style="width:230.8pt;height:47.65pt" o:ole="">
            <v:imagedata r:id="rId148" o:title=""/>
          </v:shape>
          <o:OLEObject Type="Embed" ProgID="Equation.3" ShapeID="_x0000_i1055" DrawAspect="Content" ObjectID="_1791038745" r:id="rId149"/>
        </w:object>
      </w:r>
      <w:r w:rsidRPr="00D128A9">
        <w:rPr>
          <w:rFonts w:ascii="Times New Roman" w:hAnsi="Times New Roman" w:cs="Times New Roman"/>
          <w:sz w:val="28"/>
          <w:szCs w:val="28"/>
        </w:rPr>
        <w:t>,</w:t>
      </w:r>
    </w:p>
    <w:p w:rsidR="005E2178" w:rsidRPr="00D128A9" w:rsidRDefault="005E2178" w:rsidP="00E87F94">
      <w:pPr>
        <w:spacing w:after="0" w:line="300" w:lineRule="auto"/>
        <w:rPr>
          <w:rFonts w:ascii="Times New Roman" w:hAnsi="Times New Roman" w:cs="Times New Roman"/>
          <w:sz w:val="28"/>
          <w:szCs w:val="28"/>
        </w:rPr>
      </w:pPr>
      <w:r w:rsidRPr="00D128A9">
        <w:rPr>
          <w:rFonts w:ascii="Times New Roman" w:hAnsi="Times New Roman" w:cs="Times New Roman"/>
          <w:sz w:val="28"/>
          <w:szCs w:val="28"/>
        </w:rPr>
        <w:t>где:</w:t>
      </w:r>
      <w:r w:rsidRPr="00D128A9">
        <w:rPr>
          <w:rFonts w:ascii="Times New Roman" w:hAnsi="Times New Roman" w:cs="Times New Roman"/>
          <w:sz w:val="28"/>
          <w:szCs w:val="28"/>
        </w:rPr>
        <w:tab/>
      </w:r>
      <w:r w:rsidRPr="00D128A9">
        <w:rPr>
          <w:rFonts w:ascii="Times New Roman" w:hAnsi="Times New Roman" w:cs="Times New Roman"/>
          <w:i/>
          <w:iCs/>
          <w:sz w:val="28"/>
          <w:szCs w:val="28"/>
        </w:rPr>
        <w:t>Е</w:t>
      </w:r>
      <w:r w:rsidRPr="00D128A9">
        <w:rPr>
          <w:rFonts w:ascii="Times New Roman" w:hAnsi="Times New Roman" w:cs="Times New Roman"/>
          <w:sz w:val="28"/>
          <w:szCs w:val="28"/>
        </w:rPr>
        <w:t xml:space="preserve"> и </w:t>
      </w:r>
      <w:r w:rsidRPr="00D128A9">
        <w:rPr>
          <w:rFonts w:ascii="Times New Roman" w:hAnsi="Times New Roman" w:cs="Times New Roman"/>
          <w:i/>
          <w:iCs/>
          <w:sz w:val="28"/>
          <w:szCs w:val="28"/>
        </w:rPr>
        <w:t>G</w:t>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tab/>
        <w:t>модули упругости и сдвига для материала звена;</w:t>
      </w:r>
    </w:p>
    <w:p w:rsidR="005E2178" w:rsidRPr="00D128A9" w:rsidRDefault="005E2178" w:rsidP="00E87F94">
      <w:pPr>
        <w:spacing w:after="0" w:line="300" w:lineRule="auto"/>
        <w:ind w:firstLine="708"/>
        <w:rPr>
          <w:rFonts w:ascii="Times New Roman" w:hAnsi="Times New Roman" w:cs="Times New Roman"/>
          <w:sz w:val="28"/>
          <w:szCs w:val="28"/>
        </w:rPr>
      </w:pPr>
      <w:r w:rsidRPr="00D128A9">
        <w:rPr>
          <w:rFonts w:ascii="Times New Roman" w:hAnsi="Times New Roman" w:cs="Times New Roman"/>
          <w:i/>
          <w:iCs/>
          <w:sz w:val="28"/>
          <w:szCs w:val="28"/>
        </w:rPr>
        <w:lastRenderedPageBreak/>
        <w:t>S</w:t>
      </w:r>
      <w:r w:rsidRPr="00D128A9">
        <w:rPr>
          <w:rFonts w:ascii="Times New Roman" w:hAnsi="Times New Roman" w:cs="Times New Roman"/>
          <w:sz w:val="28"/>
          <w:szCs w:val="28"/>
        </w:rPr>
        <w:t xml:space="preserve"> и </w:t>
      </w:r>
      <w:r w:rsidRPr="00D128A9">
        <w:rPr>
          <w:rFonts w:ascii="Times New Roman" w:hAnsi="Times New Roman" w:cs="Times New Roman"/>
          <w:i/>
          <w:iCs/>
          <w:sz w:val="28"/>
          <w:szCs w:val="28"/>
        </w:rPr>
        <w:t>J</w:t>
      </w:r>
      <w:r w:rsidRPr="00D128A9">
        <w:rPr>
          <w:rFonts w:ascii="Times New Roman" w:hAnsi="Times New Roman" w:cs="Times New Roman"/>
          <w:sz w:val="28"/>
          <w:szCs w:val="28"/>
          <w:vertAlign w:val="subscript"/>
        </w:rPr>
        <w:t>О</w:t>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tab/>
        <w:t>площадь поперечного сечения и полярный момент инерции</w:t>
      </w:r>
    </w:p>
    <w:p w:rsidR="005E2178" w:rsidRPr="00D128A9" w:rsidRDefault="005E2178" w:rsidP="00E87F94">
      <w:pPr>
        <w:spacing w:after="0" w:line="300" w:lineRule="auto"/>
        <w:ind w:left="1416" w:firstLine="708"/>
        <w:rPr>
          <w:rFonts w:ascii="Times New Roman" w:hAnsi="Times New Roman" w:cs="Times New Roman"/>
          <w:sz w:val="28"/>
          <w:szCs w:val="28"/>
        </w:rPr>
      </w:pPr>
      <w:r w:rsidRPr="00D128A9">
        <w:rPr>
          <w:rFonts w:ascii="Times New Roman" w:hAnsi="Times New Roman" w:cs="Times New Roman"/>
          <w:sz w:val="28"/>
          <w:szCs w:val="28"/>
        </w:rPr>
        <w:t>сечения для нагруженного участка вала;</w:t>
      </w:r>
    </w:p>
    <w:p w:rsidR="005E2178" w:rsidRPr="00D128A9" w:rsidRDefault="005E2178" w:rsidP="00E87F94">
      <w:pPr>
        <w:spacing w:after="0" w:line="300" w:lineRule="auto"/>
        <w:ind w:left="708" w:firstLine="708"/>
        <w:rPr>
          <w:rFonts w:ascii="Times New Roman" w:hAnsi="Times New Roman" w:cs="Times New Roman"/>
          <w:sz w:val="28"/>
          <w:szCs w:val="28"/>
        </w:rPr>
      </w:pPr>
      <w:r w:rsidRPr="00D128A9">
        <w:rPr>
          <w:rFonts w:ascii="Times New Roman" w:hAnsi="Times New Roman" w:cs="Times New Roman"/>
          <w:position w:val="-4"/>
          <w:sz w:val="28"/>
          <w:szCs w:val="28"/>
        </w:rPr>
        <w:object w:dxaOrig="139" w:dyaOrig="260">
          <v:shape id="_x0000_i1056" type="#_x0000_t75" style="width:7.4pt;height:15.9pt" o:ole="">
            <v:imagedata r:id="rId150" o:title=""/>
          </v:shape>
          <o:OLEObject Type="Embed" ProgID="Equation.3" ShapeID="_x0000_i1056" DrawAspect="Content" ObjectID="_1791038746" r:id="rId151"/>
        </w:object>
      </w:r>
      <w:r w:rsidRPr="00D128A9">
        <w:rPr>
          <w:rFonts w:ascii="Times New Roman" w:hAnsi="Times New Roman" w:cs="Times New Roman"/>
          <w:sz w:val="28"/>
          <w:szCs w:val="28"/>
        </w:rPr>
        <w:t xml:space="preserve"> –</w:t>
      </w:r>
      <w:r w:rsidRPr="00D128A9">
        <w:rPr>
          <w:rFonts w:ascii="Times New Roman" w:hAnsi="Times New Roman" w:cs="Times New Roman"/>
          <w:sz w:val="28"/>
          <w:szCs w:val="28"/>
        </w:rPr>
        <w:tab/>
        <w:t>длина нагруженного участка вала.</w:t>
      </w:r>
    </w:p>
    <w:p w:rsidR="005E2178" w:rsidRDefault="005E2178" w:rsidP="00E87F94">
      <w:pPr>
        <w:spacing w:after="0" w:line="300" w:lineRule="auto"/>
        <w:ind w:firstLine="708"/>
        <w:jc w:val="both"/>
        <w:rPr>
          <w:rFonts w:ascii="Times New Roman" w:hAnsi="Times New Roman" w:cs="Times New Roman"/>
          <w:sz w:val="28"/>
          <w:szCs w:val="28"/>
        </w:rPr>
      </w:pPr>
      <w:r w:rsidRPr="00E173CB">
        <w:rPr>
          <w:rFonts w:ascii="Times New Roman" w:hAnsi="Times New Roman" w:cs="Times New Roman"/>
          <w:sz w:val="28"/>
          <w:szCs w:val="28"/>
        </w:rPr>
        <w:t xml:space="preserve">Упругие элементы в прессе могут располагаться параллельно </w:t>
      </w:r>
      <w:r w:rsidR="00523E36" w:rsidRPr="00E173CB">
        <w:rPr>
          <w:rFonts w:ascii="Times New Roman" w:hAnsi="Times New Roman" w:cs="Times New Roman"/>
          <w:sz w:val="28"/>
          <w:szCs w:val="28"/>
        </w:rPr>
        <w:t xml:space="preserve">(рис. </w:t>
      </w:r>
      <w:r w:rsidR="00D97C81">
        <w:rPr>
          <w:rFonts w:ascii="Times New Roman" w:hAnsi="Times New Roman" w:cs="Times New Roman"/>
          <w:sz w:val="28"/>
          <w:szCs w:val="28"/>
        </w:rPr>
        <w:t>7</w:t>
      </w:r>
      <w:r w:rsidR="00523E36">
        <w:rPr>
          <w:rFonts w:ascii="Times New Roman" w:hAnsi="Times New Roman" w:cs="Times New Roman"/>
          <w:sz w:val="28"/>
          <w:szCs w:val="28"/>
        </w:rPr>
        <w:t>а</w:t>
      </w:r>
      <w:r w:rsidR="00523E36" w:rsidRPr="00E173CB">
        <w:rPr>
          <w:rFonts w:ascii="Times New Roman" w:hAnsi="Times New Roman" w:cs="Times New Roman"/>
          <w:sz w:val="28"/>
          <w:szCs w:val="28"/>
        </w:rPr>
        <w:t>)</w:t>
      </w:r>
      <w:r w:rsidR="00523E36">
        <w:rPr>
          <w:rFonts w:ascii="Times New Roman" w:hAnsi="Times New Roman" w:cs="Times New Roman"/>
          <w:sz w:val="28"/>
          <w:szCs w:val="28"/>
        </w:rPr>
        <w:t xml:space="preserve"> </w:t>
      </w:r>
      <w:r w:rsidRPr="00E173CB">
        <w:rPr>
          <w:rFonts w:ascii="Times New Roman" w:hAnsi="Times New Roman" w:cs="Times New Roman"/>
          <w:sz w:val="28"/>
          <w:szCs w:val="28"/>
        </w:rPr>
        <w:t>или последовательно</w:t>
      </w:r>
      <w:r w:rsidR="00E173CB" w:rsidRPr="00E173CB">
        <w:rPr>
          <w:rFonts w:ascii="Times New Roman" w:hAnsi="Times New Roman" w:cs="Times New Roman"/>
          <w:sz w:val="28"/>
          <w:szCs w:val="28"/>
        </w:rPr>
        <w:t xml:space="preserve"> (рис</w:t>
      </w:r>
      <w:r w:rsidRPr="00E173CB">
        <w:rPr>
          <w:rFonts w:ascii="Times New Roman" w:hAnsi="Times New Roman" w:cs="Times New Roman"/>
          <w:sz w:val="28"/>
          <w:szCs w:val="28"/>
        </w:rPr>
        <w:t>.</w:t>
      </w:r>
      <w:r w:rsidR="00E173CB" w:rsidRPr="00E173CB">
        <w:rPr>
          <w:rFonts w:ascii="Times New Roman" w:hAnsi="Times New Roman" w:cs="Times New Roman"/>
          <w:sz w:val="28"/>
          <w:szCs w:val="28"/>
        </w:rPr>
        <w:t xml:space="preserve"> </w:t>
      </w:r>
      <w:r w:rsidR="00D97C81">
        <w:rPr>
          <w:rFonts w:ascii="Times New Roman" w:hAnsi="Times New Roman" w:cs="Times New Roman"/>
          <w:sz w:val="28"/>
          <w:szCs w:val="28"/>
        </w:rPr>
        <w:t>7</w:t>
      </w:r>
      <w:r w:rsidR="00523E36">
        <w:rPr>
          <w:rFonts w:ascii="Times New Roman" w:hAnsi="Times New Roman" w:cs="Times New Roman"/>
          <w:sz w:val="28"/>
          <w:szCs w:val="28"/>
        </w:rPr>
        <w:t>б</w:t>
      </w:r>
      <w:r w:rsidR="00E173CB" w:rsidRPr="00E173CB">
        <w:rPr>
          <w:rFonts w:ascii="Times New Roman" w:hAnsi="Times New Roman" w:cs="Times New Roman"/>
          <w:sz w:val="28"/>
          <w:szCs w:val="28"/>
        </w:rPr>
        <w:t>).</w:t>
      </w:r>
    </w:p>
    <w:p w:rsidR="00A36AB7" w:rsidRPr="00E173CB" w:rsidRDefault="00A36AB7" w:rsidP="00E87F94">
      <w:pPr>
        <w:spacing w:after="0" w:line="300" w:lineRule="auto"/>
        <w:ind w:firstLine="708"/>
        <w:jc w:val="both"/>
        <w:rPr>
          <w:rFonts w:ascii="Times New Roman" w:hAnsi="Times New Roman" w:cs="Times New Roman"/>
          <w:sz w:val="28"/>
          <w:szCs w:val="28"/>
        </w:rPr>
      </w:pPr>
      <w:r w:rsidRPr="00E173CB">
        <w:rPr>
          <w:rFonts w:ascii="Times New Roman" w:hAnsi="Times New Roman" w:cs="Times New Roman"/>
          <w:sz w:val="28"/>
          <w:szCs w:val="28"/>
        </w:rPr>
        <w:t>Приведение параметров упругости выполняют по следующему принципу:</w:t>
      </w:r>
    </w:p>
    <w:p w:rsidR="00A36AB7" w:rsidRPr="00E173CB" w:rsidRDefault="00A36AB7" w:rsidP="00E87F94">
      <w:pPr>
        <w:widowControl w:val="0"/>
        <w:numPr>
          <w:ilvl w:val="0"/>
          <w:numId w:val="15"/>
        </w:numPr>
        <w:autoSpaceDE w:val="0"/>
        <w:autoSpaceDN w:val="0"/>
        <w:adjustRightInd w:val="0"/>
        <w:spacing w:after="0" w:line="300" w:lineRule="auto"/>
        <w:jc w:val="both"/>
        <w:rPr>
          <w:rFonts w:ascii="Times New Roman" w:hAnsi="Times New Roman" w:cs="Times New Roman"/>
          <w:sz w:val="28"/>
          <w:szCs w:val="28"/>
        </w:rPr>
      </w:pPr>
      <w:r w:rsidRPr="00E173CB">
        <w:rPr>
          <w:rFonts w:ascii="Times New Roman" w:hAnsi="Times New Roman" w:cs="Times New Roman"/>
          <w:sz w:val="28"/>
          <w:szCs w:val="28"/>
        </w:rPr>
        <w:t xml:space="preserve">для параллельно расположенных упругих элементов находят приведенный коэффициент жесткости  </w:t>
      </w:r>
      <w:r w:rsidRPr="00A36AB7">
        <w:rPr>
          <w:rFonts w:ascii="Times New Roman" w:hAnsi="Times New Roman" w:cs="Times New Roman"/>
          <w:i/>
          <w:sz w:val="28"/>
          <w:szCs w:val="28"/>
        </w:rPr>
        <w:t>С</w:t>
      </w:r>
      <w:r w:rsidRPr="00A36AB7">
        <w:rPr>
          <w:rFonts w:ascii="Times New Roman" w:hAnsi="Times New Roman" w:cs="Times New Roman"/>
          <w:sz w:val="28"/>
          <w:szCs w:val="28"/>
          <w:vertAlign w:val="subscript"/>
        </w:rPr>
        <w:t>ПР</w:t>
      </w:r>
      <w:r>
        <w:rPr>
          <w:rFonts w:ascii="Times New Roman" w:hAnsi="Times New Roman" w:cs="Times New Roman"/>
          <w:sz w:val="28"/>
          <w:szCs w:val="28"/>
        </w:rPr>
        <w:t xml:space="preserve"> = </w:t>
      </w:r>
      <w:r w:rsidRPr="00A36AB7">
        <w:rPr>
          <w:rFonts w:ascii="Times New Roman" w:hAnsi="Times New Roman" w:cs="Times New Roman"/>
          <w:i/>
          <w:sz w:val="28"/>
          <w:szCs w:val="28"/>
        </w:rPr>
        <w:t>С</w:t>
      </w:r>
      <w:r w:rsidRPr="00A36AB7">
        <w:rPr>
          <w:rFonts w:ascii="Times New Roman" w:hAnsi="Times New Roman" w:cs="Times New Roman"/>
          <w:sz w:val="28"/>
          <w:szCs w:val="28"/>
          <w:vertAlign w:val="subscript"/>
        </w:rPr>
        <w:t>1</w:t>
      </w:r>
      <w:r>
        <w:rPr>
          <w:rFonts w:ascii="Times New Roman" w:hAnsi="Times New Roman" w:cs="Times New Roman"/>
          <w:sz w:val="28"/>
          <w:szCs w:val="28"/>
        </w:rPr>
        <w:t xml:space="preserve"> + </w:t>
      </w:r>
      <w:r w:rsidRPr="00A36AB7">
        <w:rPr>
          <w:rFonts w:ascii="Times New Roman" w:hAnsi="Times New Roman" w:cs="Times New Roman"/>
          <w:i/>
          <w:sz w:val="28"/>
          <w:szCs w:val="28"/>
        </w:rPr>
        <w:t>С</w:t>
      </w:r>
      <w:r w:rsidRPr="00A36AB7">
        <w:rPr>
          <w:rFonts w:ascii="Times New Roman" w:hAnsi="Times New Roman" w:cs="Times New Roman"/>
          <w:sz w:val="28"/>
          <w:szCs w:val="28"/>
          <w:vertAlign w:val="subscript"/>
        </w:rPr>
        <w:t>1</w:t>
      </w:r>
      <w:r>
        <w:rPr>
          <w:rFonts w:ascii="Times New Roman" w:hAnsi="Times New Roman" w:cs="Times New Roman"/>
          <w:sz w:val="28"/>
          <w:szCs w:val="28"/>
          <w:vertAlign w:val="subscript"/>
        </w:rPr>
        <w:t>2</w:t>
      </w:r>
      <w:r>
        <w:rPr>
          <w:rFonts w:ascii="Times New Roman" w:hAnsi="Times New Roman" w:cs="Times New Roman"/>
          <w:sz w:val="28"/>
          <w:szCs w:val="28"/>
        </w:rPr>
        <w:t xml:space="preserve">+…+ </w:t>
      </w:r>
      <w:r w:rsidRPr="00A36AB7">
        <w:rPr>
          <w:rFonts w:ascii="Times New Roman" w:hAnsi="Times New Roman" w:cs="Times New Roman"/>
          <w:i/>
          <w:sz w:val="28"/>
          <w:szCs w:val="28"/>
        </w:rPr>
        <w:t>С</w:t>
      </w:r>
      <w:r w:rsidRPr="00A36AB7">
        <w:rPr>
          <w:rFonts w:ascii="Times New Roman" w:hAnsi="Times New Roman" w:cs="Times New Roman"/>
          <w:i/>
          <w:sz w:val="28"/>
          <w:szCs w:val="28"/>
          <w:vertAlign w:val="subscript"/>
          <w:lang w:val="en-US"/>
        </w:rPr>
        <w:t>J</w:t>
      </w:r>
      <w:r w:rsidRPr="00A36AB7">
        <w:rPr>
          <w:rFonts w:ascii="Times New Roman" w:hAnsi="Times New Roman" w:cs="Times New Roman"/>
          <w:sz w:val="28"/>
          <w:szCs w:val="28"/>
        </w:rPr>
        <w:t>,</w:t>
      </w:r>
      <w:r w:rsidRPr="00E173CB">
        <w:rPr>
          <w:rFonts w:ascii="Times New Roman" w:hAnsi="Times New Roman" w:cs="Times New Roman"/>
          <w:sz w:val="28"/>
          <w:szCs w:val="28"/>
        </w:rPr>
        <w:t xml:space="preserve"> ,</w:t>
      </w:r>
    </w:p>
    <w:p w:rsidR="00A36AB7" w:rsidRPr="00E173CB" w:rsidRDefault="00A36AB7" w:rsidP="00E87F94">
      <w:pPr>
        <w:widowControl w:val="0"/>
        <w:numPr>
          <w:ilvl w:val="0"/>
          <w:numId w:val="15"/>
        </w:numPr>
        <w:autoSpaceDE w:val="0"/>
        <w:autoSpaceDN w:val="0"/>
        <w:adjustRightInd w:val="0"/>
        <w:spacing w:after="0" w:line="300" w:lineRule="auto"/>
        <w:jc w:val="both"/>
        <w:rPr>
          <w:rFonts w:ascii="Times New Roman" w:hAnsi="Times New Roman" w:cs="Times New Roman"/>
          <w:sz w:val="28"/>
          <w:szCs w:val="28"/>
        </w:rPr>
      </w:pPr>
      <w:r w:rsidRPr="00E173CB">
        <w:rPr>
          <w:rFonts w:ascii="Times New Roman" w:hAnsi="Times New Roman" w:cs="Times New Roman"/>
          <w:sz w:val="28"/>
          <w:szCs w:val="28"/>
        </w:rPr>
        <w:t xml:space="preserve">для последовательно расположенных упругих элементов находят приведенный коэффициент податливости  </w:t>
      </w:r>
      <w:proofErr w:type="spellStart"/>
      <w:r>
        <w:rPr>
          <w:rFonts w:ascii="Times New Roman" w:hAnsi="Times New Roman" w:cs="Times New Roman"/>
          <w:i/>
          <w:sz w:val="28"/>
          <w:szCs w:val="28"/>
        </w:rPr>
        <w:t>е</w:t>
      </w:r>
      <w:r w:rsidRPr="00A36AB7">
        <w:rPr>
          <w:rFonts w:ascii="Times New Roman" w:hAnsi="Times New Roman" w:cs="Times New Roman"/>
          <w:sz w:val="28"/>
          <w:szCs w:val="28"/>
          <w:vertAlign w:val="subscript"/>
        </w:rPr>
        <w:t>ПР</w:t>
      </w:r>
      <w:proofErr w:type="spellEnd"/>
      <w:r>
        <w:rPr>
          <w:rFonts w:ascii="Times New Roman" w:hAnsi="Times New Roman" w:cs="Times New Roman"/>
          <w:sz w:val="28"/>
          <w:szCs w:val="28"/>
        </w:rPr>
        <w:t xml:space="preserve"> = </w:t>
      </w:r>
      <w:r>
        <w:rPr>
          <w:rFonts w:ascii="Times New Roman" w:hAnsi="Times New Roman" w:cs="Times New Roman"/>
          <w:i/>
          <w:sz w:val="28"/>
          <w:szCs w:val="28"/>
        </w:rPr>
        <w:t>е</w:t>
      </w:r>
      <w:r w:rsidRPr="00A36AB7">
        <w:rPr>
          <w:rFonts w:ascii="Times New Roman" w:hAnsi="Times New Roman" w:cs="Times New Roman"/>
          <w:sz w:val="28"/>
          <w:szCs w:val="28"/>
          <w:vertAlign w:val="subscript"/>
        </w:rPr>
        <w:t>1</w:t>
      </w:r>
      <w:r>
        <w:rPr>
          <w:rFonts w:ascii="Times New Roman" w:hAnsi="Times New Roman" w:cs="Times New Roman"/>
          <w:sz w:val="28"/>
          <w:szCs w:val="28"/>
        </w:rPr>
        <w:t xml:space="preserve"> + </w:t>
      </w:r>
      <w:r>
        <w:rPr>
          <w:rFonts w:ascii="Times New Roman" w:hAnsi="Times New Roman" w:cs="Times New Roman"/>
          <w:i/>
          <w:sz w:val="28"/>
          <w:szCs w:val="28"/>
        </w:rPr>
        <w:t>е</w:t>
      </w:r>
      <w:r>
        <w:rPr>
          <w:rFonts w:ascii="Times New Roman" w:hAnsi="Times New Roman" w:cs="Times New Roman"/>
          <w:sz w:val="28"/>
          <w:szCs w:val="28"/>
          <w:vertAlign w:val="subscript"/>
        </w:rPr>
        <w:t>2</w:t>
      </w:r>
      <w:r>
        <w:rPr>
          <w:rFonts w:ascii="Times New Roman" w:hAnsi="Times New Roman" w:cs="Times New Roman"/>
          <w:sz w:val="28"/>
          <w:szCs w:val="28"/>
        </w:rPr>
        <w:t xml:space="preserve"> +…+ </w:t>
      </w:r>
      <w:r>
        <w:rPr>
          <w:rFonts w:ascii="Times New Roman" w:hAnsi="Times New Roman" w:cs="Times New Roman"/>
          <w:i/>
          <w:sz w:val="28"/>
          <w:szCs w:val="28"/>
        </w:rPr>
        <w:t>е</w:t>
      </w:r>
      <w:r w:rsidRPr="00A36AB7">
        <w:rPr>
          <w:rFonts w:ascii="Times New Roman" w:hAnsi="Times New Roman" w:cs="Times New Roman"/>
          <w:i/>
          <w:sz w:val="28"/>
          <w:szCs w:val="28"/>
          <w:vertAlign w:val="subscript"/>
          <w:lang w:val="en-US"/>
        </w:rPr>
        <w:t>J</w:t>
      </w:r>
      <w:r>
        <w:rPr>
          <w:rFonts w:ascii="Times New Roman" w:hAnsi="Times New Roman" w:cs="Times New Roman"/>
          <w:sz w:val="28"/>
          <w:szCs w:val="28"/>
        </w:rPr>
        <w:t xml:space="preserve"> </w:t>
      </w:r>
      <w:r w:rsidRPr="00E173CB">
        <w:rPr>
          <w:rFonts w:ascii="Times New Roman" w:hAnsi="Times New Roman" w:cs="Times New Roman"/>
          <w:sz w:val="28"/>
          <w:szCs w:val="28"/>
        </w:rPr>
        <w:t>.</w:t>
      </w:r>
    </w:p>
    <w:p w:rsidR="00A36AB7" w:rsidRPr="00E173CB" w:rsidRDefault="00A36AB7" w:rsidP="00BE4F43">
      <w:pPr>
        <w:spacing w:after="0" w:line="300" w:lineRule="auto"/>
        <w:jc w:val="both"/>
        <w:rPr>
          <w:rFonts w:ascii="Times New Roman" w:hAnsi="Times New Roman" w:cs="Times New Roman"/>
          <w:sz w:val="28"/>
          <w:szCs w:val="28"/>
        </w:rPr>
      </w:pPr>
    </w:p>
    <w:p w:rsidR="00523E36" w:rsidRDefault="00E173CB" w:rsidP="00E87F94">
      <w:pPr>
        <w:spacing w:after="0" w:line="300" w:lineRule="auto"/>
        <w:jc w:val="center"/>
        <w:rPr>
          <w:rFonts w:ascii="Times New Roman" w:hAnsi="Times New Roman" w:cs="Times New Roman"/>
          <w:sz w:val="28"/>
          <w:szCs w:val="28"/>
        </w:rPr>
      </w:pPr>
      <w:r w:rsidRPr="00E173CB">
        <w:rPr>
          <w:rFonts w:ascii="Times New Roman" w:hAnsi="Times New Roman" w:cs="Times New Roman"/>
          <w:noProof/>
          <w:sz w:val="28"/>
          <w:szCs w:val="28"/>
          <w:lang w:eastAsia="ru-RU"/>
        </w:rPr>
        <w:drawing>
          <wp:inline distT="0" distB="0" distL="0" distR="0" wp14:anchorId="46A93427" wp14:editId="6442988D">
            <wp:extent cx="2602523" cy="1289814"/>
            <wp:effectExtent l="0" t="0" r="7620" b="5715"/>
            <wp:docPr id="101" name="Рисунок 101" descr="МмКшм 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МмКшм рис"/>
                    <pic:cNvPicPr>
                      <a:picLocks noChangeAspect="1" noChangeArrowheads="1"/>
                    </pic:cNvPicPr>
                  </pic:nvPicPr>
                  <pic:blipFill>
                    <a:blip r:embed="rId152">
                      <a:extLst>
                        <a:ext uri="{28A0092B-C50C-407E-A947-70E740481C1C}">
                          <a14:useLocalDpi xmlns:a14="http://schemas.microsoft.com/office/drawing/2010/main" val="0"/>
                        </a:ext>
                      </a:extLst>
                    </a:blip>
                    <a:srcRect l="2905" t="12350" r="5084" b="12749"/>
                    <a:stretch>
                      <a:fillRect/>
                    </a:stretch>
                  </pic:blipFill>
                  <pic:spPr bwMode="auto">
                    <a:xfrm>
                      <a:off x="0" y="0"/>
                      <a:ext cx="2603084" cy="1290092"/>
                    </a:xfrm>
                    <a:prstGeom prst="rect">
                      <a:avLst/>
                    </a:prstGeom>
                    <a:noFill/>
                    <a:ln>
                      <a:noFill/>
                    </a:ln>
                  </pic:spPr>
                </pic:pic>
              </a:graphicData>
            </a:graphic>
          </wp:inline>
        </w:drawing>
      </w:r>
      <w:r w:rsidR="00523E36">
        <w:rPr>
          <w:rFonts w:ascii="Times New Roman" w:hAnsi="Times New Roman" w:cs="Times New Roman"/>
          <w:sz w:val="28"/>
          <w:szCs w:val="28"/>
        </w:rPr>
        <w:t>а)</w:t>
      </w:r>
      <w:r w:rsidR="00523E36" w:rsidRPr="00E173CB">
        <w:rPr>
          <w:rFonts w:ascii="Times New Roman" w:hAnsi="Times New Roman" w:cs="Times New Roman"/>
          <w:noProof/>
          <w:sz w:val="28"/>
          <w:szCs w:val="28"/>
          <w:lang w:eastAsia="ru-RU"/>
        </w:rPr>
        <w:drawing>
          <wp:inline distT="0" distB="0" distL="0" distR="0" wp14:anchorId="69E35800" wp14:editId="51B3DEBA">
            <wp:extent cx="1758462" cy="1427158"/>
            <wp:effectExtent l="0" t="0" r="0" b="1905"/>
            <wp:docPr id="100" name="Рисунок 100" descr="МмКшм 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МмКшм рис"/>
                    <pic:cNvPicPr>
                      <a:picLocks noChangeAspect="1" noChangeArrowheads="1"/>
                    </pic:cNvPicPr>
                  </pic:nvPicPr>
                  <pic:blipFill>
                    <a:blip r:embed="rId153">
                      <a:extLst>
                        <a:ext uri="{28A0092B-C50C-407E-A947-70E740481C1C}">
                          <a14:useLocalDpi xmlns:a14="http://schemas.microsoft.com/office/drawing/2010/main" val="0"/>
                        </a:ext>
                      </a:extLst>
                    </a:blip>
                    <a:srcRect l="20914" t="7510" r="12741" b="3952"/>
                    <a:stretch>
                      <a:fillRect/>
                    </a:stretch>
                  </pic:blipFill>
                  <pic:spPr bwMode="auto">
                    <a:xfrm>
                      <a:off x="0" y="0"/>
                      <a:ext cx="1759479" cy="1427983"/>
                    </a:xfrm>
                    <a:prstGeom prst="rect">
                      <a:avLst/>
                    </a:prstGeom>
                    <a:noFill/>
                    <a:ln>
                      <a:noFill/>
                    </a:ln>
                  </pic:spPr>
                </pic:pic>
              </a:graphicData>
            </a:graphic>
          </wp:inline>
        </w:drawing>
      </w:r>
      <w:r w:rsidR="00523E36">
        <w:rPr>
          <w:rFonts w:ascii="Times New Roman" w:hAnsi="Times New Roman" w:cs="Times New Roman"/>
          <w:sz w:val="28"/>
          <w:szCs w:val="28"/>
        </w:rPr>
        <w:t>б)</w:t>
      </w:r>
    </w:p>
    <w:p w:rsidR="00E173CB" w:rsidRPr="00E173CB" w:rsidRDefault="00E173CB" w:rsidP="00E87F94">
      <w:pPr>
        <w:spacing w:after="0" w:line="300" w:lineRule="auto"/>
        <w:jc w:val="center"/>
        <w:rPr>
          <w:rFonts w:ascii="Times New Roman" w:hAnsi="Times New Roman" w:cs="Times New Roman"/>
          <w:sz w:val="28"/>
          <w:szCs w:val="28"/>
        </w:rPr>
      </w:pPr>
      <w:r w:rsidRPr="00E173CB">
        <w:rPr>
          <w:rFonts w:ascii="Times New Roman" w:hAnsi="Times New Roman" w:cs="Times New Roman"/>
          <w:sz w:val="28"/>
          <w:szCs w:val="28"/>
        </w:rPr>
        <w:t xml:space="preserve">Рис. </w:t>
      </w:r>
      <w:r w:rsidR="00D97C81">
        <w:rPr>
          <w:rFonts w:ascii="Times New Roman" w:hAnsi="Times New Roman" w:cs="Times New Roman"/>
          <w:sz w:val="28"/>
          <w:szCs w:val="28"/>
        </w:rPr>
        <w:t>7.</w:t>
      </w:r>
      <w:r w:rsidRPr="00E173CB">
        <w:rPr>
          <w:rFonts w:ascii="Times New Roman" w:hAnsi="Times New Roman" w:cs="Times New Roman"/>
          <w:sz w:val="28"/>
          <w:szCs w:val="28"/>
        </w:rPr>
        <w:t xml:space="preserve"> Параллельное </w:t>
      </w:r>
      <w:r w:rsidR="00523E36">
        <w:rPr>
          <w:rFonts w:ascii="Times New Roman" w:hAnsi="Times New Roman" w:cs="Times New Roman"/>
          <w:sz w:val="28"/>
          <w:szCs w:val="28"/>
        </w:rPr>
        <w:t xml:space="preserve">и последовательное </w:t>
      </w:r>
      <w:r w:rsidRPr="00E173CB">
        <w:rPr>
          <w:rFonts w:ascii="Times New Roman" w:hAnsi="Times New Roman" w:cs="Times New Roman"/>
          <w:sz w:val="28"/>
          <w:szCs w:val="28"/>
        </w:rPr>
        <w:t>расположение упругих элементов</w:t>
      </w:r>
    </w:p>
    <w:p w:rsidR="00E173CB" w:rsidRPr="00E173CB" w:rsidRDefault="00E173CB" w:rsidP="00E87F94">
      <w:pPr>
        <w:spacing w:after="0" w:line="300" w:lineRule="auto"/>
        <w:jc w:val="center"/>
        <w:rPr>
          <w:rFonts w:ascii="Times New Roman" w:hAnsi="Times New Roman" w:cs="Times New Roman"/>
          <w:sz w:val="28"/>
          <w:szCs w:val="28"/>
        </w:rPr>
      </w:pPr>
    </w:p>
    <w:p w:rsidR="00E173CB" w:rsidRPr="00E173CB" w:rsidRDefault="00E173CB" w:rsidP="003065F1">
      <w:pPr>
        <w:pStyle w:val="31"/>
        <w:spacing w:after="0" w:line="300" w:lineRule="auto"/>
        <w:ind w:left="0" w:firstLine="709"/>
        <w:jc w:val="both"/>
        <w:rPr>
          <w:rFonts w:ascii="Times New Roman" w:hAnsi="Times New Roman" w:cs="Times New Roman"/>
          <w:sz w:val="28"/>
          <w:szCs w:val="28"/>
        </w:rPr>
      </w:pPr>
      <w:r w:rsidRPr="00E173CB">
        <w:rPr>
          <w:rFonts w:ascii="Times New Roman" w:hAnsi="Times New Roman" w:cs="Times New Roman"/>
          <w:sz w:val="28"/>
          <w:szCs w:val="28"/>
        </w:rPr>
        <w:t xml:space="preserve">Если для звена принята упругая модель, то возникающие в нем восстанавливающие силы будут и при разгрузке изменяться по тому же закону. В реальных условиях график восстанавливающих сил отличается от графика </w:t>
      </w:r>
      <w:proofErr w:type="gramStart"/>
      <w:r w:rsidRPr="00E173CB">
        <w:rPr>
          <w:rFonts w:ascii="Times New Roman" w:hAnsi="Times New Roman" w:cs="Times New Roman"/>
          <w:sz w:val="28"/>
          <w:szCs w:val="28"/>
        </w:rPr>
        <w:t>нагружения</w:t>
      </w:r>
      <w:proofErr w:type="gramEnd"/>
      <w:r w:rsidRPr="00E173CB">
        <w:rPr>
          <w:rFonts w:ascii="Times New Roman" w:hAnsi="Times New Roman" w:cs="Times New Roman"/>
          <w:sz w:val="28"/>
          <w:szCs w:val="28"/>
        </w:rPr>
        <w:t xml:space="preserve"> и они образуют петлю (рис. </w:t>
      </w:r>
      <w:r w:rsidR="00D97C81">
        <w:rPr>
          <w:rFonts w:ascii="Times New Roman" w:hAnsi="Times New Roman" w:cs="Times New Roman"/>
          <w:sz w:val="28"/>
          <w:szCs w:val="28"/>
        </w:rPr>
        <w:t>8</w:t>
      </w:r>
      <w:r w:rsidRPr="00E173CB">
        <w:rPr>
          <w:rFonts w:ascii="Times New Roman" w:hAnsi="Times New Roman" w:cs="Times New Roman"/>
          <w:sz w:val="28"/>
          <w:szCs w:val="28"/>
        </w:rPr>
        <w:t xml:space="preserve">). При этом 1 – кривая нагружения, а 2 – кривая разгрузки. Площадь петли пропорциональна работе, затраченной за цикл на преодоление сил неупругого сопротивления, то есть энергии рассеяния. </w:t>
      </w:r>
    </w:p>
    <w:p w:rsidR="00E173CB" w:rsidRPr="00E173CB" w:rsidRDefault="00E173CB" w:rsidP="00E87F94">
      <w:pPr>
        <w:pStyle w:val="31"/>
        <w:spacing w:after="0" w:line="300" w:lineRule="auto"/>
        <w:jc w:val="center"/>
        <w:rPr>
          <w:rFonts w:ascii="Times New Roman" w:hAnsi="Times New Roman" w:cs="Times New Roman"/>
          <w:sz w:val="28"/>
          <w:szCs w:val="28"/>
        </w:rPr>
      </w:pPr>
      <w:r w:rsidRPr="00E173CB">
        <w:rPr>
          <w:rFonts w:ascii="Times New Roman" w:hAnsi="Times New Roman" w:cs="Times New Roman"/>
          <w:noProof/>
          <w:sz w:val="28"/>
          <w:szCs w:val="28"/>
          <w:lang w:eastAsia="ru-RU"/>
        </w:rPr>
        <w:drawing>
          <wp:inline distT="0" distB="0" distL="0" distR="0" wp14:anchorId="7C746088" wp14:editId="17A82EE1">
            <wp:extent cx="2200589" cy="2200589"/>
            <wp:effectExtent l="0" t="0" r="9525" b="9525"/>
            <wp:docPr id="102" name="Рисунок 102" descr="МмКшм 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МмКшм рис"/>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2198730" cy="2198730"/>
                    </a:xfrm>
                    <a:prstGeom prst="rect">
                      <a:avLst/>
                    </a:prstGeom>
                    <a:noFill/>
                    <a:ln>
                      <a:noFill/>
                    </a:ln>
                  </pic:spPr>
                </pic:pic>
              </a:graphicData>
            </a:graphic>
          </wp:inline>
        </w:drawing>
      </w:r>
    </w:p>
    <w:p w:rsidR="00523E36" w:rsidRDefault="00E173CB" w:rsidP="00E87F94">
      <w:pPr>
        <w:pStyle w:val="31"/>
        <w:spacing w:after="0" w:line="300" w:lineRule="auto"/>
        <w:jc w:val="center"/>
        <w:rPr>
          <w:rFonts w:ascii="Times New Roman" w:hAnsi="Times New Roman" w:cs="Times New Roman"/>
          <w:sz w:val="28"/>
          <w:szCs w:val="28"/>
        </w:rPr>
      </w:pPr>
      <w:r w:rsidRPr="00E173CB">
        <w:rPr>
          <w:rFonts w:ascii="Times New Roman" w:hAnsi="Times New Roman" w:cs="Times New Roman"/>
          <w:sz w:val="28"/>
          <w:szCs w:val="28"/>
        </w:rPr>
        <w:t xml:space="preserve">Рис. </w:t>
      </w:r>
      <w:r w:rsidR="00D97C81">
        <w:rPr>
          <w:rFonts w:ascii="Times New Roman" w:hAnsi="Times New Roman" w:cs="Times New Roman"/>
          <w:sz w:val="28"/>
          <w:szCs w:val="28"/>
        </w:rPr>
        <w:t>8</w:t>
      </w:r>
      <w:r w:rsidR="00BB2118">
        <w:rPr>
          <w:rFonts w:ascii="Times New Roman" w:hAnsi="Times New Roman" w:cs="Times New Roman"/>
          <w:sz w:val="28"/>
          <w:szCs w:val="28"/>
        </w:rPr>
        <w:t>.</w:t>
      </w:r>
      <w:r w:rsidR="00523E36">
        <w:rPr>
          <w:rFonts w:ascii="Times New Roman" w:hAnsi="Times New Roman" w:cs="Times New Roman"/>
          <w:sz w:val="28"/>
          <w:szCs w:val="28"/>
        </w:rPr>
        <w:t xml:space="preserve"> Изменение восстанавливающих сил: </w:t>
      </w:r>
    </w:p>
    <w:p w:rsidR="00E173CB" w:rsidRPr="00E173CB" w:rsidRDefault="00523E36" w:rsidP="00E87F94">
      <w:pPr>
        <w:pStyle w:val="31"/>
        <w:spacing w:after="0" w:line="300" w:lineRule="auto"/>
        <w:jc w:val="center"/>
        <w:rPr>
          <w:rFonts w:ascii="Times New Roman" w:hAnsi="Times New Roman" w:cs="Times New Roman"/>
          <w:sz w:val="28"/>
          <w:szCs w:val="28"/>
        </w:rPr>
      </w:pPr>
      <w:r>
        <w:rPr>
          <w:rFonts w:ascii="Times New Roman" w:hAnsi="Times New Roman" w:cs="Times New Roman"/>
          <w:sz w:val="28"/>
          <w:szCs w:val="28"/>
        </w:rPr>
        <w:t>1 – при нагружении, 2 – при разгрузке</w:t>
      </w:r>
    </w:p>
    <w:p w:rsidR="00A36AB7" w:rsidRDefault="00A36AB7" w:rsidP="00E87F94">
      <w:pPr>
        <w:pStyle w:val="31"/>
        <w:spacing w:after="0" w:line="300" w:lineRule="auto"/>
        <w:ind w:left="0" w:firstLine="709"/>
        <w:rPr>
          <w:rFonts w:ascii="Times New Roman" w:hAnsi="Times New Roman" w:cs="Times New Roman"/>
          <w:sz w:val="28"/>
          <w:szCs w:val="28"/>
        </w:rPr>
      </w:pPr>
      <w:r w:rsidRPr="00E173CB">
        <w:rPr>
          <w:rFonts w:ascii="Times New Roman" w:hAnsi="Times New Roman" w:cs="Times New Roman"/>
          <w:sz w:val="28"/>
          <w:szCs w:val="28"/>
        </w:rPr>
        <w:lastRenderedPageBreak/>
        <w:t>Рассеяние (диссипация) энергии вызвана двумя факторами: конструкционным демпфированием (трением при колебаниях в неразъемных соединениях) и внутренним трением в материале звеньев при их упругой деформации.</w:t>
      </w:r>
    </w:p>
    <w:p w:rsidR="00A36AB7" w:rsidRDefault="00A36AB7" w:rsidP="00E87F94">
      <w:pPr>
        <w:spacing w:after="0" w:line="300" w:lineRule="auto"/>
        <w:ind w:firstLine="709"/>
        <w:jc w:val="both"/>
        <w:rPr>
          <w:rFonts w:ascii="Times New Roman" w:hAnsi="Times New Roman" w:cs="Times New Roman"/>
          <w:sz w:val="28"/>
          <w:szCs w:val="28"/>
        </w:rPr>
      </w:pPr>
      <w:r w:rsidRPr="00E173CB">
        <w:rPr>
          <w:rFonts w:ascii="Times New Roman" w:hAnsi="Times New Roman" w:cs="Times New Roman"/>
          <w:sz w:val="28"/>
          <w:szCs w:val="28"/>
        </w:rPr>
        <w:t xml:space="preserve">Отношение энергии рассеяния (площади петли) к работе, затраченной на деформацию звена при нагружении (площадь фигуры между кривой 1 и осью абсцисс), называется коэффициентом рассеяния или коэффициентом диссипации и обозначается  </w:t>
      </w:r>
      <w:proofErr w:type="spellStart"/>
      <w:r w:rsidRPr="00E173CB">
        <w:rPr>
          <w:rFonts w:ascii="Times New Roman" w:hAnsi="Times New Roman" w:cs="Times New Roman"/>
          <w:i/>
          <w:iCs/>
          <w:sz w:val="28"/>
          <w:szCs w:val="28"/>
        </w:rPr>
        <w:t>h</w:t>
      </w:r>
      <w:r w:rsidRPr="00E173CB">
        <w:rPr>
          <w:rFonts w:ascii="Times New Roman" w:hAnsi="Times New Roman" w:cs="Times New Roman"/>
          <w:sz w:val="28"/>
          <w:szCs w:val="28"/>
        </w:rPr>
        <w:t>х</w:t>
      </w:r>
      <w:proofErr w:type="spellEnd"/>
      <w:r w:rsidRPr="00E173CB">
        <w:rPr>
          <w:rFonts w:ascii="Times New Roman" w:hAnsi="Times New Roman" w:cs="Times New Roman"/>
          <w:sz w:val="28"/>
          <w:szCs w:val="28"/>
        </w:rPr>
        <w:t xml:space="preserve">  или  </w:t>
      </w:r>
      <w:r w:rsidRPr="00E173CB">
        <w:rPr>
          <w:rFonts w:ascii="Times New Roman" w:hAnsi="Times New Roman" w:cs="Times New Roman"/>
          <w:i/>
          <w:iCs/>
          <w:sz w:val="28"/>
          <w:szCs w:val="28"/>
        </w:rPr>
        <w:t>h</w:t>
      </w:r>
      <w:r w:rsidRPr="00E173CB">
        <w:rPr>
          <w:rFonts w:ascii="Times New Roman" w:hAnsi="Times New Roman" w:cs="Times New Roman"/>
          <w:sz w:val="28"/>
          <w:szCs w:val="28"/>
        </w:rPr>
        <w:sym w:font="Symbol" w:char="F06A"/>
      </w:r>
      <w:r w:rsidRPr="00E173CB">
        <w:rPr>
          <w:rFonts w:ascii="Times New Roman" w:hAnsi="Times New Roman" w:cs="Times New Roman"/>
          <w:sz w:val="28"/>
          <w:szCs w:val="28"/>
        </w:rPr>
        <w:t>.</w:t>
      </w:r>
    </w:p>
    <w:p w:rsidR="00EE3E10" w:rsidRDefault="00BB2118" w:rsidP="00BE4F43">
      <w:pPr>
        <w:autoSpaceDE w:val="0"/>
        <w:autoSpaceDN w:val="0"/>
        <w:adjustRightInd w:val="0"/>
        <w:spacing w:before="240" w:after="0" w:line="300" w:lineRule="auto"/>
        <w:jc w:val="center"/>
        <w:rPr>
          <w:rFonts w:ascii="Times New Roman" w:hAnsi="Times New Roman" w:cs="Times New Roman"/>
          <w:b/>
          <w:bCs/>
          <w:sz w:val="28"/>
          <w:szCs w:val="28"/>
        </w:rPr>
      </w:pPr>
      <w:r>
        <w:rPr>
          <w:rFonts w:ascii="Times New Roman" w:hAnsi="Times New Roman" w:cs="Times New Roman"/>
          <w:b/>
          <w:bCs/>
          <w:sz w:val="28"/>
          <w:szCs w:val="28"/>
        </w:rPr>
        <w:t>Тема 7</w:t>
      </w:r>
      <w:r w:rsidR="003709B6">
        <w:rPr>
          <w:rFonts w:ascii="Times New Roman" w:hAnsi="Times New Roman" w:cs="Times New Roman"/>
          <w:b/>
          <w:bCs/>
          <w:sz w:val="28"/>
          <w:szCs w:val="28"/>
        </w:rPr>
        <w:t>.</w:t>
      </w:r>
      <w:r>
        <w:rPr>
          <w:rFonts w:ascii="Times New Roman" w:hAnsi="Times New Roman" w:cs="Times New Roman"/>
          <w:b/>
          <w:bCs/>
          <w:sz w:val="28"/>
          <w:szCs w:val="28"/>
        </w:rPr>
        <w:t xml:space="preserve"> «</w:t>
      </w:r>
      <w:r w:rsidR="00843079" w:rsidRPr="00716163">
        <w:rPr>
          <w:rFonts w:ascii="Times New Roman" w:hAnsi="Times New Roman" w:cs="Times New Roman"/>
          <w:b/>
          <w:bCs/>
          <w:sz w:val="28"/>
          <w:szCs w:val="28"/>
        </w:rPr>
        <w:t xml:space="preserve">Частные закономерности </w:t>
      </w:r>
      <w:r w:rsidR="00EE3E10">
        <w:rPr>
          <w:rFonts w:ascii="Times New Roman" w:hAnsi="Times New Roman" w:cs="Times New Roman"/>
          <w:b/>
          <w:bCs/>
          <w:sz w:val="28"/>
          <w:szCs w:val="28"/>
        </w:rPr>
        <w:t>модел</w:t>
      </w:r>
      <w:r w:rsidR="00843079" w:rsidRPr="00716163">
        <w:rPr>
          <w:rFonts w:ascii="Times New Roman" w:hAnsi="Times New Roman" w:cs="Times New Roman"/>
          <w:b/>
          <w:bCs/>
          <w:sz w:val="28"/>
          <w:szCs w:val="28"/>
        </w:rPr>
        <w:t xml:space="preserve">ирования </w:t>
      </w:r>
    </w:p>
    <w:p w:rsidR="00843079" w:rsidRDefault="00843079" w:rsidP="00BB2118">
      <w:pPr>
        <w:autoSpaceDE w:val="0"/>
        <w:autoSpaceDN w:val="0"/>
        <w:adjustRightInd w:val="0"/>
        <w:spacing w:after="120" w:line="300" w:lineRule="auto"/>
        <w:jc w:val="center"/>
        <w:rPr>
          <w:rFonts w:ascii="Times New Roman" w:hAnsi="Times New Roman" w:cs="Times New Roman"/>
          <w:b/>
          <w:bCs/>
          <w:sz w:val="28"/>
          <w:szCs w:val="28"/>
        </w:rPr>
      </w:pPr>
      <w:r w:rsidRPr="00716163">
        <w:rPr>
          <w:rFonts w:ascii="Times New Roman" w:hAnsi="Times New Roman" w:cs="Times New Roman"/>
          <w:b/>
          <w:bCs/>
          <w:sz w:val="28"/>
          <w:szCs w:val="28"/>
        </w:rPr>
        <w:t>кузнечно-штамповочных машин</w:t>
      </w:r>
      <w:r w:rsidR="00BB2118">
        <w:rPr>
          <w:rFonts w:ascii="Times New Roman" w:hAnsi="Times New Roman" w:cs="Times New Roman"/>
          <w:b/>
          <w:bCs/>
          <w:sz w:val="28"/>
          <w:szCs w:val="28"/>
        </w:rPr>
        <w:t>»</w:t>
      </w:r>
    </w:p>
    <w:p w:rsidR="00BB2118" w:rsidRPr="00BB2118" w:rsidRDefault="00586707" w:rsidP="00586707">
      <w:pPr>
        <w:autoSpaceDE w:val="0"/>
        <w:autoSpaceDN w:val="0"/>
        <w:adjustRightInd w:val="0"/>
        <w:spacing w:before="120" w:after="120" w:line="300" w:lineRule="auto"/>
        <w:jc w:val="center"/>
        <w:rPr>
          <w:rFonts w:ascii="Times New Roman" w:hAnsi="Times New Roman" w:cs="Times New Roman"/>
          <w:b/>
          <w:bCs/>
          <w:color w:val="C00000"/>
          <w:sz w:val="28"/>
          <w:szCs w:val="28"/>
        </w:rPr>
      </w:pPr>
      <w:r>
        <w:rPr>
          <w:rFonts w:ascii="Times New Roman" w:hAnsi="Times New Roman" w:cs="Times New Roman"/>
          <w:b/>
          <w:color w:val="C00000"/>
          <w:sz w:val="28"/>
          <w:szCs w:val="28"/>
        </w:rPr>
        <w:t>Свойства</w:t>
      </w:r>
      <w:r w:rsidR="00BB2118" w:rsidRPr="00BB2118">
        <w:rPr>
          <w:rFonts w:ascii="Times New Roman" w:hAnsi="Times New Roman" w:cs="Times New Roman"/>
          <w:b/>
          <w:color w:val="C00000"/>
          <w:sz w:val="28"/>
          <w:szCs w:val="28"/>
        </w:rPr>
        <w:t xml:space="preserve"> динамической системы </w:t>
      </w:r>
      <w:r w:rsidR="00BB2118" w:rsidRPr="00BB2118">
        <w:rPr>
          <w:rFonts w:ascii="Times New Roman" w:hAnsi="Times New Roman" w:cs="Times New Roman"/>
          <w:b/>
          <w:bCs/>
          <w:color w:val="C00000"/>
          <w:sz w:val="28"/>
          <w:szCs w:val="28"/>
        </w:rPr>
        <w:t>кузнечно-</w:t>
      </w:r>
      <w:r w:rsidR="00BB2118" w:rsidRPr="00BB2118">
        <w:rPr>
          <w:rFonts w:ascii="Times New Roman" w:hAnsi="Times New Roman" w:cs="Times New Roman"/>
          <w:b/>
          <w:color w:val="C00000"/>
          <w:sz w:val="28"/>
          <w:szCs w:val="28"/>
        </w:rPr>
        <w:t>штамповочной машины</w:t>
      </w:r>
    </w:p>
    <w:p w:rsidR="00A36AB7" w:rsidRPr="00716163" w:rsidRDefault="00BE4F43" w:rsidP="003065F1">
      <w:pPr>
        <w:autoSpaceDE w:val="0"/>
        <w:autoSpaceDN w:val="0"/>
        <w:adjustRightInd w:val="0"/>
        <w:spacing w:after="0" w:line="300" w:lineRule="auto"/>
        <w:ind w:firstLine="709"/>
        <w:jc w:val="both"/>
        <w:rPr>
          <w:rFonts w:ascii="Times New Roman" w:hAnsi="Times New Roman" w:cs="Times New Roman"/>
          <w:sz w:val="28"/>
          <w:szCs w:val="28"/>
        </w:rPr>
      </w:pPr>
      <w:r>
        <w:rPr>
          <w:rFonts w:ascii="Times New Roman" w:hAnsi="Times New Roman" w:cs="Times New Roman"/>
          <w:sz w:val="28"/>
          <w:szCs w:val="28"/>
        </w:rPr>
        <w:t>Кузнечно-штамповочная машина (</w:t>
      </w:r>
      <w:r w:rsidR="00843079" w:rsidRPr="00716163">
        <w:rPr>
          <w:rFonts w:ascii="Times New Roman" w:hAnsi="Times New Roman" w:cs="Times New Roman"/>
          <w:sz w:val="28"/>
          <w:szCs w:val="28"/>
        </w:rPr>
        <w:t>КШМ</w:t>
      </w:r>
      <w:r>
        <w:rPr>
          <w:rFonts w:ascii="Times New Roman" w:hAnsi="Times New Roman" w:cs="Times New Roman"/>
          <w:sz w:val="28"/>
          <w:szCs w:val="28"/>
        </w:rPr>
        <w:t>)</w:t>
      </w:r>
      <w:r w:rsidR="00843079" w:rsidRPr="00716163">
        <w:rPr>
          <w:rFonts w:ascii="Times New Roman" w:hAnsi="Times New Roman" w:cs="Times New Roman"/>
          <w:sz w:val="28"/>
          <w:szCs w:val="28"/>
        </w:rPr>
        <w:t xml:space="preserve"> является динамически возбуждаемой системой</w:t>
      </w:r>
      <w:r>
        <w:rPr>
          <w:rFonts w:ascii="Times New Roman" w:hAnsi="Times New Roman" w:cs="Times New Roman"/>
          <w:sz w:val="28"/>
          <w:szCs w:val="28"/>
        </w:rPr>
        <w:t xml:space="preserve">. </w:t>
      </w:r>
      <w:r w:rsidR="00A36AB7" w:rsidRPr="00716163">
        <w:rPr>
          <w:rFonts w:ascii="Times New Roman" w:hAnsi="Times New Roman" w:cs="Times New Roman"/>
          <w:sz w:val="28"/>
          <w:szCs w:val="28"/>
        </w:rPr>
        <w:t xml:space="preserve">Силы, возникающие при </w:t>
      </w:r>
      <w:r>
        <w:rPr>
          <w:rFonts w:ascii="Times New Roman" w:hAnsi="Times New Roman" w:cs="Times New Roman"/>
          <w:sz w:val="28"/>
          <w:szCs w:val="28"/>
        </w:rPr>
        <w:t xml:space="preserve">ее </w:t>
      </w:r>
      <w:r w:rsidR="00A36AB7" w:rsidRPr="00716163">
        <w:rPr>
          <w:rFonts w:ascii="Times New Roman" w:hAnsi="Times New Roman" w:cs="Times New Roman"/>
          <w:sz w:val="28"/>
          <w:szCs w:val="28"/>
        </w:rPr>
        <w:t>работе, характеризуются значительной скоростью изменения как при их нарастании, так и при уменьшении, и потому являются источником сильного динамического возбуждения. Динамическая составляющая процессов, протекающих в КШМ, значительна, а часто и преобладает над статической. Рабочие нагрузки, возникающие при работе машины, в значительной мере определяют ее надежность и долговечность.</w:t>
      </w:r>
    </w:p>
    <w:p w:rsidR="00843079" w:rsidRPr="00716163" w:rsidRDefault="00843079" w:rsidP="003065F1">
      <w:pPr>
        <w:autoSpaceDE w:val="0"/>
        <w:autoSpaceDN w:val="0"/>
        <w:adjustRightInd w:val="0"/>
        <w:spacing w:after="0" w:line="300" w:lineRule="auto"/>
        <w:ind w:firstLine="709"/>
        <w:jc w:val="both"/>
        <w:rPr>
          <w:rFonts w:ascii="Times New Roman" w:hAnsi="Times New Roman" w:cs="Times New Roman"/>
          <w:sz w:val="28"/>
          <w:szCs w:val="28"/>
        </w:rPr>
      </w:pPr>
      <w:r w:rsidRPr="00716163">
        <w:rPr>
          <w:rFonts w:ascii="Times New Roman" w:hAnsi="Times New Roman" w:cs="Times New Roman"/>
          <w:sz w:val="28"/>
          <w:szCs w:val="28"/>
        </w:rPr>
        <w:t>Поэтому возможность достоверного предсказания процессов в проектируемых КШМ дает возможность выявить влияние тех или иных факторов на уровень нагрузок, существенно снизить их и повысить на этой основе надежность и долговечность машин.</w:t>
      </w:r>
    </w:p>
    <w:p w:rsidR="00843079" w:rsidRPr="00716163" w:rsidRDefault="00843079" w:rsidP="003065F1">
      <w:pPr>
        <w:autoSpaceDE w:val="0"/>
        <w:autoSpaceDN w:val="0"/>
        <w:adjustRightInd w:val="0"/>
        <w:spacing w:after="0" w:line="300" w:lineRule="auto"/>
        <w:ind w:firstLine="709"/>
        <w:jc w:val="both"/>
        <w:rPr>
          <w:rFonts w:ascii="Times New Roman" w:hAnsi="Times New Roman" w:cs="Times New Roman"/>
          <w:sz w:val="28"/>
          <w:szCs w:val="28"/>
        </w:rPr>
      </w:pPr>
      <w:r w:rsidRPr="00716163">
        <w:rPr>
          <w:rFonts w:ascii="Times New Roman" w:hAnsi="Times New Roman" w:cs="Times New Roman"/>
          <w:sz w:val="28"/>
          <w:szCs w:val="28"/>
        </w:rPr>
        <w:t xml:space="preserve">Динамическая система КШМ отличается большим количеством отдельных масс, каждая из которых благодаря упругости связей с другими массами при работе машины </w:t>
      </w:r>
      <w:r w:rsidR="00586707">
        <w:rPr>
          <w:rFonts w:ascii="Times New Roman" w:hAnsi="Times New Roman" w:cs="Times New Roman"/>
          <w:sz w:val="28"/>
          <w:szCs w:val="28"/>
        </w:rPr>
        <w:t>движется</w:t>
      </w:r>
      <w:r w:rsidRPr="00716163">
        <w:rPr>
          <w:rFonts w:ascii="Times New Roman" w:hAnsi="Times New Roman" w:cs="Times New Roman"/>
          <w:sz w:val="28"/>
          <w:szCs w:val="28"/>
        </w:rPr>
        <w:t xml:space="preserve"> самостоятельно. Поэтому динамическая система КШМ отличается большим числом степеней свободы, т. е. </w:t>
      </w:r>
      <w:proofErr w:type="spellStart"/>
      <w:r w:rsidRPr="00716163">
        <w:rPr>
          <w:rFonts w:ascii="Times New Roman" w:hAnsi="Times New Roman" w:cs="Times New Roman"/>
          <w:sz w:val="28"/>
          <w:szCs w:val="28"/>
        </w:rPr>
        <w:t>многомассовостью</w:t>
      </w:r>
      <w:proofErr w:type="spellEnd"/>
      <w:r w:rsidRPr="00716163">
        <w:rPr>
          <w:rFonts w:ascii="Times New Roman" w:hAnsi="Times New Roman" w:cs="Times New Roman"/>
          <w:sz w:val="28"/>
          <w:szCs w:val="28"/>
        </w:rPr>
        <w:t>.</w:t>
      </w:r>
    </w:p>
    <w:p w:rsidR="00843079" w:rsidRPr="00716163" w:rsidRDefault="00843079" w:rsidP="003065F1">
      <w:pPr>
        <w:autoSpaceDE w:val="0"/>
        <w:autoSpaceDN w:val="0"/>
        <w:adjustRightInd w:val="0"/>
        <w:spacing w:after="0" w:line="300" w:lineRule="auto"/>
        <w:ind w:firstLine="709"/>
        <w:jc w:val="both"/>
        <w:rPr>
          <w:rFonts w:ascii="Times New Roman" w:hAnsi="Times New Roman" w:cs="Times New Roman"/>
          <w:sz w:val="28"/>
          <w:szCs w:val="28"/>
        </w:rPr>
      </w:pPr>
      <w:r w:rsidRPr="00716163">
        <w:rPr>
          <w:rFonts w:ascii="Times New Roman" w:hAnsi="Times New Roman" w:cs="Times New Roman"/>
          <w:sz w:val="28"/>
          <w:szCs w:val="28"/>
        </w:rPr>
        <w:t xml:space="preserve">Число степеней свободы КШМ может достигать десятков и сотен единиц и быть переменной величиной. Поведение масс и упругих элементов подчиняется простым физическим законам (Ньютона, Гука, Кулона и др.). Однако в конкретной КШМ, характеризующейся своей индивидуальной структурой, многократное проявление этих законов и их взаимодействие приводят к высокой сложности, неочевидности и плохой предсказуемости протекающих в машине процессов и ее свойств. </w:t>
      </w:r>
    </w:p>
    <w:p w:rsidR="00843079" w:rsidRPr="00716163" w:rsidRDefault="00843079" w:rsidP="003065F1">
      <w:pPr>
        <w:autoSpaceDE w:val="0"/>
        <w:autoSpaceDN w:val="0"/>
        <w:adjustRightInd w:val="0"/>
        <w:spacing w:after="0" w:line="300" w:lineRule="auto"/>
        <w:ind w:firstLine="709"/>
        <w:jc w:val="both"/>
        <w:rPr>
          <w:rFonts w:ascii="Times New Roman" w:hAnsi="Times New Roman" w:cs="Times New Roman"/>
          <w:sz w:val="28"/>
          <w:szCs w:val="28"/>
        </w:rPr>
      </w:pPr>
      <w:r w:rsidRPr="00716163">
        <w:rPr>
          <w:rFonts w:ascii="Times New Roman" w:hAnsi="Times New Roman" w:cs="Times New Roman"/>
          <w:sz w:val="28"/>
          <w:szCs w:val="28"/>
        </w:rPr>
        <w:t xml:space="preserve">Ситуация усугубляется наличием в составе динамической системы КШМ элементов с существенной нелинейностью характеристик. Это, например, зазоры в кинематических парах, силы </w:t>
      </w:r>
      <w:proofErr w:type="spellStart"/>
      <w:r w:rsidRPr="00716163">
        <w:rPr>
          <w:rFonts w:ascii="Times New Roman" w:hAnsi="Times New Roman" w:cs="Times New Roman"/>
          <w:sz w:val="28"/>
          <w:szCs w:val="28"/>
        </w:rPr>
        <w:t>Кулонова</w:t>
      </w:r>
      <w:proofErr w:type="spellEnd"/>
      <w:r w:rsidRPr="00716163">
        <w:rPr>
          <w:rFonts w:ascii="Times New Roman" w:hAnsi="Times New Roman" w:cs="Times New Roman"/>
          <w:sz w:val="28"/>
          <w:szCs w:val="28"/>
        </w:rPr>
        <w:t xml:space="preserve"> трения и др. Эти элементы, являясь </w:t>
      </w:r>
      <w:r w:rsidRPr="00716163">
        <w:rPr>
          <w:rFonts w:ascii="Times New Roman" w:hAnsi="Times New Roman" w:cs="Times New Roman"/>
          <w:sz w:val="28"/>
          <w:szCs w:val="28"/>
        </w:rPr>
        <w:lastRenderedPageBreak/>
        <w:t>дополнительными источниками динамических возбуждений, делают систему нелинейной, что вместе с большим числом степеней свободы создает значительные трудности математического (вычислительного) характера для анализа процессов, протекающих в КШМ.</w:t>
      </w:r>
    </w:p>
    <w:p w:rsidR="00843079" w:rsidRPr="00716163" w:rsidRDefault="00843079" w:rsidP="003065F1">
      <w:pPr>
        <w:autoSpaceDE w:val="0"/>
        <w:autoSpaceDN w:val="0"/>
        <w:adjustRightInd w:val="0"/>
        <w:spacing w:after="0" w:line="300" w:lineRule="auto"/>
        <w:ind w:firstLine="709"/>
        <w:jc w:val="both"/>
        <w:rPr>
          <w:rFonts w:ascii="Times New Roman" w:hAnsi="Times New Roman" w:cs="Times New Roman"/>
          <w:sz w:val="28"/>
          <w:szCs w:val="28"/>
        </w:rPr>
      </w:pPr>
      <w:r w:rsidRPr="00716163">
        <w:rPr>
          <w:rFonts w:ascii="Times New Roman" w:hAnsi="Times New Roman" w:cs="Times New Roman"/>
          <w:sz w:val="28"/>
          <w:szCs w:val="28"/>
        </w:rPr>
        <w:t xml:space="preserve">Это приводит к необходимости проведения исследований, которые обычно носят характер предпроектных исследований. В данном случае исследование и проектирование разделены во времени и являются самостоятельными мало связанными между собой процессами. </w:t>
      </w:r>
    </w:p>
    <w:p w:rsidR="00843079" w:rsidRPr="00716163" w:rsidRDefault="00843079" w:rsidP="003065F1">
      <w:pPr>
        <w:autoSpaceDE w:val="0"/>
        <w:autoSpaceDN w:val="0"/>
        <w:adjustRightInd w:val="0"/>
        <w:spacing w:after="0" w:line="300" w:lineRule="auto"/>
        <w:ind w:firstLine="709"/>
        <w:jc w:val="both"/>
        <w:rPr>
          <w:rFonts w:ascii="Times New Roman" w:hAnsi="Times New Roman" w:cs="Times New Roman"/>
          <w:sz w:val="28"/>
          <w:szCs w:val="28"/>
        </w:rPr>
      </w:pPr>
      <w:r w:rsidRPr="00716163">
        <w:rPr>
          <w:rFonts w:ascii="Times New Roman" w:hAnsi="Times New Roman" w:cs="Times New Roman"/>
          <w:sz w:val="28"/>
          <w:szCs w:val="28"/>
        </w:rPr>
        <w:t>Ситуация меняется, если исследования сделать составной частью процесса проектирования КШМ. Такие возможности предоставляет математическое моделирование работы КШМ. Получаемые при этом результаты исследования будут относиться к данному объекту проектирования, отражать его специфику и являться надежной основой для повышения качества проектирования.</w:t>
      </w:r>
    </w:p>
    <w:p w:rsidR="00843079" w:rsidRPr="00716163" w:rsidRDefault="00843079" w:rsidP="003065F1">
      <w:pPr>
        <w:autoSpaceDE w:val="0"/>
        <w:autoSpaceDN w:val="0"/>
        <w:adjustRightInd w:val="0"/>
        <w:spacing w:after="0" w:line="300" w:lineRule="auto"/>
        <w:ind w:firstLine="709"/>
        <w:jc w:val="both"/>
        <w:rPr>
          <w:rFonts w:ascii="Times New Roman" w:hAnsi="Times New Roman" w:cs="Times New Roman"/>
          <w:sz w:val="28"/>
          <w:szCs w:val="28"/>
        </w:rPr>
      </w:pPr>
      <w:r w:rsidRPr="00716163">
        <w:rPr>
          <w:rFonts w:ascii="Times New Roman" w:hAnsi="Times New Roman" w:cs="Times New Roman"/>
          <w:sz w:val="28"/>
          <w:szCs w:val="28"/>
        </w:rPr>
        <w:t>Примером неудачного решения задачи проектирования КШМ является создание конструкции специального КГШП для штамповки осадкой с кручением. Специфика этого способа деформирования предполагает одновременное сообщение верхнему инструменту поступательного и вращательного движений.</w:t>
      </w:r>
    </w:p>
    <w:p w:rsidR="00843079" w:rsidRPr="00716163" w:rsidRDefault="00843079" w:rsidP="003065F1">
      <w:pPr>
        <w:autoSpaceDE w:val="0"/>
        <w:autoSpaceDN w:val="0"/>
        <w:adjustRightInd w:val="0"/>
        <w:spacing w:after="0" w:line="300" w:lineRule="auto"/>
        <w:ind w:firstLine="709"/>
        <w:jc w:val="both"/>
        <w:rPr>
          <w:rFonts w:ascii="Times New Roman" w:hAnsi="Times New Roman" w:cs="Times New Roman"/>
          <w:sz w:val="28"/>
          <w:szCs w:val="28"/>
        </w:rPr>
      </w:pPr>
      <w:r w:rsidRPr="00716163">
        <w:rPr>
          <w:rFonts w:ascii="Times New Roman" w:hAnsi="Times New Roman" w:cs="Times New Roman"/>
          <w:sz w:val="28"/>
          <w:szCs w:val="28"/>
        </w:rPr>
        <w:t xml:space="preserve">В качестве пресса-аналога был выбран КГШП двойного действия модели К8037 Воронежского завода ТМП (рис. </w:t>
      </w:r>
      <w:r w:rsidR="00523E36">
        <w:rPr>
          <w:rFonts w:ascii="Times New Roman" w:hAnsi="Times New Roman" w:cs="Times New Roman"/>
          <w:sz w:val="28"/>
          <w:szCs w:val="28"/>
        </w:rPr>
        <w:t>10</w:t>
      </w:r>
      <w:r w:rsidRPr="00716163">
        <w:rPr>
          <w:rFonts w:ascii="Times New Roman" w:hAnsi="Times New Roman" w:cs="Times New Roman"/>
          <w:sz w:val="28"/>
          <w:szCs w:val="28"/>
        </w:rPr>
        <w:t xml:space="preserve">а). Основой доработки конструкции </w:t>
      </w:r>
      <w:r w:rsidR="006A687A">
        <w:rPr>
          <w:rFonts w:ascii="Times New Roman" w:hAnsi="Times New Roman" w:cs="Times New Roman"/>
          <w:sz w:val="28"/>
          <w:szCs w:val="28"/>
        </w:rPr>
        <w:t xml:space="preserve">главного исполнительного механизма (ГИМ) пресса </w:t>
      </w:r>
      <w:r w:rsidRPr="00716163">
        <w:rPr>
          <w:rFonts w:ascii="Times New Roman" w:hAnsi="Times New Roman" w:cs="Times New Roman"/>
          <w:sz w:val="28"/>
          <w:szCs w:val="28"/>
        </w:rPr>
        <w:t xml:space="preserve">явилась дополнительная связь внутреннего и наружного ползуна с помощью винтовой пары (рис. </w:t>
      </w:r>
      <w:r w:rsidR="00523E36">
        <w:rPr>
          <w:rFonts w:ascii="Times New Roman" w:hAnsi="Times New Roman" w:cs="Times New Roman"/>
          <w:sz w:val="28"/>
          <w:szCs w:val="28"/>
        </w:rPr>
        <w:t>10</w:t>
      </w:r>
      <w:r w:rsidRPr="00716163">
        <w:rPr>
          <w:rFonts w:ascii="Times New Roman" w:hAnsi="Times New Roman" w:cs="Times New Roman"/>
          <w:sz w:val="28"/>
          <w:szCs w:val="28"/>
        </w:rPr>
        <w:t>б).</w:t>
      </w:r>
    </w:p>
    <w:p w:rsidR="00843079" w:rsidRPr="00716163" w:rsidRDefault="00843079" w:rsidP="00586707">
      <w:pPr>
        <w:autoSpaceDE w:val="0"/>
        <w:autoSpaceDN w:val="0"/>
        <w:adjustRightInd w:val="0"/>
        <w:spacing w:before="240" w:after="0" w:line="300" w:lineRule="auto"/>
        <w:jc w:val="center"/>
        <w:rPr>
          <w:rFonts w:ascii="Times New Roman" w:hAnsi="Times New Roman" w:cs="Times New Roman"/>
          <w:sz w:val="28"/>
          <w:szCs w:val="28"/>
        </w:rPr>
      </w:pPr>
      <w:r w:rsidRPr="00716163">
        <w:rPr>
          <w:rFonts w:ascii="Times New Roman" w:hAnsi="Times New Roman" w:cs="Times New Roman"/>
          <w:noProof/>
          <w:sz w:val="28"/>
          <w:szCs w:val="28"/>
          <w:lang w:eastAsia="ru-RU"/>
        </w:rPr>
        <w:drawing>
          <wp:inline distT="0" distB="0" distL="0" distR="0" wp14:anchorId="590C7AD8" wp14:editId="4ED1A116">
            <wp:extent cx="1971675" cy="2876550"/>
            <wp:effectExtent l="0" t="0" r="9525" b="0"/>
            <wp:docPr id="83" name="Рисунок 83" descr="КГШП 2action К8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КГШП 2action К803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971675" cy="2876550"/>
                    </a:xfrm>
                    <a:prstGeom prst="rect">
                      <a:avLst/>
                    </a:prstGeom>
                    <a:noFill/>
                    <a:ln>
                      <a:noFill/>
                    </a:ln>
                  </pic:spPr>
                </pic:pic>
              </a:graphicData>
            </a:graphic>
          </wp:inline>
        </w:drawing>
      </w:r>
      <w:r w:rsidRPr="00716163">
        <w:rPr>
          <w:rFonts w:ascii="Times New Roman" w:hAnsi="Times New Roman" w:cs="Times New Roman"/>
          <w:sz w:val="28"/>
          <w:szCs w:val="28"/>
        </w:rPr>
        <w:t xml:space="preserve"> а)</w:t>
      </w:r>
      <w:r w:rsidRPr="00716163">
        <w:rPr>
          <w:rFonts w:ascii="Times New Roman" w:hAnsi="Times New Roman" w:cs="Times New Roman"/>
          <w:noProof/>
          <w:sz w:val="28"/>
          <w:szCs w:val="28"/>
          <w:lang w:eastAsia="ru-RU"/>
        </w:rPr>
        <w:drawing>
          <wp:inline distT="0" distB="0" distL="0" distR="0" wp14:anchorId="5B1DA30E" wp14:editId="1B0536AA">
            <wp:extent cx="3600450" cy="3067050"/>
            <wp:effectExtent l="0" t="0" r="0" b="0"/>
            <wp:docPr id="82" name="Рисунок 82" descr="ПиОКШО_Схема КГШП с круч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ПиОКШО_Схема КГШП с кручением"/>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600450" cy="3067050"/>
                    </a:xfrm>
                    <a:prstGeom prst="rect">
                      <a:avLst/>
                    </a:prstGeom>
                    <a:noFill/>
                    <a:ln>
                      <a:noFill/>
                    </a:ln>
                  </pic:spPr>
                </pic:pic>
              </a:graphicData>
            </a:graphic>
          </wp:inline>
        </w:drawing>
      </w:r>
      <w:r w:rsidRPr="00716163">
        <w:rPr>
          <w:rFonts w:ascii="Times New Roman" w:hAnsi="Times New Roman" w:cs="Times New Roman"/>
          <w:sz w:val="28"/>
          <w:szCs w:val="28"/>
        </w:rPr>
        <w:t>б)</w:t>
      </w:r>
    </w:p>
    <w:p w:rsidR="00843079" w:rsidRPr="00716163" w:rsidRDefault="00843079" w:rsidP="00E87F94">
      <w:pPr>
        <w:autoSpaceDE w:val="0"/>
        <w:autoSpaceDN w:val="0"/>
        <w:adjustRightInd w:val="0"/>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 xml:space="preserve">Рис. </w:t>
      </w:r>
      <w:r w:rsidR="00523E36">
        <w:rPr>
          <w:rFonts w:ascii="Times New Roman" w:hAnsi="Times New Roman" w:cs="Times New Roman"/>
          <w:sz w:val="28"/>
          <w:szCs w:val="28"/>
        </w:rPr>
        <w:t>10</w:t>
      </w:r>
      <w:r w:rsidRPr="00716163">
        <w:rPr>
          <w:rFonts w:ascii="Times New Roman" w:hAnsi="Times New Roman" w:cs="Times New Roman"/>
          <w:sz w:val="28"/>
          <w:szCs w:val="28"/>
        </w:rPr>
        <w:t xml:space="preserve">. Общий вид (а) и схемы ГИМ пресса-аналога модели К8037 </w:t>
      </w:r>
    </w:p>
    <w:p w:rsidR="00843079" w:rsidRPr="00716163" w:rsidRDefault="00843079" w:rsidP="00E87F94">
      <w:pPr>
        <w:autoSpaceDE w:val="0"/>
        <w:autoSpaceDN w:val="0"/>
        <w:adjustRightInd w:val="0"/>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и специального КГШП для осадки с кручением</w:t>
      </w:r>
    </w:p>
    <w:p w:rsidR="00BE4F43" w:rsidRPr="00716163" w:rsidRDefault="00BE4F43" w:rsidP="00BE4F43">
      <w:pPr>
        <w:autoSpaceDE w:val="0"/>
        <w:autoSpaceDN w:val="0"/>
        <w:adjustRightInd w:val="0"/>
        <w:spacing w:after="0" w:line="300" w:lineRule="auto"/>
        <w:ind w:firstLine="709"/>
        <w:rPr>
          <w:rFonts w:ascii="Times New Roman" w:hAnsi="Times New Roman" w:cs="Times New Roman"/>
          <w:sz w:val="28"/>
          <w:szCs w:val="28"/>
        </w:rPr>
      </w:pPr>
      <w:r w:rsidRPr="00716163">
        <w:rPr>
          <w:rFonts w:ascii="Times New Roman" w:hAnsi="Times New Roman" w:cs="Times New Roman"/>
          <w:sz w:val="28"/>
          <w:szCs w:val="28"/>
        </w:rPr>
        <w:lastRenderedPageBreak/>
        <w:t xml:space="preserve">«Анализ» (как составной элемент проектной процедуры) включал только кинематические и статические расчеты. Динамический анализ конструкции не проводился. Результатом явился обрыв </w:t>
      </w:r>
      <w:r w:rsidR="003065F1">
        <w:rPr>
          <w:rFonts w:ascii="Times New Roman" w:hAnsi="Times New Roman" w:cs="Times New Roman"/>
          <w:sz w:val="28"/>
          <w:szCs w:val="28"/>
        </w:rPr>
        <w:t>од</w:t>
      </w:r>
      <w:r w:rsidRPr="00716163">
        <w:rPr>
          <w:rFonts w:ascii="Times New Roman" w:hAnsi="Times New Roman" w:cs="Times New Roman"/>
          <w:sz w:val="28"/>
          <w:szCs w:val="28"/>
        </w:rPr>
        <w:t xml:space="preserve">ного </w:t>
      </w:r>
      <w:r w:rsidR="003065F1">
        <w:rPr>
          <w:rFonts w:ascii="Times New Roman" w:hAnsi="Times New Roman" w:cs="Times New Roman"/>
          <w:sz w:val="28"/>
          <w:szCs w:val="28"/>
        </w:rPr>
        <w:t xml:space="preserve">из </w:t>
      </w:r>
      <w:r w:rsidRPr="00716163">
        <w:rPr>
          <w:rFonts w:ascii="Times New Roman" w:hAnsi="Times New Roman" w:cs="Times New Roman"/>
          <w:sz w:val="28"/>
          <w:szCs w:val="28"/>
        </w:rPr>
        <w:t>шатун</w:t>
      </w:r>
      <w:r w:rsidR="003065F1">
        <w:rPr>
          <w:rFonts w:ascii="Times New Roman" w:hAnsi="Times New Roman" w:cs="Times New Roman"/>
          <w:sz w:val="28"/>
          <w:szCs w:val="28"/>
        </w:rPr>
        <w:t>ов</w:t>
      </w:r>
      <w:r w:rsidRPr="00716163">
        <w:rPr>
          <w:rFonts w:ascii="Times New Roman" w:hAnsi="Times New Roman" w:cs="Times New Roman"/>
          <w:sz w:val="28"/>
          <w:szCs w:val="28"/>
        </w:rPr>
        <w:t xml:space="preserve"> в процессе испытаний пресса.</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rPr>
      </w:pPr>
      <w:r w:rsidRPr="00716163">
        <w:rPr>
          <w:rFonts w:ascii="Times New Roman" w:hAnsi="Times New Roman" w:cs="Times New Roman"/>
          <w:sz w:val="28"/>
          <w:szCs w:val="28"/>
        </w:rPr>
        <w:t xml:space="preserve">Причина поломки была выяснена динамическим анализом конструкции спроектированного пресса, проведенным позднее с помощью программного комплекса ПА6 (предшественник современного ПА9), а именно: </w:t>
      </w:r>
      <w:r w:rsidR="00BB7E08">
        <w:rPr>
          <w:rFonts w:ascii="Times New Roman" w:hAnsi="Times New Roman" w:cs="Times New Roman"/>
          <w:sz w:val="28"/>
          <w:szCs w:val="28"/>
        </w:rPr>
        <w:t xml:space="preserve">специфический характер </w:t>
      </w:r>
      <w:r w:rsidR="006A687A">
        <w:rPr>
          <w:rFonts w:ascii="Times New Roman" w:hAnsi="Times New Roman" w:cs="Times New Roman"/>
          <w:sz w:val="28"/>
          <w:szCs w:val="28"/>
        </w:rPr>
        <w:t xml:space="preserve">распределения </w:t>
      </w:r>
      <w:r w:rsidR="00BB7E08">
        <w:rPr>
          <w:rFonts w:ascii="Times New Roman" w:hAnsi="Times New Roman" w:cs="Times New Roman"/>
          <w:sz w:val="28"/>
          <w:szCs w:val="28"/>
        </w:rPr>
        <w:t>нагру</w:t>
      </w:r>
      <w:r w:rsidR="006A687A">
        <w:rPr>
          <w:rFonts w:ascii="Times New Roman" w:hAnsi="Times New Roman" w:cs="Times New Roman"/>
          <w:sz w:val="28"/>
          <w:szCs w:val="28"/>
        </w:rPr>
        <w:t>зок</w:t>
      </w:r>
      <w:r w:rsidR="00BB7E08">
        <w:rPr>
          <w:rFonts w:ascii="Times New Roman" w:hAnsi="Times New Roman" w:cs="Times New Roman"/>
          <w:sz w:val="28"/>
          <w:szCs w:val="28"/>
        </w:rPr>
        <w:t xml:space="preserve"> </w:t>
      </w:r>
      <w:r w:rsidR="006A687A">
        <w:rPr>
          <w:rFonts w:ascii="Times New Roman" w:hAnsi="Times New Roman" w:cs="Times New Roman"/>
          <w:sz w:val="28"/>
          <w:szCs w:val="28"/>
        </w:rPr>
        <w:t xml:space="preserve">в ГИМ пресса после введения в его состав </w:t>
      </w:r>
      <w:r w:rsidR="006A687A" w:rsidRPr="00716163">
        <w:rPr>
          <w:rFonts w:ascii="Times New Roman" w:hAnsi="Times New Roman" w:cs="Times New Roman"/>
          <w:sz w:val="28"/>
          <w:szCs w:val="28"/>
        </w:rPr>
        <w:t>винтовой пары</w:t>
      </w:r>
      <w:r w:rsidRPr="00716163">
        <w:rPr>
          <w:rFonts w:ascii="Times New Roman" w:hAnsi="Times New Roman" w:cs="Times New Roman"/>
          <w:sz w:val="28"/>
          <w:szCs w:val="28"/>
        </w:rPr>
        <w:t>.</w:t>
      </w:r>
    </w:p>
    <w:p w:rsidR="00843079" w:rsidRPr="00BB2118" w:rsidRDefault="00843079" w:rsidP="00E87F94">
      <w:pPr>
        <w:autoSpaceDE w:val="0"/>
        <w:autoSpaceDN w:val="0"/>
        <w:adjustRightInd w:val="0"/>
        <w:spacing w:before="240" w:after="0" w:line="300" w:lineRule="auto"/>
        <w:jc w:val="center"/>
        <w:rPr>
          <w:rFonts w:ascii="Times New Roman" w:hAnsi="Times New Roman" w:cs="Times New Roman"/>
          <w:b/>
          <w:color w:val="C00000"/>
          <w:sz w:val="28"/>
          <w:szCs w:val="28"/>
        </w:rPr>
      </w:pPr>
      <w:r w:rsidRPr="00BB2118">
        <w:rPr>
          <w:rFonts w:ascii="Times New Roman" w:hAnsi="Times New Roman" w:cs="Times New Roman"/>
          <w:b/>
          <w:color w:val="C00000"/>
          <w:sz w:val="28"/>
          <w:szCs w:val="28"/>
        </w:rPr>
        <w:t>Методы и средства синтеза математических моделей</w:t>
      </w:r>
    </w:p>
    <w:p w:rsidR="00843079" w:rsidRPr="00BB2118" w:rsidRDefault="00843079" w:rsidP="00E87F94">
      <w:pPr>
        <w:autoSpaceDE w:val="0"/>
        <w:autoSpaceDN w:val="0"/>
        <w:adjustRightInd w:val="0"/>
        <w:spacing w:after="240" w:line="300" w:lineRule="auto"/>
        <w:jc w:val="center"/>
        <w:rPr>
          <w:rFonts w:ascii="Times New Roman" w:hAnsi="Times New Roman" w:cs="Times New Roman"/>
          <w:b/>
          <w:color w:val="C00000"/>
          <w:sz w:val="28"/>
          <w:szCs w:val="28"/>
        </w:rPr>
      </w:pPr>
      <w:r w:rsidRPr="00BB2118">
        <w:rPr>
          <w:rFonts w:ascii="Times New Roman" w:hAnsi="Times New Roman" w:cs="Times New Roman"/>
          <w:b/>
          <w:color w:val="C00000"/>
          <w:sz w:val="28"/>
          <w:szCs w:val="28"/>
        </w:rPr>
        <w:t>кузнечно-штамповочных машин</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Большинство (до 90 %) задач анализа работы КШМ можно решить, считая динамическую систему пресса системой с сосредоточенными параметрами.</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Для этого случая ММ КШМ должна быть представлена в виде системы обыкновенных дифференциальных уравнений, отражающих существенные, с точки зрения проектировщика, свойства машины, для решения которых можно использовать один из известных методов интегрирования.</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Наиболее распространенный способ получения (синтеза) ММ в таком виде основан на использовании уравнения Лагранжа II рода.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i/>
          <w:sz w:val="28"/>
          <w:szCs w:val="28"/>
          <w:lang w:eastAsia="ru-RU"/>
        </w:rPr>
        <w:t>Недостатки</w:t>
      </w:r>
      <w:r w:rsidRPr="00716163">
        <w:rPr>
          <w:rFonts w:ascii="Times New Roman" w:hAnsi="Times New Roman" w:cs="Times New Roman"/>
          <w:sz w:val="28"/>
          <w:szCs w:val="28"/>
          <w:lang w:eastAsia="ru-RU"/>
        </w:rPr>
        <w:t xml:space="preserve"> данного способа:</w:t>
      </w:r>
    </w:p>
    <w:p w:rsidR="00843079" w:rsidRPr="00716163" w:rsidRDefault="00843079" w:rsidP="00E87F94">
      <w:pPr>
        <w:numPr>
          <w:ilvl w:val="0"/>
          <w:numId w:val="11"/>
        </w:numPr>
        <w:autoSpaceDE w:val="0"/>
        <w:autoSpaceDN w:val="0"/>
        <w:adjustRightInd w:val="0"/>
        <w:spacing w:after="0" w:line="300" w:lineRule="auto"/>
        <w:rPr>
          <w:rFonts w:ascii="Times New Roman" w:hAnsi="Times New Roman" w:cs="Times New Roman"/>
          <w:sz w:val="28"/>
          <w:szCs w:val="28"/>
          <w:lang w:eastAsia="ru-RU"/>
        </w:rPr>
      </w:pPr>
      <w:r w:rsidRPr="00716163">
        <w:rPr>
          <w:rFonts w:ascii="Times New Roman" w:hAnsi="Times New Roman" w:cs="Times New Roman"/>
          <w:sz w:val="28"/>
          <w:szCs w:val="28"/>
          <w:lang w:eastAsia="ru-RU"/>
        </w:rPr>
        <w:t>трудоемкость разработки ММ, резко возрастающая по мере отражения в модели большего числа свойств объекта,</w:t>
      </w:r>
    </w:p>
    <w:p w:rsidR="00843079" w:rsidRPr="00716163" w:rsidRDefault="00843079" w:rsidP="00E87F94">
      <w:pPr>
        <w:numPr>
          <w:ilvl w:val="0"/>
          <w:numId w:val="11"/>
        </w:numPr>
        <w:autoSpaceDE w:val="0"/>
        <w:autoSpaceDN w:val="0"/>
        <w:adjustRightInd w:val="0"/>
        <w:spacing w:after="0" w:line="300" w:lineRule="auto"/>
        <w:rPr>
          <w:rFonts w:ascii="Times New Roman" w:hAnsi="Times New Roman" w:cs="Times New Roman"/>
          <w:sz w:val="28"/>
          <w:szCs w:val="28"/>
          <w:lang w:eastAsia="ru-RU"/>
        </w:rPr>
      </w:pPr>
      <w:r w:rsidRPr="00716163">
        <w:rPr>
          <w:rFonts w:ascii="Times New Roman" w:hAnsi="Times New Roman" w:cs="Times New Roman"/>
          <w:sz w:val="28"/>
          <w:szCs w:val="28"/>
          <w:lang w:eastAsia="ru-RU"/>
        </w:rPr>
        <w:t>трудоемкость модификации модели, неизбежная при поиске структурного варианта объекта проектирования,</w:t>
      </w:r>
    </w:p>
    <w:p w:rsidR="00843079" w:rsidRPr="00716163" w:rsidRDefault="00843079" w:rsidP="00E87F94">
      <w:pPr>
        <w:numPr>
          <w:ilvl w:val="0"/>
          <w:numId w:val="11"/>
        </w:numPr>
        <w:autoSpaceDE w:val="0"/>
        <w:autoSpaceDN w:val="0"/>
        <w:adjustRightInd w:val="0"/>
        <w:spacing w:after="0" w:line="300" w:lineRule="auto"/>
        <w:rPr>
          <w:rFonts w:ascii="Times New Roman" w:hAnsi="Times New Roman" w:cs="Times New Roman"/>
          <w:sz w:val="28"/>
          <w:szCs w:val="28"/>
          <w:lang w:eastAsia="ru-RU"/>
        </w:rPr>
      </w:pPr>
      <w:r w:rsidRPr="00716163">
        <w:rPr>
          <w:rFonts w:ascii="Times New Roman" w:hAnsi="Times New Roman" w:cs="Times New Roman"/>
          <w:sz w:val="28"/>
          <w:szCs w:val="28"/>
          <w:lang w:eastAsia="ru-RU"/>
        </w:rPr>
        <w:t>плохая обозримость соответствия элементов ММ элементам объекта проектирования.</w:t>
      </w:r>
    </w:p>
    <w:p w:rsidR="000125F8"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В настоящее время получили развитие методы и средства автоматизации синтеза и реализации ММ. К таким средствам относятся программные комплексы (ПК) для анализа динамических систем с сосредоточенными параметрами - ПА6, ПА7, </w:t>
      </w:r>
      <w:proofErr w:type="spellStart"/>
      <w:r w:rsidRPr="00716163">
        <w:rPr>
          <w:rFonts w:ascii="Times New Roman" w:hAnsi="Times New Roman" w:cs="Times New Roman"/>
          <w:sz w:val="28"/>
          <w:szCs w:val="28"/>
          <w:lang w:val="en-US" w:eastAsia="ru-RU"/>
        </w:rPr>
        <w:t>Pradis</w:t>
      </w:r>
      <w:proofErr w:type="spellEnd"/>
      <w:r w:rsidRPr="00716163">
        <w:rPr>
          <w:rFonts w:ascii="Times New Roman" w:hAnsi="Times New Roman" w:cs="Times New Roman"/>
          <w:sz w:val="28"/>
          <w:szCs w:val="28"/>
          <w:lang w:eastAsia="ru-RU"/>
        </w:rPr>
        <w:t xml:space="preserve">, ПА9, </w:t>
      </w:r>
      <w:r w:rsidRPr="00716163">
        <w:rPr>
          <w:rFonts w:ascii="Times New Roman" w:hAnsi="Times New Roman" w:cs="Times New Roman"/>
          <w:sz w:val="28"/>
          <w:szCs w:val="28"/>
          <w:lang w:val="en-US" w:eastAsia="ru-RU"/>
        </w:rPr>
        <w:t>Adams</w:t>
      </w:r>
      <w:r w:rsidRPr="00716163">
        <w:rPr>
          <w:rFonts w:ascii="Times New Roman" w:hAnsi="Times New Roman" w:cs="Times New Roman"/>
          <w:sz w:val="28"/>
          <w:szCs w:val="28"/>
          <w:lang w:eastAsia="ru-RU"/>
        </w:rPr>
        <w:t xml:space="preserve">, </w:t>
      </w:r>
      <w:r w:rsidRPr="00716163">
        <w:rPr>
          <w:rFonts w:ascii="Times New Roman" w:hAnsi="Times New Roman" w:cs="Times New Roman"/>
          <w:sz w:val="28"/>
          <w:szCs w:val="28"/>
          <w:lang w:val="en-US" w:eastAsia="ru-RU"/>
        </w:rPr>
        <w:t>Dames</w:t>
      </w:r>
      <w:r w:rsidRPr="00716163">
        <w:rPr>
          <w:rFonts w:ascii="Times New Roman" w:hAnsi="Times New Roman" w:cs="Times New Roman"/>
          <w:sz w:val="28"/>
          <w:szCs w:val="28"/>
          <w:lang w:eastAsia="ru-RU"/>
        </w:rPr>
        <w:t xml:space="preserve"> и др. </w:t>
      </w:r>
    </w:p>
    <w:p w:rsidR="00843079"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Все названные комплексы близки между собой по выполняемым функциям и привлеченным методам обработки данных. В дальнейшем в целях конкретизации автоматизацию проектирования КШМ будем рассматривать применительно к ПК ПА9.</w:t>
      </w:r>
    </w:p>
    <w:p w:rsidR="00BB2118" w:rsidRDefault="00BB2118" w:rsidP="00BB2118">
      <w:pPr>
        <w:autoSpaceDE w:val="0"/>
        <w:autoSpaceDN w:val="0"/>
        <w:adjustRightInd w:val="0"/>
        <w:spacing w:after="0" w:line="300" w:lineRule="auto"/>
        <w:rPr>
          <w:rFonts w:ascii="Times New Roman" w:hAnsi="Times New Roman" w:cs="Times New Roman"/>
          <w:sz w:val="28"/>
          <w:szCs w:val="28"/>
          <w:lang w:eastAsia="ru-RU"/>
        </w:rPr>
      </w:pPr>
    </w:p>
    <w:p w:rsidR="00BB2118" w:rsidRPr="00BB2118" w:rsidRDefault="00BB2118" w:rsidP="00E87F94">
      <w:pPr>
        <w:autoSpaceDE w:val="0"/>
        <w:autoSpaceDN w:val="0"/>
        <w:adjustRightInd w:val="0"/>
        <w:spacing w:before="360" w:after="0" w:line="300" w:lineRule="auto"/>
        <w:jc w:val="center"/>
        <w:rPr>
          <w:rFonts w:ascii="Times New Roman" w:hAnsi="Times New Roman" w:cs="Times New Roman"/>
          <w:b/>
          <w:sz w:val="28"/>
          <w:szCs w:val="28"/>
          <w:lang w:eastAsia="ru-RU"/>
        </w:rPr>
      </w:pPr>
      <w:r>
        <w:rPr>
          <w:rFonts w:ascii="Times New Roman" w:hAnsi="Times New Roman" w:cs="Times New Roman"/>
          <w:b/>
          <w:sz w:val="28"/>
          <w:szCs w:val="28"/>
          <w:lang w:eastAsia="ru-RU"/>
        </w:rPr>
        <w:lastRenderedPageBreak/>
        <w:t>Тема 8</w:t>
      </w:r>
      <w:r w:rsidR="003709B6">
        <w:rPr>
          <w:rFonts w:ascii="Times New Roman" w:hAnsi="Times New Roman" w:cs="Times New Roman"/>
          <w:b/>
          <w:sz w:val="28"/>
          <w:szCs w:val="28"/>
          <w:lang w:eastAsia="ru-RU"/>
        </w:rPr>
        <w:t>.</w:t>
      </w:r>
      <w:r>
        <w:rPr>
          <w:rFonts w:ascii="Times New Roman" w:hAnsi="Times New Roman" w:cs="Times New Roman"/>
          <w:b/>
          <w:sz w:val="28"/>
          <w:szCs w:val="28"/>
          <w:lang w:eastAsia="ru-RU"/>
        </w:rPr>
        <w:t xml:space="preserve"> «</w:t>
      </w:r>
      <w:r w:rsidR="001C5DA6" w:rsidRPr="00BB2118">
        <w:rPr>
          <w:rFonts w:ascii="Times New Roman" w:hAnsi="Times New Roman" w:cs="Times New Roman"/>
          <w:b/>
          <w:sz w:val="28"/>
          <w:szCs w:val="28"/>
          <w:lang w:eastAsia="ru-RU"/>
        </w:rPr>
        <w:t xml:space="preserve">Моделирование технических объектов </w:t>
      </w:r>
    </w:p>
    <w:p w:rsidR="00843079" w:rsidRPr="00BB2118" w:rsidRDefault="001C5DA6" w:rsidP="00BB2118">
      <w:pPr>
        <w:autoSpaceDE w:val="0"/>
        <w:autoSpaceDN w:val="0"/>
        <w:adjustRightInd w:val="0"/>
        <w:spacing w:after="120" w:line="300" w:lineRule="auto"/>
        <w:jc w:val="center"/>
        <w:rPr>
          <w:rFonts w:ascii="Times New Roman" w:hAnsi="Times New Roman" w:cs="Times New Roman"/>
          <w:b/>
          <w:sz w:val="28"/>
          <w:szCs w:val="28"/>
          <w:lang w:eastAsia="ru-RU"/>
        </w:rPr>
      </w:pPr>
      <w:r w:rsidRPr="00BB2118">
        <w:rPr>
          <w:rFonts w:ascii="Times New Roman" w:hAnsi="Times New Roman" w:cs="Times New Roman"/>
          <w:b/>
          <w:sz w:val="28"/>
          <w:szCs w:val="28"/>
          <w:lang w:eastAsia="ru-RU"/>
        </w:rPr>
        <w:t>в п</w:t>
      </w:r>
      <w:r w:rsidR="00843079" w:rsidRPr="00BB2118">
        <w:rPr>
          <w:rFonts w:ascii="Times New Roman" w:hAnsi="Times New Roman" w:cs="Times New Roman"/>
          <w:b/>
          <w:sz w:val="28"/>
          <w:szCs w:val="28"/>
          <w:lang w:eastAsia="ru-RU"/>
        </w:rPr>
        <w:t>рограммн</w:t>
      </w:r>
      <w:r w:rsidRPr="00BB2118">
        <w:rPr>
          <w:rFonts w:ascii="Times New Roman" w:hAnsi="Times New Roman" w:cs="Times New Roman"/>
          <w:b/>
          <w:sz w:val="28"/>
          <w:szCs w:val="28"/>
          <w:lang w:eastAsia="ru-RU"/>
        </w:rPr>
        <w:t>ом</w:t>
      </w:r>
      <w:r w:rsidR="00843079" w:rsidRPr="00BB2118">
        <w:rPr>
          <w:rFonts w:ascii="Times New Roman" w:hAnsi="Times New Roman" w:cs="Times New Roman"/>
          <w:b/>
          <w:sz w:val="28"/>
          <w:szCs w:val="28"/>
          <w:lang w:eastAsia="ru-RU"/>
        </w:rPr>
        <w:t xml:space="preserve"> комплекс</w:t>
      </w:r>
      <w:r w:rsidRPr="00BB2118">
        <w:rPr>
          <w:rFonts w:ascii="Times New Roman" w:hAnsi="Times New Roman" w:cs="Times New Roman"/>
          <w:b/>
          <w:sz w:val="28"/>
          <w:szCs w:val="28"/>
          <w:lang w:eastAsia="ru-RU"/>
        </w:rPr>
        <w:t>е</w:t>
      </w:r>
      <w:r w:rsidR="00843079" w:rsidRPr="00BB2118">
        <w:rPr>
          <w:rFonts w:ascii="Times New Roman" w:hAnsi="Times New Roman" w:cs="Times New Roman"/>
          <w:b/>
          <w:sz w:val="28"/>
          <w:szCs w:val="28"/>
          <w:lang w:eastAsia="ru-RU"/>
        </w:rPr>
        <w:t xml:space="preserve"> ПА9</w:t>
      </w:r>
      <w:r w:rsidR="00BB2118">
        <w:rPr>
          <w:rFonts w:ascii="Times New Roman" w:hAnsi="Times New Roman" w:cs="Times New Roman"/>
          <w:b/>
          <w:sz w:val="28"/>
          <w:szCs w:val="28"/>
          <w:lang w:eastAsia="ru-RU"/>
        </w:rPr>
        <w:t>»</w:t>
      </w:r>
    </w:p>
    <w:p w:rsidR="00843079" w:rsidRPr="00BB2118" w:rsidRDefault="00843079" w:rsidP="00BB2118">
      <w:pPr>
        <w:autoSpaceDE w:val="0"/>
        <w:autoSpaceDN w:val="0"/>
        <w:adjustRightInd w:val="0"/>
        <w:spacing w:before="120" w:after="120" w:line="300" w:lineRule="auto"/>
        <w:jc w:val="center"/>
        <w:rPr>
          <w:rFonts w:ascii="Times New Roman" w:hAnsi="Times New Roman" w:cs="Times New Roman"/>
          <w:b/>
          <w:bCs/>
          <w:color w:val="C00000"/>
          <w:sz w:val="28"/>
          <w:szCs w:val="28"/>
          <w:lang w:eastAsia="ru-RU"/>
        </w:rPr>
      </w:pPr>
      <w:r w:rsidRPr="00BB2118">
        <w:rPr>
          <w:rFonts w:ascii="Times New Roman" w:hAnsi="Times New Roman" w:cs="Times New Roman"/>
          <w:b/>
          <w:bCs/>
          <w:color w:val="C00000"/>
          <w:sz w:val="28"/>
          <w:szCs w:val="28"/>
          <w:lang w:eastAsia="ru-RU"/>
        </w:rPr>
        <w:t>Общая характеристика и адаптация</w:t>
      </w:r>
    </w:p>
    <w:p w:rsidR="001C5DA6" w:rsidRDefault="001C5DA6" w:rsidP="00E87F94">
      <w:pPr>
        <w:autoSpaceDE w:val="0"/>
        <w:autoSpaceDN w:val="0"/>
        <w:adjustRightInd w:val="0"/>
        <w:spacing w:after="0" w:line="300" w:lineRule="auto"/>
        <w:ind w:firstLine="709"/>
        <w:rPr>
          <w:rFonts w:ascii="Times New Roman" w:hAnsi="Times New Roman" w:cs="Times New Roman"/>
          <w:sz w:val="28"/>
          <w:szCs w:val="28"/>
          <w:lang w:eastAsia="ru-RU"/>
        </w:rPr>
      </w:pPr>
      <w:r>
        <w:rPr>
          <w:rFonts w:ascii="Times New Roman" w:hAnsi="Times New Roman" w:cs="Times New Roman"/>
          <w:sz w:val="28"/>
          <w:szCs w:val="28"/>
          <w:lang w:eastAsia="ru-RU"/>
        </w:rPr>
        <w:t xml:space="preserve">Программный комплекс (ПК) ПА9 предназначен для анализа динамики сложных технических объектов смешанной физической природы.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Комплекс ориентирован на системы с сосредоточенными параметрами любой физической природы и инвариантен к предметным областям. Для возможности использования ПК должен быть адаптирован к конкретной предметной области, в данном случае к области проектирования КШМ. Адаптация ПК осуществляется разработкой ММ элементов, характерных для данной предметной области, и включением их в библиотеку ММ элементов комплекса.</w:t>
      </w:r>
    </w:p>
    <w:p w:rsidR="00843079" w:rsidRPr="00BB2118" w:rsidRDefault="00EA4C7D" w:rsidP="00BB2118">
      <w:pPr>
        <w:autoSpaceDE w:val="0"/>
        <w:autoSpaceDN w:val="0"/>
        <w:adjustRightInd w:val="0"/>
        <w:spacing w:before="120" w:after="120" w:line="300" w:lineRule="auto"/>
        <w:jc w:val="center"/>
        <w:rPr>
          <w:rFonts w:ascii="Times New Roman" w:hAnsi="Times New Roman" w:cs="Times New Roman"/>
          <w:b/>
          <w:bCs/>
          <w:color w:val="C00000"/>
          <w:sz w:val="28"/>
          <w:szCs w:val="28"/>
          <w:lang w:eastAsia="ru-RU"/>
        </w:rPr>
      </w:pPr>
      <w:r w:rsidRPr="00BB2118">
        <w:rPr>
          <w:rFonts w:ascii="Times New Roman" w:hAnsi="Times New Roman" w:cs="Times New Roman"/>
          <w:b/>
          <w:bCs/>
          <w:color w:val="C00000"/>
          <w:sz w:val="28"/>
          <w:szCs w:val="28"/>
          <w:lang w:eastAsia="ru-RU"/>
        </w:rPr>
        <w:t>Библиотека м</w:t>
      </w:r>
      <w:r w:rsidR="00843079" w:rsidRPr="00BB2118">
        <w:rPr>
          <w:rFonts w:ascii="Times New Roman" w:hAnsi="Times New Roman" w:cs="Times New Roman"/>
          <w:b/>
          <w:bCs/>
          <w:color w:val="C00000"/>
          <w:sz w:val="28"/>
          <w:szCs w:val="28"/>
          <w:lang w:eastAsia="ru-RU"/>
        </w:rPr>
        <w:t>атематически</w:t>
      </w:r>
      <w:r w:rsidRPr="00BB2118">
        <w:rPr>
          <w:rFonts w:ascii="Times New Roman" w:hAnsi="Times New Roman" w:cs="Times New Roman"/>
          <w:b/>
          <w:bCs/>
          <w:color w:val="C00000"/>
          <w:sz w:val="28"/>
          <w:szCs w:val="28"/>
          <w:lang w:eastAsia="ru-RU"/>
        </w:rPr>
        <w:t>х</w:t>
      </w:r>
      <w:r w:rsidR="00843079" w:rsidRPr="00BB2118">
        <w:rPr>
          <w:rFonts w:ascii="Times New Roman" w:hAnsi="Times New Roman" w:cs="Times New Roman"/>
          <w:b/>
          <w:bCs/>
          <w:color w:val="C00000"/>
          <w:sz w:val="28"/>
          <w:szCs w:val="28"/>
          <w:lang w:eastAsia="ru-RU"/>
        </w:rPr>
        <w:t xml:space="preserve"> модел</w:t>
      </w:r>
      <w:r w:rsidRPr="00BB2118">
        <w:rPr>
          <w:rFonts w:ascii="Times New Roman" w:hAnsi="Times New Roman" w:cs="Times New Roman"/>
          <w:b/>
          <w:bCs/>
          <w:color w:val="C00000"/>
          <w:sz w:val="28"/>
          <w:szCs w:val="28"/>
          <w:lang w:eastAsia="ru-RU"/>
        </w:rPr>
        <w:t>ей</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bCs/>
          <w:sz w:val="28"/>
          <w:szCs w:val="28"/>
          <w:lang w:eastAsia="ru-RU"/>
        </w:rPr>
        <w:t>В</w:t>
      </w:r>
      <w:r w:rsidRPr="000A13C7">
        <w:rPr>
          <w:rFonts w:ascii="Times New Roman" w:hAnsi="Times New Roman" w:cs="Times New Roman"/>
          <w:bCs/>
          <w:sz w:val="28"/>
          <w:szCs w:val="28"/>
          <w:lang w:eastAsia="ru-RU"/>
        </w:rPr>
        <w:t xml:space="preserve"> </w:t>
      </w:r>
      <w:r w:rsidR="000A13C7" w:rsidRPr="000A13C7">
        <w:rPr>
          <w:rFonts w:ascii="Times New Roman" w:hAnsi="Times New Roman" w:cs="Times New Roman"/>
          <w:bCs/>
          <w:sz w:val="28"/>
          <w:szCs w:val="28"/>
          <w:lang w:eastAsia="ru-RU"/>
        </w:rPr>
        <w:t xml:space="preserve">ПК ПА9 в </w:t>
      </w:r>
      <w:r w:rsidRPr="00716163">
        <w:rPr>
          <w:rFonts w:ascii="Times New Roman" w:hAnsi="Times New Roman" w:cs="Times New Roman"/>
          <w:sz w:val="28"/>
          <w:szCs w:val="28"/>
          <w:lang w:eastAsia="ru-RU"/>
        </w:rPr>
        <w:t xml:space="preserve">качестве объектов для разработки </w:t>
      </w:r>
      <w:r w:rsidR="000A13C7">
        <w:rPr>
          <w:rFonts w:ascii="Times New Roman" w:hAnsi="Times New Roman" w:cs="Times New Roman"/>
          <w:sz w:val="28"/>
          <w:szCs w:val="28"/>
          <w:lang w:eastAsia="ru-RU"/>
        </w:rPr>
        <w:t xml:space="preserve">библиотеки </w:t>
      </w:r>
      <w:r w:rsidRPr="00716163">
        <w:rPr>
          <w:rFonts w:ascii="Times New Roman" w:hAnsi="Times New Roman" w:cs="Times New Roman"/>
          <w:sz w:val="28"/>
          <w:szCs w:val="28"/>
          <w:lang w:eastAsia="ru-RU"/>
        </w:rPr>
        <w:t>ММ элементов (ММЭ) выбраны типовые конструктивные элементы КШМ.</w:t>
      </w:r>
    </w:p>
    <w:p w:rsidR="00843079" w:rsidRPr="008B5E5F"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8B5E5F">
        <w:rPr>
          <w:rFonts w:ascii="Times New Roman" w:hAnsi="Times New Roman" w:cs="Times New Roman"/>
          <w:sz w:val="28"/>
          <w:szCs w:val="28"/>
          <w:lang w:eastAsia="ru-RU"/>
        </w:rPr>
        <w:t>Состав библиотеки ММЭ кривошипных прессов с указанием их имен приведен в рекомендованной литературе</w:t>
      </w:r>
      <w:r w:rsidR="005A2F29" w:rsidRPr="008B5E5F">
        <w:rPr>
          <w:rFonts w:ascii="Times New Roman" w:hAnsi="Times New Roman" w:cs="Times New Roman"/>
          <w:sz w:val="28"/>
          <w:szCs w:val="28"/>
          <w:lang w:eastAsia="ru-RU"/>
        </w:rPr>
        <w:t xml:space="preserve"> [4]</w:t>
      </w:r>
      <w:r w:rsidRPr="008B5E5F">
        <w:rPr>
          <w:rFonts w:ascii="Times New Roman" w:hAnsi="Times New Roman" w:cs="Times New Roman"/>
          <w:sz w:val="28"/>
          <w:szCs w:val="28"/>
          <w:lang w:eastAsia="ru-RU"/>
        </w:rPr>
        <w:t>.</w:t>
      </w:r>
    </w:p>
    <w:p w:rsidR="005A2F29" w:rsidRDefault="005A2F2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8B5E5F">
        <w:rPr>
          <w:rFonts w:ascii="Times New Roman" w:hAnsi="Times New Roman" w:cs="Times New Roman"/>
          <w:sz w:val="28"/>
          <w:szCs w:val="28"/>
          <w:lang w:eastAsia="ru-RU"/>
        </w:rPr>
        <w:t>В состав библиотеки входят:</w:t>
      </w:r>
    </w:p>
    <w:p w:rsidR="005A2F29" w:rsidRPr="008B5E5F" w:rsidRDefault="005A2F29" w:rsidP="00E87F94">
      <w:pPr>
        <w:pStyle w:val="a5"/>
        <w:numPr>
          <w:ilvl w:val="0"/>
          <w:numId w:val="16"/>
        </w:numPr>
        <w:autoSpaceDE w:val="0"/>
        <w:autoSpaceDN w:val="0"/>
        <w:adjustRightInd w:val="0"/>
        <w:spacing w:after="0" w:line="300" w:lineRule="auto"/>
        <w:rPr>
          <w:rFonts w:ascii="Times New Roman" w:hAnsi="Times New Roman" w:cs="Times New Roman"/>
          <w:sz w:val="28"/>
          <w:szCs w:val="28"/>
          <w:lang w:eastAsia="ru-RU"/>
        </w:rPr>
      </w:pPr>
      <w:r w:rsidRPr="008B5E5F">
        <w:rPr>
          <w:rFonts w:ascii="Times New Roman" w:hAnsi="Times New Roman" w:cs="Times New Roman"/>
          <w:sz w:val="28"/>
          <w:szCs w:val="28"/>
          <w:lang w:eastAsia="ru-RU"/>
        </w:rPr>
        <w:t xml:space="preserve">простейшие динамические элементы </w:t>
      </w:r>
      <w:r w:rsidR="0052471E" w:rsidRPr="008B5E5F">
        <w:rPr>
          <w:rFonts w:ascii="Times New Roman" w:hAnsi="Times New Roman" w:cs="Times New Roman"/>
          <w:sz w:val="28"/>
          <w:szCs w:val="28"/>
          <w:lang w:eastAsia="ru-RU"/>
        </w:rPr>
        <w:t>–</w:t>
      </w:r>
      <w:r w:rsidRPr="008B5E5F">
        <w:rPr>
          <w:rFonts w:ascii="Times New Roman" w:hAnsi="Times New Roman" w:cs="Times New Roman"/>
          <w:sz w:val="28"/>
          <w:szCs w:val="28"/>
          <w:lang w:eastAsia="ru-RU"/>
        </w:rPr>
        <w:t xml:space="preserve"> </w:t>
      </w:r>
      <w:r w:rsidR="0052471E" w:rsidRPr="008B5E5F">
        <w:rPr>
          <w:rFonts w:ascii="Times New Roman" w:hAnsi="Times New Roman" w:cs="Times New Roman"/>
          <w:sz w:val="28"/>
          <w:szCs w:val="28"/>
          <w:lang w:eastAsia="ru-RU"/>
        </w:rPr>
        <w:t>инерционная масса</w:t>
      </w:r>
      <w:r w:rsidR="000E1075">
        <w:rPr>
          <w:rFonts w:ascii="Times New Roman" w:hAnsi="Times New Roman" w:cs="Times New Roman"/>
          <w:sz w:val="28"/>
          <w:szCs w:val="28"/>
          <w:lang w:eastAsia="ru-RU"/>
        </w:rPr>
        <w:t>, тяготеющая масса</w:t>
      </w:r>
      <w:r w:rsidR="0052471E" w:rsidRPr="008B5E5F">
        <w:rPr>
          <w:rFonts w:ascii="Times New Roman" w:hAnsi="Times New Roman" w:cs="Times New Roman"/>
          <w:sz w:val="28"/>
          <w:szCs w:val="28"/>
          <w:lang w:eastAsia="ru-RU"/>
        </w:rPr>
        <w:t>, упругость линейная и угловая, трение вязкое, постоянные и управляемые источники сил и моментов, постоянные и управляемые источники скорости и др.;</w:t>
      </w:r>
    </w:p>
    <w:p w:rsidR="0052471E" w:rsidRPr="008B5E5F" w:rsidRDefault="0052471E" w:rsidP="00E87F94">
      <w:pPr>
        <w:pStyle w:val="a5"/>
        <w:numPr>
          <w:ilvl w:val="0"/>
          <w:numId w:val="16"/>
        </w:numPr>
        <w:autoSpaceDE w:val="0"/>
        <w:autoSpaceDN w:val="0"/>
        <w:adjustRightInd w:val="0"/>
        <w:spacing w:after="0" w:line="300" w:lineRule="auto"/>
        <w:rPr>
          <w:rFonts w:ascii="Times New Roman" w:hAnsi="Times New Roman" w:cs="Times New Roman"/>
          <w:sz w:val="28"/>
          <w:szCs w:val="28"/>
          <w:lang w:eastAsia="ru-RU"/>
        </w:rPr>
      </w:pPr>
      <w:r w:rsidRPr="008B5E5F">
        <w:rPr>
          <w:rFonts w:ascii="Times New Roman" w:hAnsi="Times New Roman" w:cs="Times New Roman"/>
          <w:sz w:val="28"/>
          <w:szCs w:val="28"/>
          <w:lang w:eastAsia="ru-RU"/>
        </w:rPr>
        <w:t>элементы механических систем – двигатели постоянного и переменного тока, винтовые, фрикционные, ременные и зубчатые передачи, шарниры, стержни и балки, шлицевые соединения, фрикционные дисковые муфты и тормоза, технологические нагрузки и др.;</w:t>
      </w:r>
    </w:p>
    <w:p w:rsidR="009519AE" w:rsidRPr="008B5E5F" w:rsidRDefault="009519AE" w:rsidP="00E87F94">
      <w:pPr>
        <w:pStyle w:val="a5"/>
        <w:numPr>
          <w:ilvl w:val="0"/>
          <w:numId w:val="16"/>
        </w:numPr>
        <w:autoSpaceDE w:val="0"/>
        <w:autoSpaceDN w:val="0"/>
        <w:adjustRightInd w:val="0"/>
        <w:spacing w:after="0" w:line="300" w:lineRule="auto"/>
        <w:rPr>
          <w:rFonts w:ascii="Times New Roman" w:hAnsi="Times New Roman" w:cs="Times New Roman"/>
          <w:sz w:val="28"/>
          <w:szCs w:val="28"/>
          <w:lang w:eastAsia="ru-RU"/>
        </w:rPr>
      </w:pPr>
      <w:r w:rsidRPr="008B5E5F">
        <w:rPr>
          <w:rFonts w:ascii="Times New Roman" w:hAnsi="Times New Roman" w:cs="Times New Roman"/>
          <w:sz w:val="28"/>
          <w:szCs w:val="28"/>
          <w:lang w:eastAsia="ru-RU"/>
        </w:rPr>
        <w:t>элементы пневматических систем – источник рабочего тела, ресивер, местное пневматическое сопротивление, клапаны обратный и предохранительный, распределитель трехлинейный, цилиндры и др.;</w:t>
      </w:r>
    </w:p>
    <w:p w:rsidR="0052471E" w:rsidRPr="008B5E5F" w:rsidRDefault="0052471E" w:rsidP="00E87F94">
      <w:pPr>
        <w:pStyle w:val="a5"/>
        <w:numPr>
          <w:ilvl w:val="0"/>
          <w:numId w:val="16"/>
        </w:numPr>
        <w:autoSpaceDE w:val="0"/>
        <w:autoSpaceDN w:val="0"/>
        <w:adjustRightInd w:val="0"/>
        <w:spacing w:after="0" w:line="300" w:lineRule="auto"/>
        <w:rPr>
          <w:rFonts w:ascii="Times New Roman" w:hAnsi="Times New Roman" w:cs="Times New Roman"/>
          <w:sz w:val="28"/>
          <w:szCs w:val="28"/>
          <w:lang w:eastAsia="ru-RU"/>
        </w:rPr>
      </w:pPr>
      <w:r w:rsidRPr="008B5E5F">
        <w:rPr>
          <w:rFonts w:ascii="Times New Roman" w:hAnsi="Times New Roman" w:cs="Times New Roman"/>
          <w:sz w:val="28"/>
          <w:szCs w:val="28"/>
          <w:lang w:eastAsia="ru-RU"/>
        </w:rPr>
        <w:t xml:space="preserve">элементы гидравлических систем – насос-гидромотор, местное гидравлическое сопротивление, аккумулятор </w:t>
      </w:r>
      <w:proofErr w:type="spellStart"/>
      <w:r w:rsidRPr="008B5E5F">
        <w:rPr>
          <w:rFonts w:ascii="Times New Roman" w:hAnsi="Times New Roman" w:cs="Times New Roman"/>
          <w:sz w:val="28"/>
          <w:szCs w:val="28"/>
          <w:lang w:eastAsia="ru-RU"/>
        </w:rPr>
        <w:t>газогидравлический</w:t>
      </w:r>
      <w:proofErr w:type="spellEnd"/>
      <w:r w:rsidRPr="008B5E5F">
        <w:rPr>
          <w:rFonts w:ascii="Times New Roman" w:hAnsi="Times New Roman" w:cs="Times New Roman"/>
          <w:sz w:val="28"/>
          <w:szCs w:val="28"/>
          <w:lang w:eastAsia="ru-RU"/>
        </w:rPr>
        <w:t>, клапаны обратный и предохранительный, распределитель</w:t>
      </w:r>
      <w:r w:rsidR="00EA4C7D" w:rsidRPr="008B5E5F">
        <w:rPr>
          <w:rFonts w:ascii="Times New Roman" w:hAnsi="Times New Roman" w:cs="Times New Roman"/>
          <w:sz w:val="28"/>
          <w:szCs w:val="28"/>
          <w:lang w:eastAsia="ru-RU"/>
        </w:rPr>
        <w:t xml:space="preserve"> трехлинейный</w:t>
      </w:r>
      <w:r w:rsidRPr="008B5E5F">
        <w:rPr>
          <w:rFonts w:ascii="Times New Roman" w:hAnsi="Times New Roman" w:cs="Times New Roman"/>
          <w:sz w:val="28"/>
          <w:szCs w:val="28"/>
          <w:lang w:eastAsia="ru-RU"/>
        </w:rPr>
        <w:t>, цилиндры и др.;</w:t>
      </w:r>
    </w:p>
    <w:p w:rsidR="00EA4C7D" w:rsidRPr="008B5E5F" w:rsidRDefault="00EA4C7D" w:rsidP="00E87F94">
      <w:pPr>
        <w:pStyle w:val="a5"/>
        <w:numPr>
          <w:ilvl w:val="0"/>
          <w:numId w:val="16"/>
        </w:numPr>
        <w:autoSpaceDE w:val="0"/>
        <w:autoSpaceDN w:val="0"/>
        <w:adjustRightInd w:val="0"/>
        <w:spacing w:after="0" w:line="300" w:lineRule="auto"/>
        <w:rPr>
          <w:rFonts w:ascii="Times New Roman" w:hAnsi="Times New Roman" w:cs="Times New Roman"/>
          <w:sz w:val="28"/>
          <w:szCs w:val="28"/>
          <w:lang w:eastAsia="ru-RU"/>
        </w:rPr>
      </w:pPr>
      <w:r w:rsidRPr="008B5E5F">
        <w:rPr>
          <w:rFonts w:ascii="Times New Roman" w:hAnsi="Times New Roman" w:cs="Times New Roman"/>
          <w:sz w:val="28"/>
          <w:szCs w:val="28"/>
          <w:lang w:eastAsia="ru-RU"/>
        </w:rPr>
        <w:t>элементы логических систем – кнопка включения, концевой выключатель, реле давления, триггер и др.</w:t>
      </w:r>
    </w:p>
    <w:p w:rsidR="001C5DA6"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lastRenderedPageBreak/>
        <w:t>Имя ММЭ в виде цепочки символов латиницы, например DVPBTU, используется для употребления в текстах описаний в виде ссылок на модель.</w:t>
      </w:r>
    </w:p>
    <w:p w:rsidR="00843079"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Другим именем ММЭ является содержательный графический образ, который служит для обращения к ММЭ.</w:t>
      </w:r>
    </w:p>
    <w:p w:rsidR="00843079" w:rsidRPr="000E1075" w:rsidRDefault="00586707" w:rsidP="00E87F94">
      <w:pPr>
        <w:autoSpaceDE w:val="0"/>
        <w:autoSpaceDN w:val="0"/>
        <w:adjustRightInd w:val="0"/>
        <w:spacing w:before="120" w:after="120" w:line="300" w:lineRule="auto"/>
        <w:jc w:val="center"/>
        <w:rPr>
          <w:rFonts w:ascii="Times New Roman" w:hAnsi="Times New Roman" w:cs="Times New Roman"/>
          <w:b/>
          <w:bCs/>
          <w:color w:val="C00000"/>
          <w:sz w:val="28"/>
          <w:szCs w:val="28"/>
          <w:lang w:eastAsia="ru-RU"/>
        </w:rPr>
      </w:pPr>
      <w:r>
        <w:rPr>
          <w:rFonts w:ascii="Times New Roman" w:hAnsi="Times New Roman" w:cs="Times New Roman"/>
          <w:b/>
          <w:bCs/>
          <w:color w:val="C00000"/>
          <w:sz w:val="28"/>
          <w:szCs w:val="28"/>
          <w:lang w:eastAsia="ru-RU"/>
        </w:rPr>
        <w:t>Порядок</w:t>
      </w:r>
      <w:r w:rsidR="001C5DA6" w:rsidRPr="000E1075">
        <w:rPr>
          <w:rFonts w:ascii="Times New Roman" w:hAnsi="Times New Roman" w:cs="Times New Roman"/>
          <w:b/>
          <w:bCs/>
          <w:color w:val="C00000"/>
          <w:sz w:val="28"/>
          <w:szCs w:val="28"/>
          <w:lang w:eastAsia="ru-RU"/>
        </w:rPr>
        <w:t xml:space="preserve"> синтеза математических моделей</w:t>
      </w:r>
    </w:p>
    <w:p w:rsidR="008B5E5F"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ПК ПА9 выполняет две основные функции: </w:t>
      </w:r>
    </w:p>
    <w:p w:rsidR="008B5E5F" w:rsidRPr="008B5E5F" w:rsidRDefault="00843079" w:rsidP="00E87F94">
      <w:pPr>
        <w:pStyle w:val="a5"/>
        <w:numPr>
          <w:ilvl w:val="0"/>
          <w:numId w:val="17"/>
        </w:numPr>
        <w:autoSpaceDE w:val="0"/>
        <w:autoSpaceDN w:val="0"/>
        <w:adjustRightInd w:val="0"/>
        <w:spacing w:after="0" w:line="300" w:lineRule="auto"/>
        <w:rPr>
          <w:rFonts w:ascii="Times New Roman" w:hAnsi="Times New Roman" w:cs="Times New Roman"/>
          <w:sz w:val="28"/>
          <w:szCs w:val="28"/>
          <w:lang w:eastAsia="ru-RU"/>
        </w:rPr>
      </w:pPr>
      <w:r w:rsidRPr="008B5E5F">
        <w:rPr>
          <w:rFonts w:ascii="Times New Roman" w:hAnsi="Times New Roman" w:cs="Times New Roman"/>
          <w:sz w:val="28"/>
          <w:szCs w:val="28"/>
          <w:lang w:eastAsia="ru-RU"/>
        </w:rPr>
        <w:t xml:space="preserve">синтез ММ объекта в виде системы обыкновенных дифференциальных уравнений по </w:t>
      </w:r>
      <w:r w:rsidRPr="008B5E5F">
        <w:rPr>
          <w:rFonts w:ascii="Times New Roman" w:hAnsi="Times New Roman" w:cs="Times New Roman"/>
          <w:i/>
          <w:iCs/>
          <w:sz w:val="28"/>
          <w:szCs w:val="28"/>
          <w:lang w:eastAsia="ru-RU"/>
        </w:rPr>
        <w:t xml:space="preserve">исходному описанию </w:t>
      </w:r>
      <w:r w:rsidRPr="008B5E5F">
        <w:rPr>
          <w:rFonts w:ascii="Times New Roman" w:hAnsi="Times New Roman" w:cs="Times New Roman"/>
          <w:sz w:val="28"/>
          <w:szCs w:val="28"/>
          <w:lang w:eastAsia="ru-RU"/>
        </w:rPr>
        <w:t>объекта</w:t>
      </w:r>
      <w:r w:rsidR="008B5E5F" w:rsidRPr="008B5E5F">
        <w:rPr>
          <w:rFonts w:ascii="Times New Roman" w:hAnsi="Times New Roman" w:cs="Times New Roman"/>
          <w:sz w:val="28"/>
          <w:szCs w:val="28"/>
          <w:lang w:eastAsia="ru-RU"/>
        </w:rPr>
        <w:t>;</w:t>
      </w:r>
      <w:r w:rsidRPr="008B5E5F">
        <w:rPr>
          <w:rFonts w:ascii="Times New Roman" w:hAnsi="Times New Roman" w:cs="Times New Roman"/>
          <w:sz w:val="28"/>
          <w:szCs w:val="28"/>
          <w:lang w:eastAsia="ru-RU"/>
        </w:rPr>
        <w:t xml:space="preserve"> </w:t>
      </w:r>
    </w:p>
    <w:p w:rsidR="00843079" w:rsidRPr="008B5E5F" w:rsidRDefault="00843079" w:rsidP="00E87F94">
      <w:pPr>
        <w:pStyle w:val="a5"/>
        <w:numPr>
          <w:ilvl w:val="0"/>
          <w:numId w:val="17"/>
        </w:numPr>
        <w:autoSpaceDE w:val="0"/>
        <w:autoSpaceDN w:val="0"/>
        <w:adjustRightInd w:val="0"/>
        <w:spacing w:after="0" w:line="300" w:lineRule="auto"/>
        <w:rPr>
          <w:rFonts w:ascii="Times New Roman" w:hAnsi="Times New Roman" w:cs="Times New Roman"/>
          <w:sz w:val="28"/>
          <w:szCs w:val="28"/>
        </w:rPr>
      </w:pPr>
      <w:r w:rsidRPr="008B5E5F">
        <w:rPr>
          <w:rFonts w:ascii="Times New Roman" w:hAnsi="Times New Roman" w:cs="Times New Roman"/>
          <w:sz w:val="28"/>
          <w:szCs w:val="28"/>
          <w:lang w:eastAsia="ru-RU"/>
        </w:rPr>
        <w:t xml:space="preserve">решение </w:t>
      </w:r>
      <w:r w:rsidR="008B5E5F" w:rsidRPr="008B5E5F">
        <w:rPr>
          <w:rFonts w:ascii="Times New Roman" w:hAnsi="Times New Roman" w:cs="Times New Roman"/>
          <w:sz w:val="28"/>
          <w:szCs w:val="28"/>
          <w:lang w:eastAsia="ru-RU"/>
        </w:rPr>
        <w:t>ММ</w:t>
      </w:r>
      <w:r w:rsidRPr="008B5E5F">
        <w:rPr>
          <w:rFonts w:ascii="Times New Roman" w:hAnsi="Times New Roman" w:cs="Times New Roman"/>
          <w:sz w:val="28"/>
          <w:szCs w:val="28"/>
          <w:lang w:eastAsia="ru-RU"/>
        </w:rPr>
        <w:t xml:space="preserve"> выбранны</w:t>
      </w:r>
      <w:r w:rsidR="00817866">
        <w:rPr>
          <w:rFonts w:ascii="Times New Roman" w:hAnsi="Times New Roman" w:cs="Times New Roman"/>
          <w:sz w:val="28"/>
          <w:szCs w:val="28"/>
          <w:lang w:eastAsia="ru-RU"/>
        </w:rPr>
        <w:t>м</w:t>
      </w:r>
      <w:r w:rsidRPr="008B5E5F">
        <w:rPr>
          <w:rFonts w:ascii="Times New Roman" w:hAnsi="Times New Roman" w:cs="Times New Roman"/>
          <w:sz w:val="28"/>
          <w:szCs w:val="28"/>
          <w:lang w:eastAsia="ru-RU"/>
        </w:rPr>
        <w:t xml:space="preserve"> методо</w:t>
      </w:r>
      <w:r w:rsidR="00817866">
        <w:rPr>
          <w:rFonts w:ascii="Times New Roman" w:hAnsi="Times New Roman" w:cs="Times New Roman"/>
          <w:sz w:val="28"/>
          <w:szCs w:val="28"/>
          <w:lang w:eastAsia="ru-RU"/>
        </w:rPr>
        <w:t>м</w:t>
      </w:r>
      <w:r w:rsidRPr="008B5E5F">
        <w:rPr>
          <w:rFonts w:ascii="Times New Roman" w:hAnsi="Times New Roman" w:cs="Times New Roman"/>
          <w:sz w:val="28"/>
          <w:szCs w:val="28"/>
          <w:lang w:eastAsia="ru-RU"/>
        </w:rPr>
        <w:t xml:space="preserve"> интегрирования с представлением результатов график</w:t>
      </w:r>
      <w:r w:rsidR="00817866">
        <w:rPr>
          <w:rFonts w:ascii="Times New Roman" w:hAnsi="Times New Roman" w:cs="Times New Roman"/>
          <w:sz w:val="28"/>
          <w:szCs w:val="28"/>
          <w:lang w:eastAsia="ru-RU"/>
        </w:rPr>
        <w:t>ами</w:t>
      </w:r>
      <w:r w:rsidRPr="008B5E5F">
        <w:rPr>
          <w:rFonts w:ascii="Times New Roman" w:hAnsi="Times New Roman" w:cs="Times New Roman"/>
          <w:sz w:val="28"/>
          <w:szCs w:val="28"/>
          <w:lang w:eastAsia="ru-RU"/>
        </w:rPr>
        <w:t xml:space="preserve"> изменения переменных во времени и таблиц</w:t>
      </w:r>
      <w:r w:rsidR="00817866">
        <w:rPr>
          <w:rFonts w:ascii="Times New Roman" w:hAnsi="Times New Roman" w:cs="Times New Roman"/>
          <w:sz w:val="28"/>
          <w:szCs w:val="28"/>
          <w:lang w:eastAsia="ru-RU"/>
        </w:rPr>
        <w:t>ами</w:t>
      </w:r>
      <w:r w:rsidRPr="008B5E5F">
        <w:rPr>
          <w:rFonts w:ascii="Times New Roman" w:hAnsi="Times New Roman" w:cs="Times New Roman"/>
          <w:sz w:val="28"/>
          <w:szCs w:val="28"/>
          <w:lang w:eastAsia="ru-RU"/>
        </w:rPr>
        <w:t>.</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Качественная определенность объекта задается его структурой, количественная - значениями параметров элементов. Структура объекта отражается в топологии модели назначением состава элементов и указанием </w:t>
      </w:r>
      <w:r w:rsidRPr="00716163">
        <w:rPr>
          <w:rFonts w:ascii="Times New Roman" w:hAnsi="Times New Roman" w:cs="Times New Roman"/>
          <w:i/>
          <w:iCs/>
          <w:sz w:val="28"/>
          <w:szCs w:val="28"/>
          <w:lang w:eastAsia="ru-RU"/>
        </w:rPr>
        <w:t xml:space="preserve">связей </w:t>
      </w:r>
      <w:r w:rsidRPr="00716163">
        <w:rPr>
          <w:rFonts w:ascii="Times New Roman" w:hAnsi="Times New Roman" w:cs="Times New Roman"/>
          <w:sz w:val="28"/>
          <w:szCs w:val="28"/>
          <w:lang w:eastAsia="ru-RU"/>
        </w:rPr>
        <w:t>между ними. Соединения полюсов моделей образуют узлы топологии.</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В ПК ПА9 используется </w:t>
      </w:r>
      <w:r w:rsidRPr="00716163">
        <w:rPr>
          <w:rFonts w:ascii="Times New Roman" w:hAnsi="Times New Roman" w:cs="Times New Roman"/>
          <w:i/>
          <w:iCs/>
          <w:sz w:val="28"/>
          <w:szCs w:val="28"/>
          <w:lang w:eastAsia="ru-RU"/>
        </w:rPr>
        <w:t xml:space="preserve">метод узловых потенциалов, </w:t>
      </w:r>
      <w:r w:rsidRPr="00716163">
        <w:rPr>
          <w:rFonts w:ascii="Times New Roman" w:hAnsi="Times New Roman" w:cs="Times New Roman"/>
          <w:sz w:val="28"/>
          <w:szCs w:val="28"/>
          <w:lang w:eastAsia="ru-RU"/>
        </w:rPr>
        <w:t xml:space="preserve">или </w:t>
      </w:r>
      <w:r w:rsidRPr="00716163">
        <w:rPr>
          <w:rFonts w:ascii="Times New Roman" w:hAnsi="Times New Roman" w:cs="Times New Roman"/>
          <w:i/>
          <w:iCs/>
          <w:sz w:val="28"/>
          <w:szCs w:val="28"/>
          <w:lang w:eastAsia="ru-RU"/>
        </w:rPr>
        <w:t>узловой метод</w:t>
      </w:r>
      <w:r w:rsidRPr="00716163">
        <w:rPr>
          <w:rFonts w:ascii="Times New Roman" w:hAnsi="Times New Roman" w:cs="Times New Roman"/>
          <w:iCs/>
          <w:sz w:val="28"/>
          <w:szCs w:val="28"/>
          <w:lang w:eastAsia="ru-RU"/>
        </w:rPr>
        <w:t xml:space="preserve"> </w:t>
      </w:r>
      <w:r w:rsidRPr="00716163">
        <w:rPr>
          <w:rFonts w:ascii="Times New Roman" w:hAnsi="Times New Roman" w:cs="Times New Roman"/>
          <w:i/>
          <w:iCs/>
          <w:sz w:val="28"/>
          <w:szCs w:val="28"/>
          <w:lang w:eastAsia="ru-RU"/>
        </w:rPr>
        <w:t>синтеза ММ.</w:t>
      </w:r>
      <w:r w:rsidRPr="00716163">
        <w:rPr>
          <w:rFonts w:ascii="Times New Roman" w:hAnsi="Times New Roman" w:cs="Times New Roman"/>
          <w:iCs/>
          <w:sz w:val="28"/>
          <w:szCs w:val="28"/>
          <w:lang w:eastAsia="ru-RU"/>
        </w:rPr>
        <w:t xml:space="preserve">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i/>
          <w:iCs/>
          <w:sz w:val="28"/>
          <w:szCs w:val="28"/>
          <w:lang w:eastAsia="ru-RU"/>
        </w:rPr>
      </w:pPr>
      <w:r w:rsidRPr="00716163">
        <w:rPr>
          <w:rFonts w:ascii="Times New Roman" w:hAnsi="Times New Roman" w:cs="Times New Roman"/>
          <w:sz w:val="28"/>
          <w:szCs w:val="28"/>
          <w:lang w:eastAsia="ru-RU"/>
        </w:rPr>
        <w:t xml:space="preserve">В каждый момент процесса интегрирования состояние каждого узла топологии определяется </w:t>
      </w:r>
      <w:r w:rsidRPr="00716163">
        <w:rPr>
          <w:rFonts w:ascii="Times New Roman" w:hAnsi="Times New Roman" w:cs="Times New Roman"/>
          <w:i/>
          <w:iCs/>
          <w:sz w:val="28"/>
          <w:szCs w:val="28"/>
          <w:lang w:eastAsia="ru-RU"/>
        </w:rPr>
        <w:t xml:space="preserve">фазовой переменной типа потенциала, </w:t>
      </w:r>
      <w:r w:rsidRPr="00716163">
        <w:rPr>
          <w:rFonts w:ascii="Times New Roman" w:hAnsi="Times New Roman" w:cs="Times New Roman"/>
          <w:sz w:val="28"/>
          <w:szCs w:val="28"/>
          <w:lang w:eastAsia="ru-RU"/>
        </w:rPr>
        <w:t xml:space="preserve">а состояние каждого полюса модели - </w:t>
      </w:r>
      <w:r w:rsidRPr="00716163">
        <w:rPr>
          <w:rFonts w:ascii="Times New Roman" w:hAnsi="Times New Roman" w:cs="Times New Roman"/>
          <w:i/>
          <w:iCs/>
          <w:sz w:val="28"/>
          <w:szCs w:val="28"/>
          <w:lang w:eastAsia="ru-RU"/>
        </w:rPr>
        <w:t xml:space="preserve">фазовой переменной типа потока.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u w:val="single"/>
          <w:lang w:eastAsia="ru-RU"/>
        </w:rPr>
        <w:t>Фазовая переменной типа потенциала</w:t>
      </w:r>
      <w:r w:rsidRPr="00716163">
        <w:rPr>
          <w:rFonts w:ascii="Times New Roman" w:hAnsi="Times New Roman" w:cs="Times New Roman"/>
          <w:sz w:val="28"/>
          <w:szCs w:val="28"/>
          <w:lang w:eastAsia="ru-RU"/>
        </w:rPr>
        <w:t xml:space="preserve"> — такая переменная, для которой справедлив второй закон Кирхгофа или его аналог в системе иной физической природы (табл. 1).</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Для электрических систем фазовая переменная типа потенциала </w:t>
      </w:r>
      <w:r w:rsidR="00817866">
        <w:rPr>
          <w:rFonts w:ascii="Times New Roman" w:hAnsi="Times New Roman" w:cs="Times New Roman"/>
          <w:sz w:val="28"/>
          <w:szCs w:val="28"/>
          <w:lang w:eastAsia="ru-RU"/>
        </w:rPr>
        <w:t xml:space="preserve">– это </w:t>
      </w:r>
      <w:r w:rsidRPr="00716163">
        <w:rPr>
          <w:rFonts w:ascii="Times New Roman" w:hAnsi="Times New Roman" w:cs="Times New Roman"/>
          <w:sz w:val="28"/>
          <w:szCs w:val="28"/>
          <w:lang w:eastAsia="ru-RU"/>
        </w:rPr>
        <w:t>электрическ</w:t>
      </w:r>
      <w:r w:rsidR="00817866">
        <w:rPr>
          <w:rFonts w:ascii="Times New Roman" w:hAnsi="Times New Roman" w:cs="Times New Roman"/>
          <w:sz w:val="28"/>
          <w:szCs w:val="28"/>
          <w:lang w:eastAsia="ru-RU"/>
        </w:rPr>
        <w:t>ое</w:t>
      </w:r>
      <w:r w:rsidRPr="00716163">
        <w:rPr>
          <w:rFonts w:ascii="Times New Roman" w:hAnsi="Times New Roman" w:cs="Times New Roman"/>
          <w:sz w:val="28"/>
          <w:szCs w:val="28"/>
          <w:lang w:eastAsia="ru-RU"/>
        </w:rPr>
        <w:t xml:space="preserve"> напряжение Аналогом второго закона Кирхгофа в механических системах является закон сложения скоростей, согласно которому в любой системе тел сумма разностей скоростей между любыми двумя телами равна нулю, если при переходе от одного тела к другому мы возвращаемся к исходному.</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i/>
          <w:iCs/>
          <w:sz w:val="28"/>
          <w:szCs w:val="28"/>
          <w:lang w:eastAsia="ru-RU"/>
        </w:rPr>
      </w:pPr>
      <w:r w:rsidRPr="00716163">
        <w:rPr>
          <w:rFonts w:ascii="Times New Roman" w:hAnsi="Times New Roman" w:cs="Times New Roman"/>
          <w:sz w:val="28"/>
          <w:szCs w:val="28"/>
          <w:lang w:eastAsia="ru-RU"/>
        </w:rPr>
        <w:t xml:space="preserve">В узловом методе формирования ММ определяемыми на каждом шаге интегрирования </w:t>
      </w:r>
      <w:r w:rsidRPr="00716163">
        <w:rPr>
          <w:rFonts w:ascii="Times New Roman" w:hAnsi="Times New Roman" w:cs="Times New Roman"/>
          <w:i/>
          <w:iCs/>
          <w:sz w:val="28"/>
          <w:szCs w:val="28"/>
          <w:lang w:eastAsia="ru-RU"/>
        </w:rPr>
        <w:t>являются узловые потенциалы.</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u w:val="single"/>
          <w:lang w:eastAsia="ru-RU"/>
        </w:rPr>
        <w:t>Фазовая переменная типа потока</w:t>
      </w:r>
      <w:r w:rsidRPr="00716163">
        <w:rPr>
          <w:rFonts w:ascii="Times New Roman" w:hAnsi="Times New Roman" w:cs="Times New Roman"/>
          <w:sz w:val="28"/>
          <w:szCs w:val="28"/>
          <w:lang w:eastAsia="ru-RU"/>
        </w:rPr>
        <w:t xml:space="preserve"> — такая переменная, для которой справедлив первый закон Кирхгофа или его аналог в системе иной физической природы (см. табл. 1). Для электрических систем фазовая переменная типа потока представляет собой электрический ток. Аналогом первого закона Кирхгофа в механических системах является закон равновесия сил (включая силы </w:t>
      </w:r>
      <w:proofErr w:type="spellStart"/>
      <w:r w:rsidRPr="00716163">
        <w:rPr>
          <w:rFonts w:ascii="Times New Roman" w:hAnsi="Times New Roman" w:cs="Times New Roman"/>
          <w:sz w:val="28"/>
          <w:szCs w:val="28"/>
          <w:lang w:eastAsia="ru-RU"/>
        </w:rPr>
        <w:t>Д'Аламбера</w:t>
      </w:r>
      <w:proofErr w:type="spellEnd"/>
      <w:r w:rsidRPr="00716163">
        <w:rPr>
          <w:rFonts w:ascii="Times New Roman" w:hAnsi="Times New Roman" w:cs="Times New Roman"/>
          <w:sz w:val="28"/>
          <w:szCs w:val="28"/>
          <w:lang w:eastAsia="ru-RU"/>
        </w:rPr>
        <w:t>), приложенных к какому-либо телу.</w:t>
      </w:r>
    </w:p>
    <w:p w:rsidR="00817866" w:rsidRPr="00716163" w:rsidRDefault="00817866" w:rsidP="00817866">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lastRenderedPageBreak/>
        <w:t xml:space="preserve">Согласно узловому методу, вычислительное ядро ПК назначает для каждого узла топологии значение фазовой переменной типа потенциала из условия равенства нулю невязки в каждом узле. Невязка равна сумме фазовых переменных типа потока во всех полюсах моделей, соединение которых образовало узел топологии. Равенство нулю невязки является выражением первого закона Кирхгофа или его аналога в системе иной физической природы. В механических системах равенство нулю невязки является выражением </w:t>
      </w:r>
      <w:r w:rsidRPr="00C11D74">
        <w:rPr>
          <w:rFonts w:ascii="Times New Roman" w:hAnsi="Times New Roman" w:cs="Times New Roman"/>
          <w:i/>
          <w:sz w:val="28"/>
          <w:szCs w:val="28"/>
          <w:u w:val="single"/>
          <w:lang w:eastAsia="ru-RU"/>
        </w:rPr>
        <w:t>условия равновесия сил</w:t>
      </w:r>
      <w:r w:rsidRPr="00716163">
        <w:rPr>
          <w:rFonts w:ascii="Times New Roman" w:hAnsi="Times New Roman" w:cs="Times New Roman"/>
          <w:sz w:val="28"/>
          <w:szCs w:val="28"/>
          <w:lang w:eastAsia="ru-RU"/>
        </w:rPr>
        <w:t>, в гидравлических и пневматических</w:t>
      </w:r>
      <w:r>
        <w:rPr>
          <w:rFonts w:ascii="Times New Roman" w:hAnsi="Times New Roman" w:cs="Times New Roman"/>
          <w:sz w:val="28"/>
          <w:szCs w:val="28"/>
          <w:lang w:eastAsia="ru-RU"/>
        </w:rPr>
        <w:t>–</w:t>
      </w:r>
      <w:r w:rsidRPr="00716163">
        <w:rPr>
          <w:rFonts w:ascii="Times New Roman" w:hAnsi="Times New Roman" w:cs="Times New Roman"/>
          <w:sz w:val="28"/>
          <w:szCs w:val="28"/>
          <w:lang w:eastAsia="ru-RU"/>
        </w:rPr>
        <w:t xml:space="preserve"> </w:t>
      </w:r>
      <w:r w:rsidRPr="00C11D74">
        <w:rPr>
          <w:rFonts w:ascii="Times New Roman" w:hAnsi="Times New Roman" w:cs="Times New Roman"/>
          <w:i/>
          <w:sz w:val="28"/>
          <w:szCs w:val="28"/>
          <w:u w:val="single"/>
          <w:lang w:eastAsia="ru-RU"/>
        </w:rPr>
        <w:t>условия неразрывности среды</w:t>
      </w:r>
      <w:r w:rsidRPr="00716163">
        <w:rPr>
          <w:rFonts w:ascii="Times New Roman" w:hAnsi="Times New Roman" w:cs="Times New Roman"/>
          <w:sz w:val="28"/>
          <w:szCs w:val="28"/>
          <w:lang w:eastAsia="ru-RU"/>
        </w:rPr>
        <w:t>.</w:t>
      </w:r>
    </w:p>
    <w:p w:rsidR="00817866" w:rsidRPr="00817866" w:rsidRDefault="00817866" w:rsidP="00817866">
      <w:pPr>
        <w:autoSpaceDE w:val="0"/>
        <w:autoSpaceDN w:val="0"/>
        <w:adjustRightInd w:val="0"/>
        <w:spacing w:after="0" w:line="300" w:lineRule="auto"/>
        <w:rPr>
          <w:rFonts w:ascii="Times New Roman" w:hAnsi="Times New Roman" w:cs="Times New Roman"/>
          <w:iCs/>
          <w:sz w:val="28"/>
          <w:szCs w:val="28"/>
          <w:lang w:eastAsia="ru-RU"/>
        </w:rPr>
      </w:pPr>
    </w:p>
    <w:p w:rsidR="00843079" w:rsidRPr="00716163" w:rsidRDefault="00843079" w:rsidP="00E87F94">
      <w:pPr>
        <w:autoSpaceDE w:val="0"/>
        <w:autoSpaceDN w:val="0"/>
        <w:adjustRightInd w:val="0"/>
        <w:spacing w:after="0" w:line="300" w:lineRule="auto"/>
        <w:jc w:val="center"/>
        <w:rPr>
          <w:rFonts w:ascii="Times New Roman" w:hAnsi="Times New Roman" w:cs="Times New Roman"/>
          <w:sz w:val="28"/>
          <w:szCs w:val="28"/>
          <w:lang w:eastAsia="ru-RU"/>
        </w:rPr>
      </w:pPr>
      <w:r w:rsidRPr="00716163">
        <w:rPr>
          <w:rFonts w:ascii="Times New Roman" w:hAnsi="Times New Roman" w:cs="Times New Roman"/>
          <w:i/>
          <w:iCs/>
          <w:sz w:val="28"/>
          <w:szCs w:val="28"/>
          <w:lang w:eastAsia="ru-RU"/>
        </w:rPr>
        <w:t xml:space="preserve">Таблица 1. </w:t>
      </w:r>
      <w:r w:rsidRPr="00716163">
        <w:rPr>
          <w:rFonts w:ascii="Times New Roman" w:hAnsi="Times New Roman" w:cs="Times New Roman"/>
          <w:sz w:val="28"/>
          <w:szCs w:val="28"/>
          <w:lang w:eastAsia="ru-RU"/>
        </w:rPr>
        <w:t>Фазовые переменные физических систем</w:t>
      </w:r>
    </w:p>
    <w:p w:rsidR="00843079" w:rsidRPr="00716163" w:rsidRDefault="00843079" w:rsidP="00E87F94">
      <w:pPr>
        <w:autoSpaceDE w:val="0"/>
        <w:autoSpaceDN w:val="0"/>
        <w:adjustRightInd w:val="0"/>
        <w:spacing w:after="0" w:line="300" w:lineRule="auto"/>
        <w:jc w:val="center"/>
        <w:rPr>
          <w:rFonts w:ascii="Times New Roman" w:hAnsi="Times New Roman" w:cs="Times New Roman"/>
          <w:sz w:val="28"/>
          <w:szCs w:val="28"/>
          <w:lang w:eastAsia="ru-RU"/>
        </w:rPr>
      </w:pPr>
      <w:r w:rsidRPr="00716163">
        <w:rPr>
          <w:rFonts w:ascii="Times New Roman" w:hAnsi="Times New Roman" w:cs="Times New Roman"/>
          <w:noProof/>
          <w:sz w:val="28"/>
          <w:szCs w:val="28"/>
          <w:lang w:eastAsia="ru-RU"/>
        </w:rPr>
        <w:drawing>
          <wp:inline distT="0" distB="0" distL="0" distR="0" wp14:anchorId="320EE4C9" wp14:editId="006BC25F">
            <wp:extent cx="5143500" cy="2028825"/>
            <wp:effectExtent l="0" t="0" r="0" b="9525"/>
            <wp:docPr id="98" name="Рисунок 98" descr="ОАП Фазовые переменны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ОАП Фазовые переменные"/>
                    <pic:cNvPicPr>
                      <a:picLocks noChangeAspect="1" noChangeArrowheads="1"/>
                    </pic:cNvPicPr>
                  </pic:nvPicPr>
                  <pic:blipFill>
                    <a:blip r:embed="rId157">
                      <a:extLst>
                        <a:ext uri="{28A0092B-C50C-407E-A947-70E740481C1C}">
                          <a14:useLocalDpi xmlns:a14="http://schemas.microsoft.com/office/drawing/2010/main" val="0"/>
                        </a:ext>
                      </a:extLst>
                    </a:blip>
                    <a:srcRect t="10887"/>
                    <a:stretch>
                      <a:fillRect/>
                    </a:stretch>
                  </pic:blipFill>
                  <pic:spPr bwMode="auto">
                    <a:xfrm>
                      <a:off x="0" y="0"/>
                      <a:ext cx="5143500" cy="2028825"/>
                    </a:xfrm>
                    <a:prstGeom prst="rect">
                      <a:avLst/>
                    </a:prstGeom>
                    <a:noFill/>
                    <a:ln>
                      <a:noFill/>
                    </a:ln>
                  </pic:spPr>
                </pic:pic>
              </a:graphicData>
            </a:graphic>
          </wp:inline>
        </w:drawing>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Результатом синтеза ММ объекта проектирования является система обыкновенных дифференциальных уравнений, получаемая без непосредственного участия пользователя и скрытая от него.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Порядок системы уравнений определяется числом узлов топологии. Методы синтеза ММ и ее решения инвариантны по отношению к физической природе объекта. Поэтому в ММ объекта проектирования могут быть представлены входящие в состав объекта механические, электрические, гидравлические, пневматические, информационные подсистемы, а также их совокупность.</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8D3C70">
        <w:rPr>
          <w:rFonts w:ascii="Times New Roman" w:hAnsi="Times New Roman" w:cs="Times New Roman"/>
          <w:sz w:val="28"/>
          <w:szCs w:val="28"/>
          <w:lang w:eastAsia="ru-RU"/>
        </w:rPr>
        <w:t xml:space="preserve">Система дифференциальных уравнений решается одним из методов интегрирования по выбору пользователя. Библиотека методов интегрирования ПК ПА9 в состоянии поставки содержит неявный метод Эйлера </w:t>
      </w:r>
      <w:r w:rsidRPr="00716163">
        <w:rPr>
          <w:rFonts w:ascii="Times New Roman" w:hAnsi="Times New Roman" w:cs="Times New Roman"/>
          <w:sz w:val="28"/>
          <w:szCs w:val="28"/>
          <w:lang w:eastAsia="ru-RU"/>
        </w:rPr>
        <w:t xml:space="preserve">(1-го порядка) и метод трапеций. Библиотека открыта для включения в нее иных методов интегрирования. </w:t>
      </w:r>
    </w:p>
    <w:p w:rsidR="00843079" w:rsidRPr="000E1075" w:rsidRDefault="000102E0" w:rsidP="000E1075">
      <w:pPr>
        <w:autoSpaceDE w:val="0"/>
        <w:autoSpaceDN w:val="0"/>
        <w:adjustRightInd w:val="0"/>
        <w:spacing w:before="120" w:after="120" w:line="300" w:lineRule="auto"/>
        <w:jc w:val="center"/>
        <w:rPr>
          <w:rFonts w:ascii="Times New Roman" w:hAnsi="Times New Roman" w:cs="Times New Roman"/>
          <w:b/>
          <w:bCs/>
          <w:color w:val="C00000"/>
          <w:sz w:val="28"/>
          <w:szCs w:val="28"/>
          <w:lang w:eastAsia="ru-RU"/>
        </w:rPr>
      </w:pPr>
      <w:r w:rsidRPr="000E1075">
        <w:rPr>
          <w:rFonts w:ascii="Times New Roman" w:hAnsi="Times New Roman" w:cs="Times New Roman"/>
          <w:b/>
          <w:bCs/>
          <w:color w:val="C00000"/>
          <w:sz w:val="28"/>
          <w:szCs w:val="28"/>
          <w:lang w:eastAsia="ru-RU"/>
        </w:rPr>
        <w:t xml:space="preserve">Разработка топологии </w:t>
      </w:r>
      <w:r w:rsidR="006B10B6">
        <w:rPr>
          <w:rFonts w:ascii="Times New Roman" w:hAnsi="Times New Roman" w:cs="Times New Roman"/>
          <w:b/>
          <w:bCs/>
          <w:color w:val="C00000"/>
          <w:sz w:val="28"/>
          <w:szCs w:val="28"/>
          <w:lang w:eastAsia="ru-RU"/>
        </w:rPr>
        <w:t xml:space="preserve">модели </w:t>
      </w:r>
      <w:r w:rsidR="003A67DE">
        <w:rPr>
          <w:rFonts w:ascii="Times New Roman" w:hAnsi="Times New Roman" w:cs="Times New Roman"/>
          <w:b/>
          <w:bCs/>
          <w:color w:val="C00000"/>
          <w:sz w:val="28"/>
          <w:szCs w:val="28"/>
          <w:lang w:eastAsia="ru-RU"/>
        </w:rPr>
        <w:t xml:space="preserve">технического </w:t>
      </w:r>
      <w:r w:rsidRPr="000E1075">
        <w:rPr>
          <w:rFonts w:ascii="Times New Roman" w:hAnsi="Times New Roman" w:cs="Times New Roman"/>
          <w:b/>
          <w:bCs/>
          <w:color w:val="C00000"/>
          <w:sz w:val="28"/>
          <w:szCs w:val="28"/>
          <w:lang w:eastAsia="ru-RU"/>
        </w:rPr>
        <w:t>объекта</w:t>
      </w:r>
    </w:p>
    <w:p w:rsidR="00843079" w:rsidRPr="00716163" w:rsidRDefault="000102E0" w:rsidP="00E87F94">
      <w:pPr>
        <w:autoSpaceDE w:val="0"/>
        <w:autoSpaceDN w:val="0"/>
        <w:adjustRightInd w:val="0"/>
        <w:spacing w:after="0" w:line="300" w:lineRule="auto"/>
        <w:ind w:firstLine="709"/>
        <w:rPr>
          <w:rFonts w:ascii="Times New Roman" w:hAnsi="Times New Roman" w:cs="Times New Roman"/>
          <w:sz w:val="28"/>
          <w:szCs w:val="28"/>
          <w:lang w:eastAsia="ru-RU"/>
        </w:rPr>
      </w:pPr>
      <w:r>
        <w:rPr>
          <w:rFonts w:ascii="Times New Roman" w:hAnsi="Times New Roman" w:cs="Times New Roman"/>
          <w:sz w:val="28"/>
          <w:szCs w:val="28"/>
          <w:lang w:eastAsia="ru-RU"/>
        </w:rPr>
        <w:t>Работа в ПК ПА9 осуществляется с п</w:t>
      </w:r>
      <w:r w:rsidR="00843079" w:rsidRPr="00716163">
        <w:rPr>
          <w:rFonts w:ascii="Times New Roman" w:hAnsi="Times New Roman" w:cs="Times New Roman"/>
          <w:sz w:val="28"/>
          <w:szCs w:val="28"/>
          <w:lang w:eastAsia="ru-RU"/>
        </w:rPr>
        <w:t>омощью схемного графического редактора</w:t>
      </w:r>
      <w:r>
        <w:rPr>
          <w:rFonts w:ascii="Times New Roman" w:hAnsi="Times New Roman" w:cs="Times New Roman"/>
          <w:sz w:val="28"/>
          <w:szCs w:val="28"/>
          <w:lang w:eastAsia="ru-RU"/>
        </w:rPr>
        <w:t>, в котором</w:t>
      </w:r>
      <w:r w:rsidR="00843079" w:rsidRPr="00716163">
        <w:rPr>
          <w:rFonts w:ascii="Times New Roman" w:hAnsi="Times New Roman" w:cs="Times New Roman"/>
          <w:sz w:val="28"/>
          <w:szCs w:val="28"/>
          <w:lang w:eastAsia="ru-RU"/>
        </w:rPr>
        <w:t xml:space="preserve"> создают исходное описание объекта проектирования и задание на расчет, </w:t>
      </w:r>
      <w:r>
        <w:rPr>
          <w:rFonts w:ascii="Times New Roman" w:hAnsi="Times New Roman" w:cs="Times New Roman"/>
          <w:sz w:val="28"/>
          <w:szCs w:val="28"/>
          <w:lang w:eastAsia="ru-RU"/>
        </w:rPr>
        <w:t xml:space="preserve">а также </w:t>
      </w:r>
      <w:r w:rsidR="00843079" w:rsidRPr="00716163">
        <w:rPr>
          <w:rFonts w:ascii="Times New Roman" w:hAnsi="Times New Roman" w:cs="Times New Roman"/>
          <w:sz w:val="28"/>
          <w:szCs w:val="28"/>
          <w:lang w:eastAsia="ru-RU"/>
        </w:rPr>
        <w:t xml:space="preserve">указывают объем вывода результатов.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lastRenderedPageBreak/>
        <w:t>Окно схемного графического редактора открывается при загрузке комплекса и содержит поле схемы с сеткой и главное меню («Файл», «Вид/Правка», «Окно», «Команды»).</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Топологию ММ создают размещением на поле схемы графических образов ММЭ и назначением связей между ними.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Размещение элементов осуществляют с привязкой к сетке поля схемы. Связи между элементами создают соединением полюсов моделей.</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Каждый полюс ММЭ механической природы соответствует одной из координат одно-, двух- или трехмерного геометрического пространства. В соединении полюсов участвуют полюса одной и той же координаты.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Образующийся при этом узел соответствует той же координате геометрического пространства. Полюса ММЭ электрической, гидравлической, пневматической природы</w:t>
      </w:r>
      <w:r w:rsidR="009519AE">
        <w:rPr>
          <w:rFonts w:ascii="Times New Roman" w:hAnsi="Times New Roman" w:cs="Times New Roman"/>
          <w:sz w:val="28"/>
          <w:szCs w:val="28"/>
          <w:lang w:eastAsia="ru-RU"/>
        </w:rPr>
        <w:t xml:space="preserve"> и</w:t>
      </w:r>
      <w:r w:rsidRPr="00716163">
        <w:rPr>
          <w:rFonts w:ascii="Times New Roman" w:hAnsi="Times New Roman" w:cs="Times New Roman"/>
          <w:sz w:val="28"/>
          <w:szCs w:val="28"/>
          <w:lang w:eastAsia="ru-RU"/>
        </w:rPr>
        <w:t xml:space="preserve"> логических </w:t>
      </w:r>
      <w:r w:rsidR="009519AE">
        <w:rPr>
          <w:rFonts w:ascii="Times New Roman" w:hAnsi="Times New Roman" w:cs="Times New Roman"/>
          <w:sz w:val="28"/>
          <w:szCs w:val="28"/>
          <w:lang w:eastAsia="ru-RU"/>
        </w:rPr>
        <w:t xml:space="preserve">элементов </w:t>
      </w:r>
      <w:r w:rsidRPr="00716163">
        <w:rPr>
          <w:rFonts w:ascii="Times New Roman" w:hAnsi="Times New Roman" w:cs="Times New Roman"/>
          <w:sz w:val="28"/>
          <w:szCs w:val="28"/>
          <w:lang w:eastAsia="ru-RU"/>
        </w:rPr>
        <w:t>соответствуют входам и выходам самих элементов.</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Для элементов пневматической природы каждому входу (выходу) элемента соответствует пара полюсов: «гидравлический» и тепловой. </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Степень подробности представления структуры объекта в его ММ определяется характером решаемой расчетной задачи.</w:t>
      </w:r>
    </w:p>
    <w:p w:rsidR="00C813CD" w:rsidRPr="000E1075" w:rsidRDefault="00C813CD" w:rsidP="000E1075">
      <w:pPr>
        <w:autoSpaceDE w:val="0"/>
        <w:autoSpaceDN w:val="0"/>
        <w:adjustRightInd w:val="0"/>
        <w:spacing w:before="120" w:after="120" w:line="300" w:lineRule="auto"/>
        <w:jc w:val="center"/>
        <w:rPr>
          <w:rFonts w:ascii="Times New Roman" w:hAnsi="Times New Roman" w:cs="Times New Roman"/>
          <w:b/>
          <w:bCs/>
          <w:color w:val="C00000"/>
          <w:sz w:val="28"/>
          <w:szCs w:val="28"/>
          <w:lang w:eastAsia="ru-RU"/>
        </w:rPr>
      </w:pPr>
      <w:r w:rsidRPr="000E1075">
        <w:rPr>
          <w:rFonts w:ascii="Times New Roman" w:hAnsi="Times New Roman" w:cs="Times New Roman"/>
          <w:b/>
          <w:bCs/>
          <w:color w:val="C00000"/>
          <w:sz w:val="28"/>
          <w:szCs w:val="28"/>
          <w:lang w:eastAsia="ru-RU"/>
        </w:rPr>
        <w:t>Описание параметров библиотечных моделей</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Количественная определенность объекта проектирования задается значениями параметров элементов. Окно параметров открывается щел</w:t>
      </w:r>
      <w:r w:rsidR="009519AE">
        <w:rPr>
          <w:rFonts w:ascii="Times New Roman" w:hAnsi="Times New Roman" w:cs="Times New Roman"/>
          <w:sz w:val="28"/>
          <w:szCs w:val="28"/>
          <w:lang w:eastAsia="ru-RU"/>
        </w:rPr>
        <w:t>ч</w:t>
      </w:r>
      <w:r w:rsidRPr="00716163">
        <w:rPr>
          <w:rFonts w:ascii="Times New Roman" w:hAnsi="Times New Roman" w:cs="Times New Roman"/>
          <w:sz w:val="28"/>
          <w:szCs w:val="28"/>
          <w:lang w:eastAsia="ru-RU"/>
        </w:rPr>
        <w:t>к</w:t>
      </w:r>
      <w:r w:rsidR="009519AE">
        <w:rPr>
          <w:rFonts w:ascii="Times New Roman" w:hAnsi="Times New Roman" w:cs="Times New Roman"/>
          <w:sz w:val="28"/>
          <w:szCs w:val="28"/>
          <w:lang w:eastAsia="ru-RU"/>
        </w:rPr>
        <w:t>ом ЛКМ</w:t>
      </w:r>
      <w:r w:rsidRPr="00716163">
        <w:rPr>
          <w:rFonts w:ascii="Times New Roman" w:hAnsi="Times New Roman" w:cs="Times New Roman"/>
          <w:sz w:val="28"/>
          <w:szCs w:val="28"/>
          <w:lang w:eastAsia="ru-RU"/>
        </w:rPr>
        <w:t xml:space="preserve"> по графическому образу ММЭ. Созданное таким образом описание ММЭ объекта проектирования достаточно для ее реализации.</w:t>
      </w:r>
      <w:r w:rsidR="009519AE">
        <w:rPr>
          <w:rFonts w:ascii="Times New Roman" w:hAnsi="Times New Roman" w:cs="Times New Roman"/>
          <w:sz w:val="28"/>
          <w:szCs w:val="28"/>
          <w:lang w:eastAsia="ru-RU"/>
        </w:rPr>
        <w:t xml:space="preserve"> </w:t>
      </w:r>
    </w:p>
    <w:p w:rsidR="00843079" w:rsidRDefault="00843079" w:rsidP="00E87F94">
      <w:pPr>
        <w:autoSpaceDE w:val="0"/>
        <w:autoSpaceDN w:val="0"/>
        <w:adjustRightInd w:val="0"/>
        <w:spacing w:after="0" w:line="300" w:lineRule="auto"/>
        <w:ind w:firstLine="709"/>
        <w:rPr>
          <w:rFonts w:ascii="Times New Roman" w:hAnsi="Times New Roman" w:cs="Times New Roman"/>
          <w:sz w:val="28"/>
          <w:szCs w:val="28"/>
        </w:rPr>
      </w:pPr>
      <w:r w:rsidRPr="00716163">
        <w:rPr>
          <w:rFonts w:ascii="Times New Roman" w:hAnsi="Times New Roman" w:cs="Times New Roman"/>
          <w:sz w:val="28"/>
          <w:szCs w:val="28"/>
          <w:lang w:eastAsia="ru-RU"/>
        </w:rPr>
        <w:t xml:space="preserve">Для примера </w:t>
      </w:r>
      <w:r w:rsidR="009519AE" w:rsidRPr="00716163">
        <w:rPr>
          <w:rFonts w:ascii="Times New Roman" w:hAnsi="Times New Roman" w:cs="Times New Roman"/>
          <w:sz w:val="28"/>
          <w:szCs w:val="28"/>
          <w:lang w:eastAsia="ru-RU"/>
        </w:rPr>
        <w:t xml:space="preserve">на рис. </w:t>
      </w:r>
      <w:r w:rsidR="009519AE">
        <w:rPr>
          <w:rFonts w:ascii="Times New Roman" w:hAnsi="Times New Roman" w:cs="Times New Roman"/>
          <w:sz w:val="28"/>
          <w:szCs w:val="28"/>
          <w:lang w:eastAsia="ru-RU"/>
        </w:rPr>
        <w:t>11</w:t>
      </w:r>
      <w:r w:rsidR="009519AE" w:rsidRPr="00716163">
        <w:rPr>
          <w:rFonts w:ascii="Times New Roman" w:hAnsi="Times New Roman" w:cs="Times New Roman"/>
          <w:sz w:val="28"/>
          <w:szCs w:val="28"/>
          <w:lang w:eastAsia="ru-RU"/>
        </w:rPr>
        <w:t xml:space="preserve"> </w:t>
      </w:r>
      <w:r w:rsidRPr="00716163">
        <w:rPr>
          <w:rFonts w:ascii="Times New Roman" w:hAnsi="Times New Roman" w:cs="Times New Roman"/>
          <w:sz w:val="28"/>
          <w:szCs w:val="28"/>
          <w:lang w:eastAsia="ru-RU"/>
        </w:rPr>
        <w:t>показан</w:t>
      </w:r>
      <w:r w:rsidR="009519AE">
        <w:rPr>
          <w:rFonts w:ascii="Times New Roman" w:hAnsi="Times New Roman" w:cs="Times New Roman"/>
          <w:sz w:val="28"/>
          <w:szCs w:val="28"/>
          <w:lang w:eastAsia="ru-RU"/>
        </w:rPr>
        <w:t xml:space="preserve">а </w:t>
      </w:r>
      <w:r w:rsidR="009519AE" w:rsidRPr="00716163">
        <w:rPr>
          <w:rFonts w:ascii="Times New Roman" w:hAnsi="Times New Roman" w:cs="Times New Roman"/>
          <w:sz w:val="28"/>
          <w:szCs w:val="28"/>
        </w:rPr>
        <w:t>схема двухступенчатого привода открытого однокривошипного пресса простого действия</w:t>
      </w:r>
      <w:r w:rsidR="009519AE">
        <w:rPr>
          <w:rFonts w:ascii="Times New Roman" w:hAnsi="Times New Roman" w:cs="Times New Roman"/>
          <w:sz w:val="28"/>
          <w:szCs w:val="28"/>
        </w:rPr>
        <w:t xml:space="preserve">, а на рис. 12 – </w:t>
      </w:r>
      <w:r w:rsidR="009519AE" w:rsidRPr="00716163">
        <w:rPr>
          <w:rFonts w:ascii="Times New Roman" w:hAnsi="Times New Roman" w:cs="Times New Roman"/>
          <w:sz w:val="28"/>
          <w:szCs w:val="28"/>
          <w:lang w:eastAsia="ru-RU"/>
        </w:rPr>
        <w:t>выборочные библиотечные модели ПК ПА9 для характерных элементов этого привода</w:t>
      </w:r>
      <w:r w:rsidR="009519AE">
        <w:rPr>
          <w:rFonts w:ascii="Times New Roman" w:hAnsi="Times New Roman" w:cs="Times New Roman"/>
          <w:sz w:val="28"/>
          <w:szCs w:val="28"/>
        </w:rPr>
        <w:t>.</w:t>
      </w:r>
    </w:p>
    <w:p w:rsidR="009519AE" w:rsidRDefault="009519AE" w:rsidP="00E87F94">
      <w:pPr>
        <w:autoSpaceDE w:val="0"/>
        <w:autoSpaceDN w:val="0"/>
        <w:adjustRightInd w:val="0"/>
        <w:spacing w:after="0" w:line="300" w:lineRule="auto"/>
        <w:ind w:firstLine="709"/>
        <w:rPr>
          <w:rFonts w:ascii="Times New Roman" w:hAnsi="Times New Roman" w:cs="Times New Roman"/>
          <w:sz w:val="28"/>
          <w:szCs w:val="28"/>
        </w:rPr>
      </w:pPr>
      <w:r w:rsidRPr="00716163">
        <w:rPr>
          <w:rFonts w:ascii="Times New Roman" w:hAnsi="Times New Roman" w:cs="Times New Roman"/>
          <w:sz w:val="28"/>
          <w:szCs w:val="28"/>
          <w:lang w:eastAsia="ru-RU"/>
        </w:rPr>
        <w:t>Топология</w:t>
      </w:r>
      <w:r>
        <w:rPr>
          <w:rFonts w:ascii="Times New Roman" w:hAnsi="Times New Roman" w:cs="Times New Roman"/>
          <w:sz w:val="28"/>
          <w:szCs w:val="28"/>
          <w:lang w:eastAsia="ru-RU"/>
        </w:rPr>
        <w:t xml:space="preserve"> </w:t>
      </w:r>
      <w:r w:rsidRPr="00716163">
        <w:rPr>
          <w:rFonts w:ascii="Times New Roman" w:hAnsi="Times New Roman" w:cs="Times New Roman"/>
          <w:sz w:val="28"/>
          <w:szCs w:val="28"/>
          <w:lang w:eastAsia="ru-RU"/>
        </w:rPr>
        <w:t xml:space="preserve">ММ указанного привода для анализа его </w:t>
      </w:r>
      <w:r w:rsidRPr="00716163">
        <w:rPr>
          <w:rFonts w:ascii="Times New Roman" w:hAnsi="Times New Roman" w:cs="Times New Roman"/>
          <w:sz w:val="28"/>
          <w:szCs w:val="28"/>
        </w:rPr>
        <w:t xml:space="preserve">кинематических и энергосиловых параметров </w:t>
      </w:r>
      <w:r w:rsidR="00F17587">
        <w:rPr>
          <w:rFonts w:ascii="Times New Roman" w:hAnsi="Times New Roman" w:cs="Times New Roman"/>
          <w:sz w:val="28"/>
          <w:szCs w:val="28"/>
        </w:rPr>
        <w:t xml:space="preserve">показана на </w:t>
      </w:r>
      <w:r w:rsidRPr="00716163">
        <w:rPr>
          <w:rFonts w:ascii="Times New Roman" w:hAnsi="Times New Roman" w:cs="Times New Roman"/>
          <w:sz w:val="28"/>
          <w:szCs w:val="28"/>
        </w:rPr>
        <w:t xml:space="preserve">рис. </w:t>
      </w:r>
      <w:r>
        <w:rPr>
          <w:rFonts w:ascii="Times New Roman" w:hAnsi="Times New Roman" w:cs="Times New Roman"/>
          <w:sz w:val="28"/>
          <w:szCs w:val="28"/>
        </w:rPr>
        <w:t>13</w:t>
      </w:r>
      <w:r w:rsidR="00F17587">
        <w:rPr>
          <w:rFonts w:ascii="Times New Roman" w:hAnsi="Times New Roman" w:cs="Times New Roman"/>
          <w:sz w:val="28"/>
          <w:szCs w:val="28"/>
        </w:rPr>
        <w:t>.</w:t>
      </w:r>
    </w:p>
    <w:p w:rsidR="000E1075" w:rsidRPr="00716163" w:rsidRDefault="000E1075" w:rsidP="000E1075">
      <w:pPr>
        <w:spacing w:after="0" w:line="300" w:lineRule="auto"/>
        <w:ind w:firstLine="709"/>
        <w:rPr>
          <w:rFonts w:ascii="Times New Roman" w:hAnsi="Times New Roman" w:cs="Times New Roman"/>
          <w:bCs/>
          <w:sz w:val="28"/>
          <w:szCs w:val="28"/>
        </w:rPr>
      </w:pPr>
      <w:r w:rsidRPr="00716163">
        <w:rPr>
          <w:rFonts w:ascii="Times New Roman" w:hAnsi="Times New Roman" w:cs="Times New Roman"/>
          <w:bCs/>
          <w:sz w:val="28"/>
          <w:szCs w:val="28"/>
        </w:rPr>
        <w:t xml:space="preserve">При этом </w:t>
      </w:r>
      <w:r>
        <w:rPr>
          <w:rFonts w:ascii="Times New Roman" w:hAnsi="Times New Roman" w:cs="Times New Roman"/>
          <w:bCs/>
          <w:sz w:val="28"/>
          <w:szCs w:val="28"/>
        </w:rPr>
        <w:t>для</w:t>
      </w:r>
      <w:r w:rsidRPr="00716163">
        <w:rPr>
          <w:rFonts w:ascii="Times New Roman" w:hAnsi="Times New Roman" w:cs="Times New Roman"/>
          <w:bCs/>
          <w:sz w:val="28"/>
          <w:szCs w:val="28"/>
        </w:rPr>
        <w:t xml:space="preserve"> указанны</w:t>
      </w:r>
      <w:r>
        <w:rPr>
          <w:rFonts w:ascii="Times New Roman" w:hAnsi="Times New Roman" w:cs="Times New Roman"/>
          <w:bCs/>
          <w:sz w:val="28"/>
          <w:szCs w:val="28"/>
        </w:rPr>
        <w:t>х</w:t>
      </w:r>
      <w:r w:rsidRPr="00716163">
        <w:rPr>
          <w:rFonts w:ascii="Times New Roman" w:hAnsi="Times New Roman" w:cs="Times New Roman"/>
          <w:bCs/>
          <w:sz w:val="28"/>
          <w:szCs w:val="28"/>
        </w:rPr>
        <w:t xml:space="preserve"> на рис. </w:t>
      </w:r>
      <w:r>
        <w:rPr>
          <w:rFonts w:ascii="Times New Roman" w:hAnsi="Times New Roman" w:cs="Times New Roman"/>
          <w:bCs/>
          <w:sz w:val="28"/>
          <w:szCs w:val="28"/>
        </w:rPr>
        <w:t>12</w:t>
      </w:r>
      <w:r w:rsidRPr="00716163">
        <w:rPr>
          <w:rFonts w:ascii="Times New Roman" w:hAnsi="Times New Roman" w:cs="Times New Roman"/>
          <w:bCs/>
          <w:sz w:val="28"/>
          <w:szCs w:val="28"/>
        </w:rPr>
        <w:t xml:space="preserve"> библиотечны</w:t>
      </w:r>
      <w:r>
        <w:rPr>
          <w:rFonts w:ascii="Times New Roman" w:hAnsi="Times New Roman" w:cs="Times New Roman"/>
          <w:bCs/>
          <w:sz w:val="28"/>
          <w:szCs w:val="28"/>
        </w:rPr>
        <w:t>х</w:t>
      </w:r>
      <w:r w:rsidRPr="00716163">
        <w:rPr>
          <w:rFonts w:ascii="Times New Roman" w:hAnsi="Times New Roman" w:cs="Times New Roman"/>
          <w:bCs/>
          <w:sz w:val="28"/>
          <w:szCs w:val="28"/>
        </w:rPr>
        <w:t xml:space="preserve"> модел</w:t>
      </w:r>
      <w:r>
        <w:rPr>
          <w:rFonts w:ascii="Times New Roman" w:hAnsi="Times New Roman" w:cs="Times New Roman"/>
          <w:bCs/>
          <w:sz w:val="28"/>
          <w:szCs w:val="28"/>
        </w:rPr>
        <w:t>ей</w:t>
      </w:r>
      <w:r w:rsidRPr="00716163">
        <w:rPr>
          <w:rFonts w:ascii="Times New Roman" w:hAnsi="Times New Roman" w:cs="Times New Roman"/>
          <w:bCs/>
          <w:sz w:val="28"/>
          <w:szCs w:val="28"/>
        </w:rPr>
        <w:t xml:space="preserve"> ПК ПА9 и элемент</w:t>
      </w:r>
      <w:r>
        <w:rPr>
          <w:rFonts w:ascii="Times New Roman" w:hAnsi="Times New Roman" w:cs="Times New Roman"/>
          <w:bCs/>
          <w:sz w:val="28"/>
          <w:szCs w:val="28"/>
        </w:rPr>
        <w:t>ов</w:t>
      </w:r>
      <w:r w:rsidRPr="00716163">
        <w:rPr>
          <w:rFonts w:ascii="Times New Roman" w:hAnsi="Times New Roman" w:cs="Times New Roman"/>
          <w:bCs/>
          <w:sz w:val="28"/>
          <w:szCs w:val="28"/>
        </w:rPr>
        <w:t xml:space="preserve"> конструкции привода пресса имеется следующее соответствие:</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bCs/>
          <w:sz w:val="28"/>
          <w:szCs w:val="28"/>
        </w:rPr>
        <w:t xml:space="preserve">для силовой электрической сети — модель </w:t>
      </w:r>
      <w:r w:rsidRPr="00716163">
        <w:rPr>
          <w:rFonts w:ascii="Times New Roman" w:hAnsi="Times New Roman" w:cs="Times New Roman"/>
          <w:sz w:val="28"/>
          <w:szCs w:val="28"/>
        </w:rPr>
        <w:t>“</w:t>
      </w:r>
      <w:r w:rsidRPr="00716163">
        <w:rPr>
          <w:rFonts w:ascii="Times New Roman" w:hAnsi="Times New Roman" w:cs="Times New Roman"/>
          <w:sz w:val="28"/>
          <w:szCs w:val="28"/>
          <w:lang w:val="en-US"/>
        </w:rPr>
        <w:t>V</w:t>
      </w:r>
      <w:r w:rsidRPr="00716163">
        <w:rPr>
          <w:rFonts w:ascii="Times New Roman" w:hAnsi="Times New Roman" w:cs="Times New Roman"/>
          <w:sz w:val="28"/>
          <w:szCs w:val="28"/>
        </w:rPr>
        <w:t xml:space="preserve">” (источник электрического напряжения, рис. </w:t>
      </w:r>
      <w:r>
        <w:rPr>
          <w:rFonts w:ascii="Times New Roman" w:hAnsi="Times New Roman" w:cs="Times New Roman"/>
          <w:sz w:val="28"/>
          <w:szCs w:val="28"/>
        </w:rPr>
        <w:t>12</w:t>
      </w:r>
      <w:r w:rsidRPr="00716163">
        <w:rPr>
          <w:rFonts w:ascii="Times New Roman" w:hAnsi="Times New Roman" w:cs="Times New Roman"/>
          <w:sz w:val="28"/>
          <w:szCs w:val="28"/>
        </w:rPr>
        <w:t>а);</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sz w:val="28"/>
          <w:szCs w:val="28"/>
        </w:rPr>
        <w:t xml:space="preserve">для электродвигателя главного привода пресса </w:t>
      </w:r>
      <w:r w:rsidRPr="00716163">
        <w:rPr>
          <w:rFonts w:ascii="Times New Roman" w:hAnsi="Times New Roman" w:cs="Times New Roman"/>
          <w:bCs/>
          <w:sz w:val="28"/>
          <w:szCs w:val="28"/>
        </w:rPr>
        <w:t xml:space="preserve">— модель </w:t>
      </w:r>
      <w:r w:rsidRPr="00716163">
        <w:rPr>
          <w:rFonts w:ascii="Times New Roman" w:hAnsi="Times New Roman" w:cs="Times New Roman"/>
          <w:sz w:val="28"/>
          <w:szCs w:val="28"/>
        </w:rPr>
        <w:t>“</w:t>
      </w:r>
      <w:r w:rsidRPr="00716163">
        <w:rPr>
          <w:rFonts w:ascii="Times New Roman" w:hAnsi="Times New Roman" w:cs="Times New Roman"/>
          <w:sz w:val="28"/>
          <w:szCs w:val="28"/>
          <w:lang w:val="en-US"/>
        </w:rPr>
        <w:t>DVA</w:t>
      </w:r>
      <w:r w:rsidRPr="00716163">
        <w:rPr>
          <w:rFonts w:ascii="Times New Roman" w:hAnsi="Times New Roman" w:cs="Times New Roman"/>
          <w:sz w:val="28"/>
          <w:szCs w:val="28"/>
        </w:rPr>
        <w:t xml:space="preserve">” (двигатель переменного тока асинхронный односкоростной, рис. </w:t>
      </w:r>
      <w:r>
        <w:rPr>
          <w:rFonts w:ascii="Times New Roman" w:hAnsi="Times New Roman" w:cs="Times New Roman"/>
          <w:sz w:val="28"/>
          <w:szCs w:val="28"/>
        </w:rPr>
        <w:t>12</w:t>
      </w:r>
      <w:r w:rsidRPr="00716163">
        <w:rPr>
          <w:rFonts w:ascii="Times New Roman" w:hAnsi="Times New Roman" w:cs="Times New Roman"/>
          <w:sz w:val="28"/>
          <w:szCs w:val="28"/>
        </w:rPr>
        <w:t>б);</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sz w:val="28"/>
          <w:szCs w:val="28"/>
        </w:rPr>
        <w:t xml:space="preserve">для ременной передачи </w:t>
      </w:r>
      <w:r w:rsidRPr="00716163">
        <w:rPr>
          <w:rFonts w:ascii="Times New Roman" w:hAnsi="Times New Roman" w:cs="Times New Roman"/>
          <w:bCs/>
          <w:sz w:val="28"/>
          <w:szCs w:val="28"/>
        </w:rPr>
        <w:t xml:space="preserve">— модель </w:t>
      </w:r>
      <w:r w:rsidRPr="00716163">
        <w:rPr>
          <w:rFonts w:ascii="Times New Roman" w:hAnsi="Times New Roman" w:cs="Times New Roman"/>
          <w:sz w:val="28"/>
          <w:szCs w:val="28"/>
        </w:rPr>
        <w:t>“</w:t>
      </w:r>
      <w:r w:rsidRPr="00716163">
        <w:rPr>
          <w:rFonts w:ascii="Times New Roman" w:hAnsi="Times New Roman" w:cs="Times New Roman"/>
          <w:sz w:val="28"/>
          <w:szCs w:val="28"/>
          <w:lang w:val="en-US"/>
        </w:rPr>
        <w:t>R</w:t>
      </w:r>
      <w:r w:rsidRPr="00716163">
        <w:rPr>
          <w:rFonts w:ascii="Times New Roman" w:hAnsi="Times New Roman" w:cs="Times New Roman"/>
          <w:sz w:val="28"/>
          <w:szCs w:val="28"/>
        </w:rPr>
        <w:t xml:space="preserve">Р” </w:t>
      </w:r>
      <w:r w:rsidRPr="00716163">
        <w:rPr>
          <w:rFonts w:ascii="Times New Roman" w:hAnsi="Times New Roman" w:cs="Times New Roman"/>
          <w:bCs/>
          <w:sz w:val="28"/>
          <w:szCs w:val="28"/>
        </w:rPr>
        <w:t xml:space="preserve">(ременная передача, рис. </w:t>
      </w:r>
      <w:r>
        <w:rPr>
          <w:rFonts w:ascii="Times New Roman" w:hAnsi="Times New Roman" w:cs="Times New Roman"/>
          <w:bCs/>
          <w:sz w:val="28"/>
          <w:szCs w:val="28"/>
        </w:rPr>
        <w:t>12</w:t>
      </w:r>
      <w:r w:rsidRPr="00716163">
        <w:rPr>
          <w:rFonts w:ascii="Times New Roman" w:hAnsi="Times New Roman" w:cs="Times New Roman"/>
          <w:bCs/>
          <w:sz w:val="28"/>
          <w:szCs w:val="28"/>
        </w:rPr>
        <w:t>в);</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bCs/>
          <w:sz w:val="28"/>
          <w:szCs w:val="28"/>
        </w:rPr>
        <w:lastRenderedPageBreak/>
        <w:t>для узла «муфта-тормоз» — модели “</w:t>
      </w:r>
      <w:r w:rsidRPr="00716163">
        <w:rPr>
          <w:rFonts w:ascii="Times New Roman" w:hAnsi="Times New Roman" w:cs="Times New Roman"/>
          <w:bCs/>
          <w:sz w:val="28"/>
          <w:szCs w:val="28"/>
          <w:lang w:val="en-US"/>
        </w:rPr>
        <w:t>MUFTA</w:t>
      </w:r>
      <w:r w:rsidRPr="00716163">
        <w:rPr>
          <w:rFonts w:ascii="Times New Roman" w:hAnsi="Times New Roman" w:cs="Times New Roman"/>
          <w:bCs/>
          <w:sz w:val="28"/>
          <w:szCs w:val="28"/>
        </w:rPr>
        <w:t>” и “</w:t>
      </w:r>
      <w:r w:rsidRPr="00716163">
        <w:rPr>
          <w:rFonts w:ascii="Times New Roman" w:hAnsi="Times New Roman" w:cs="Times New Roman"/>
          <w:bCs/>
          <w:sz w:val="28"/>
          <w:szCs w:val="28"/>
          <w:lang w:val="en-US"/>
        </w:rPr>
        <w:t>TORMOZ</w:t>
      </w:r>
      <w:r w:rsidRPr="00716163">
        <w:rPr>
          <w:rFonts w:ascii="Times New Roman" w:hAnsi="Times New Roman" w:cs="Times New Roman"/>
          <w:bCs/>
          <w:sz w:val="28"/>
          <w:szCs w:val="28"/>
        </w:rPr>
        <w:t xml:space="preserve">” (муфта и тормоз дисковые фрикционные с пневмоприводом, рис. </w:t>
      </w:r>
      <w:r>
        <w:rPr>
          <w:rFonts w:ascii="Times New Roman" w:hAnsi="Times New Roman" w:cs="Times New Roman"/>
          <w:bCs/>
          <w:sz w:val="28"/>
          <w:szCs w:val="28"/>
        </w:rPr>
        <w:t>12</w:t>
      </w:r>
      <w:r w:rsidRPr="00716163">
        <w:rPr>
          <w:rFonts w:ascii="Times New Roman" w:hAnsi="Times New Roman" w:cs="Times New Roman"/>
          <w:bCs/>
          <w:sz w:val="28"/>
          <w:szCs w:val="28"/>
        </w:rPr>
        <w:t xml:space="preserve">г и рис. </w:t>
      </w:r>
      <w:r>
        <w:rPr>
          <w:rFonts w:ascii="Times New Roman" w:hAnsi="Times New Roman" w:cs="Times New Roman"/>
          <w:bCs/>
          <w:sz w:val="28"/>
          <w:szCs w:val="28"/>
        </w:rPr>
        <w:t>12</w:t>
      </w:r>
      <w:r w:rsidRPr="00716163">
        <w:rPr>
          <w:rFonts w:ascii="Times New Roman" w:hAnsi="Times New Roman" w:cs="Times New Roman"/>
          <w:bCs/>
          <w:sz w:val="28"/>
          <w:szCs w:val="28"/>
        </w:rPr>
        <w:t>д);</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bCs/>
          <w:sz w:val="28"/>
          <w:szCs w:val="28"/>
        </w:rPr>
        <w:t>для кнопки включения узла «муфта-тормоз» — модель “</w:t>
      </w:r>
      <w:r w:rsidRPr="00716163">
        <w:rPr>
          <w:rFonts w:ascii="Times New Roman" w:hAnsi="Times New Roman" w:cs="Times New Roman"/>
          <w:bCs/>
          <w:sz w:val="28"/>
          <w:szCs w:val="28"/>
          <w:lang w:val="en-US"/>
        </w:rPr>
        <w:t>VU</w:t>
      </w:r>
      <w:r w:rsidRPr="00716163">
        <w:rPr>
          <w:rFonts w:ascii="Times New Roman" w:hAnsi="Times New Roman" w:cs="Times New Roman"/>
          <w:bCs/>
          <w:sz w:val="28"/>
          <w:szCs w:val="28"/>
        </w:rPr>
        <w:t xml:space="preserve">” (управляемый источник скорости, рис. </w:t>
      </w:r>
      <w:r>
        <w:rPr>
          <w:rFonts w:ascii="Times New Roman" w:hAnsi="Times New Roman" w:cs="Times New Roman"/>
          <w:bCs/>
          <w:sz w:val="28"/>
          <w:szCs w:val="28"/>
        </w:rPr>
        <w:t>12</w:t>
      </w:r>
      <w:r w:rsidRPr="00716163">
        <w:rPr>
          <w:rFonts w:ascii="Times New Roman" w:hAnsi="Times New Roman" w:cs="Times New Roman"/>
          <w:bCs/>
          <w:sz w:val="28"/>
          <w:szCs w:val="28"/>
        </w:rPr>
        <w:t xml:space="preserve">е) с функцией «трапецеидальный источник сигнала» (рис. </w:t>
      </w:r>
      <w:r>
        <w:rPr>
          <w:rFonts w:ascii="Times New Roman" w:hAnsi="Times New Roman" w:cs="Times New Roman"/>
          <w:bCs/>
          <w:sz w:val="28"/>
          <w:szCs w:val="28"/>
        </w:rPr>
        <w:t>12</w:t>
      </w:r>
      <w:r w:rsidRPr="00716163">
        <w:rPr>
          <w:rFonts w:ascii="Times New Roman" w:hAnsi="Times New Roman" w:cs="Times New Roman"/>
          <w:bCs/>
          <w:sz w:val="28"/>
          <w:szCs w:val="28"/>
        </w:rPr>
        <w:t>ж);</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sz w:val="28"/>
          <w:szCs w:val="28"/>
        </w:rPr>
        <w:t xml:space="preserve">для промвала </w:t>
      </w:r>
      <w:r w:rsidRPr="00716163">
        <w:rPr>
          <w:rFonts w:ascii="Times New Roman" w:hAnsi="Times New Roman" w:cs="Times New Roman"/>
          <w:bCs/>
          <w:sz w:val="28"/>
          <w:szCs w:val="28"/>
        </w:rPr>
        <w:t xml:space="preserve">— две модели “М” (момент инерции, рис. </w:t>
      </w:r>
      <w:r>
        <w:rPr>
          <w:rFonts w:ascii="Times New Roman" w:hAnsi="Times New Roman" w:cs="Times New Roman"/>
          <w:bCs/>
          <w:sz w:val="28"/>
          <w:szCs w:val="28"/>
        </w:rPr>
        <w:t>12</w:t>
      </w:r>
      <w:r w:rsidRPr="00716163">
        <w:rPr>
          <w:rFonts w:ascii="Times New Roman" w:hAnsi="Times New Roman" w:cs="Times New Roman"/>
          <w:bCs/>
          <w:sz w:val="28"/>
          <w:szCs w:val="28"/>
        </w:rPr>
        <w:t>з), отображающие инерционные свойства левой и правой частей вала;</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sz w:val="28"/>
          <w:szCs w:val="28"/>
        </w:rPr>
        <w:t xml:space="preserve">для промежуточного вала </w:t>
      </w:r>
      <w:r w:rsidRPr="00716163">
        <w:rPr>
          <w:rFonts w:ascii="Times New Roman" w:hAnsi="Times New Roman" w:cs="Times New Roman"/>
          <w:bCs/>
          <w:sz w:val="28"/>
          <w:szCs w:val="28"/>
        </w:rPr>
        <w:t xml:space="preserve">— модель “К” (упругость линейная, рис. </w:t>
      </w:r>
      <w:r>
        <w:rPr>
          <w:rFonts w:ascii="Times New Roman" w:hAnsi="Times New Roman" w:cs="Times New Roman"/>
          <w:bCs/>
          <w:sz w:val="28"/>
          <w:szCs w:val="28"/>
        </w:rPr>
        <w:t>12</w:t>
      </w:r>
      <w:r w:rsidRPr="00716163">
        <w:rPr>
          <w:rFonts w:ascii="Times New Roman" w:hAnsi="Times New Roman" w:cs="Times New Roman"/>
          <w:bCs/>
          <w:sz w:val="28"/>
          <w:szCs w:val="28"/>
        </w:rPr>
        <w:t>и), отображающая упругие свойства вала;</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bCs/>
          <w:sz w:val="28"/>
          <w:szCs w:val="28"/>
        </w:rPr>
        <w:t>для зубчатой передачи</w:t>
      </w:r>
      <w:r w:rsidRPr="00716163">
        <w:rPr>
          <w:rFonts w:ascii="Times New Roman" w:hAnsi="Times New Roman" w:cs="Times New Roman"/>
          <w:sz w:val="28"/>
          <w:szCs w:val="28"/>
        </w:rPr>
        <w:t xml:space="preserve"> </w:t>
      </w:r>
      <w:r w:rsidRPr="00716163">
        <w:rPr>
          <w:rFonts w:ascii="Times New Roman" w:hAnsi="Times New Roman" w:cs="Times New Roman"/>
          <w:bCs/>
          <w:sz w:val="28"/>
          <w:szCs w:val="28"/>
        </w:rPr>
        <w:t>— модель “</w:t>
      </w:r>
      <w:r w:rsidRPr="00716163">
        <w:rPr>
          <w:rFonts w:ascii="Times New Roman" w:hAnsi="Times New Roman" w:cs="Times New Roman"/>
          <w:bCs/>
          <w:sz w:val="28"/>
          <w:szCs w:val="28"/>
          <w:lang w:val="en-US"/>
        </w:rPr>
        <w:t>RDN</w:t>
      </w:r>
      <w:r w:rsidRPr="00716163">
        <w:rPr>
          <w:rFonts w:ascii="Times New Roman" w:hAnsi="Times New Roman" w:cs="Times New Roman"/>
          <w:bCs/>
          <w:sz w:val="28"/>
          <w:szCs w:val="28"/>
        </w:rPr>
        <w:t xml:space="preserve">” (зубчатая передача внешнего зацепления, рис. </w:t>
      </w:r>
      <w:r>
        <w:rPr>
          <w:rFonts w:ascii="Times New Roman" w:hAnsi="Times New Roman" w:cs="Times New Roman"/>
          <w:bCs/>
          <w:sz w:val="28"/>
          <w:szCs w:val="28"/>
        </w:rPr>
        <w:t>12</w:t>
      </w:r>
      <w:r w:rsidRPr="00716163">
        <w:rPr>
          <w:rFonts w:ascii="Times New Roman" w:hAnsi="Times New Roman" w:cs="Times New Roman"/>
          <w:bCs/>
          <w:sz w:val="28"/>
          <w:szCs w:val="28"/>
        </w:rPr>
        <w:t>к);</w:t>
      </w:r>
    </w:p>
    <w:p w:rsidR="000E1075" w:rsidRPr="00716163" w:rsidRDefault="000E1075" w:rsidP="000E1075">
      <w:pPr>
        <w:numPr>
          <w:ilvl w:val="0"/>
          <w:numId w:val="13"/>
        </w:numPr>
        <w:spacing w:after="0" w:line="300" w:lineRule="auto"/>
        <w:rPr>
          <w:rFonts w:ascii="Times New Roman" w:hAnsi="Times New Roman" w:cs="Times New Roman"/>
          <w:sz w:val="28"/>
          <w:szCs w:val="28"/>
        </w:rPr>
      </w:pPr>
      <w:r w:rsidRPr="00716163">
        <w:rPr>
          <w:rFonts w:ascii="Times New Roman" w:hAnsi="Times New Roman" w:cs="Times New Roman"/>
          <w:bCs/>
          <w:sz w:val="28"/>
          <w:szCs w:val="28"/>
        </w:rPr>
        <w:t xml:space="preserve">для ведомого приводом главного исполнительного механизма (ГИМ — главный вал с шатуном и ползуном) — модель “М” (момент инерции, рис. </w:t>
      </w:r>
      <w:r>
        <w:rPr>
          <w:rFonts w:ascii="Times New Roman" w:hAnsi="Times New Roman" w:cs="Times New Roman"/>
          <w:bCs/>
          <w:sz w:val="28"/>
          <w:szCs w:val="28"/>
        </w:rPr>
        <w:t>12</w:t>
      </w:r>
      <w:r w:rsidRPr="00716163">
        <w:rPr>
          <w:rFonts w:ascii="Times New Roman" w:hAnsi="Times New Roman" w:cs="Times New Roman"/>
          <w:bCs/>
          <w:sz w:val="28"/>
          <w:szCs w:val="28"/>
        </w:rPr>
        <w:t>з).</w:t>
      </w:r>
    </w:p>
    <w:p w:rsidR="00843079" w:rsidRPr="00716163" w:rsidRDefault="00843079" w:rsidP="00E87F94">
      <w:pPr>
        <w:spacing w:before="120" w:after="0" w:line="300" w:lineRule="auto"/>
        <w:jc w:val="center"/>
        <w:rPr>
          <w:rFonts w:ascii="Times New Roman" w:hAnsi="Times New Roman" w:cs="Times New Roman"/>
          <w:sz w:val="28"/>
          <w:szCs w:val="28"/>
        </w:rPr>
      </w:pPr>
      <w:r w:rsidRPr="00716163">
        <w:rPr>
          <w:rFonts w:ascii="Times New Roman" w:hAnsi="Times New Roman" w:cs="Times New Roman"/>
          <w:noProof/>
          <w:sz w:val="28"/>
          <w:szCs w:val="28"/>
          <w:lang w:eastAsia="ru-RU"/>
        </w:rPr>
        <w:drawing>
          <wp:inline distT="0" distB="0" distL="0" distR="0" wp14:anchorId="410C77B3" wp14:editId="1658E8EB">
            <wp:extent cx="4561200" cy="4320000"/>
            <wp:effectExtent l="0" t="0" r="0" b="4445"/>
            <wp:docPr id="97" name="Рисунок 97" descr="2135 Привод-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2135 Привод-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561200" cy="4320000"/>
                    </a:xfrm>
                    <a:prstGeom prst="rect">
                      <a:avLst/>
                    </a:prstGeom>
                    <a:noFill/>
                    <a:ln>
                      <a:noFill/>
                    </a:ln>
                  </pic:spPr>
                </pic:pic>
              </a:graphicData>
            </a:graphic>
          </wp:inline>
        </w:drawing>
      </w:r>
    </w:p>
    <w:p w:rsidR="00843079" w:rsidRPr="00716163" w:rsidRDefault="00843079" w:rsidP="00E87F94">
      <w:pPr>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 xml:space="preserve">Рис. </w:t>
      </w:r>
      <w:r w:rsidR="00B56204">
        <w:rPr>
          <w:rFonts w:ascii="Times New Roman" w:hAnsi="Times New Roman" w:cs="Times New Roman"/>
          <w:sz w:val="28"/>
          <w:szCs w:val="28"/>
        </w:rPr>
        <w:t>11</w:t>
      </w:r>
      <w:r w:rsidRPr="00716163">
        <w:rPr>
          <w:rFonts w:ascii="Times New Roman" w:hAnsi="Times New Roman" w:cs="Times New Roman"/>
          <w:sz w:val="28"/>
          <w:szCs w:val="28"/>
        </w:rPr>
        <w:t>. Схема конструкции двухступенчатого привода</w:t>
      </w:r>
    </w:p>
    <w:p w:rsidR="00843079" w:rsidRPr="00716163" w:rsidRDefault="00843079" w:rsidP="00E87F94">
      <w:pPr>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 xml:space="preserve">1 – вал промежуточный; 2,3 – шестерня и колесо зубчатой передачи; </w:t>
      </w:r>
    </w:p>
    <w:p w:rsidR="00843079" w:rsidRPr="00716163" w:rsidRDefault="00843079" w:rsidP="00E87F94">
      <w:pPr>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 xml:space="preserve">4 – электродвигатель; 5 – вал главный; 6 – шкив; 7 – ремни клиновые; </w:t>
      </w:r>
    </w:p>
    <w:p w:rsidR="00843079" w:rsidRPr="00716163" w:rsidRDefault="00843079" w:rsidP="00E87F94">
      <w:pPr>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8 – маховик; 9 – муфта; 10 – тормоз.</w:t>
      </w:r>
    </w:p>
    <w:p w:rsidR="00817866" w:rsidRDefault="002B61FB" w:rsidP="00E87F94">
      <w:pPr>
        <w:spacing w:after="0" w:line="300" w:lineRule="auto"/>
        <w:jc w:val="center"/>
        <w:rPr>
          <w:rFonts w:ascii="Times New Roman" w:hAnsi="Times New Roman" w:cs="Times New Roman"/>
          <w:sz w:val="28"/>
          <w:szCs w:val="28"/>
        </w:rPr>
      </w:pPr>
      <w:r>
        <w:rPr>
          <w:rFonts w:ascii="Times New Roman" w:hAnsi="Times New Roman"/>
          <w:noProof/>
          <w:sz w:val="28"/>
          <w:szCs w:val="28"/>
          <w:lang w:eastAsia="ru-RU"/>
        </w:rPr>
        <w:lastRenderedPageBreak/>
        <w:drawing>
          <wp:inline distT="0" distB="0" distL="0" distR="0" wp14:anchorId="110B03EB" wp14:editId="6EA209F0">
            <wp:extent cx="361950" cy="58102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8F.tmp"/>
                    <pic:cNvPicPr/>
                  </pic:nvPicPr>
                  <pic:blipFill>
                    <a:blip r:embed="rId159">
                      <a:extLst>
                        <a:ext uri="{28A0092B-C50C-407E-A947-70E740481C1C}">
                          <a14:useLocalDpi xmlns:a14="http://schemas.microsoft.com/office/drawing/2010/main" val="0"/>
                        </a:ext>
                      </a:extLst>
                    </a:blip>
                    <a:stretch>
                      <a:fillRect/>
                    </a:stretch>
                  </pic:blipFill>
                  <pic:spPr>
                    <a:xfrm>
                      <a:off x="0" y="0"/>
                      <a:ext cx="361950" cy="581025"/>
                    </a:xfrm>
                    <a:prstGeom prst="rect">
                      <a:avLst/>
                    </a:prstGeom>
                  </pic:spPr>
                </pic:pic>
              </a:graphicData>
            </a:graphic>
          </wp:inline>
        </w:drawing>
      </w:r>
      <w:r w:rsidR="00843079" w:rsidRPr="00716163">
        <w:rPr>
          <w:rFonts w:ascii="Times New Roman" w:hAnsi="Times New Roman" w:cs="Times New Roman"/>
          <w:sz w:val="28"/>
          <w:szCs w:val="28"/>
        </w:rPr>
        <w:t xml:space="preserve">а) </w:t>
      </w:r>
      <w:r>
        <w:rPr>
          <w:rFonts w:ascii="Times New Roman" w:hAnsi="Times New Roman"/>
          <w:noProof/>
          <w:sz w:val="28"/>
          <w:szCs w:val="28"/>
          <w:lang w:eastAsia="ru-RU"/>
        </w:rPr>
        <w:drawing>
          <wp:inline distT="0" distB="0" distL="0" distR="0" wp14:anchorId="5D8D6D62" wp14:editId="15AA1FF9">
            <wp:extent cx="1285875" cy="81915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810.tmp"/>
                    <pic:cNvPicPr/>
                  </pic:nvPicPr>
                  <pic:blipFill>
                    <a:blip r:embed="rId160">
                      <a:extLst>
                        <a:ext uri="{28A0092B-C50C-407E-A947-70E740481C1C}">
                          <a14:useLocalDpi xmlns:a14="http://schemas.microsoft.com/office/drawing/2010/main" val="0"/>
                        </a:ext>
                      </a:extLst>
                    </a:blip>
                    <a:stretch>
                      <a:fillRect/>
                    </a:stretch>
                  </pic:blipFill>
                  <pic:spPr>
                    <a:xfrm>
                      <a:off x="0" y="0"/>
                      <a:ext cx="1285875" cy="819150"/>
                    </a:xfrm>
                    <a:prstGeom prst="rect">
                      <a:avLst/>
                    </a:prstGeom>
                  </pic:spPr>
                </pic:pic>
              </a:graphicData>
            </a:graphic>
          </wp:inline>
        </w:drawing>
      </w:r>
      <w:r w:rsidR="00843079" w:rsidRPr="00716163">
        <w:rPr>
          <w:rFonts w:ascii="Times New Roman" w:hAnsi="Times New Roman" w:cs="Times New Roman"/>
          <w:sz w:val="28"/>
          <w:szCs w:val="28"/>
        </w:rPr>
        <w:t xml:space="preserve">б) </w:t>
      </w:r>
      <w:r>
        <w:rPr>
          <w:rFonts w:ascii="Times New Roman" w:hAnsi="Times New Roman" w:cs="Times New Roman"/>
          <w:noProof/>
          <w:sz w:val="28"/>
          <w:szCs w:val="28"/>
          <w:lang w:eastAsia="ru-RU"/>
        </w:rPr>
        <w:drawing>
          <wp:inline distT="0" distB="0" distL="0" distR="0" wp14:anchorId="1F244E75" wp14:editId="4EE2AF80">
            <wp:extent cx="1276350" cy="8001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839.tmp"/>
                    <pic:cNvPicPr/>
                  </pic:nvPicPr>
                  <pic:blipFill>
                    <a:blip r:embed="rId161">
                      <a:extLst>
                        <a:ext uri="{28A0092B-C50C-407E-A947-70E740481C1C}">
                          <a14:useLocalDpi xmlns:a14="http://schemas.microsoft.com/office/drawing/2010/main" val="0"/>
                        </a:ext>
                      </a:extLst>
                    </a:blip>
                    <a:stretch>
                      <a:fillRect/>
                    </a:stretch>
                  </pic:blipFill>
                  <pic:spPr>
                    <a:xfrm>
                      <a:off x="0" y="0"/>
                      <a:ext cx="1276350" cy="800100"/>
                    </a:xfrm>
                    <a:prstGeom prst="rect">
                      <a:avLst/>
                    </a:prstGeom>
                  </pic:spPr>
                </pic:pic>
              </a:graphicData>
            </a:graphic>
          </wp:inline>
        </w:drawing>
      </w:r>
      <w:r w:rsidR="00843079" w:rsidRPr="00716163">
        <w:rPr>
          <w:rFonts w:ascii="Times New Roman" w:hAnsi="Times New Roman" w:cs="Times New Roman"/>
          <w:sz w:val="28"/>
          <w:szCs w:val="28"/>
        </w:rPr>
        <w:t>в)</w:t>
      </w:r>
      <w:r w:rsidR="00817866">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70803DC7" wp14:editId="02CEEC10">
            <wp:extent cx="1047750" cy="80962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837.tmp"/>
                    <pic:cNvPicPr/>
                  </pic:nvPicPr>
                  <pic:blipFill>
                    <a:blip r:embed="rId162">
                      <a:extLst>
                        <a:ext uri="{28A0092B-C50C-407E-A947-70E740481C1C}">
                          <a14:useLocalDpi xmlns:a14="http://schemas.microsoft.com/office/drawing/2010/main" val="0"/>
                        </a:ext>
                      </a:extLst>
                    </a:blip>
                    <a:stretch>
                      <a:fillRect/>
                    </a:stretch>
                  </pic:blipFill>
                  <pic:spPr>
                    <a:xfrm>
                      <a:off x="0" y="0"/>
                      <a:ext cx="1047750" cy="809625"/>
                    </a:xfrm>
                    <a:prstGeom prst="rect">
                      <a:avLst/>
                    </a:prstGeom>
                  </pic:spPr>
                </pic:pic>
              </a:graphicData>
            </a:graphic>
          </wp:inline>
        </w:drawing>
      </w:r>
      <w:r w:rsidR="00843079" w:rsidRPr="00716163">
        <w:rPr>
          <w:rFonts w:ascii="Times New Roman" w:hAnsi="Times New Roman" w:cs="Times New Roman"/>
          <w:sz w:val="28"/>
          <w:szCs w:val="28"/>
        </w:rPr>
        <w:t xml:space="preserve">г) </w:t>
      </w:r>
      <w:r>
        <w:rPr>
          <w:rFonts w:ascii="Times New Roman" w:hAnsi="Times New Roman" w:cs="Times New Roman"/>
          <w:noProof/>
          <w:sz w:val="28"/>
          <w:szCs w:val="28"/>
          <w:lang w:eastAsia="ru-RU"/>
        </w:rPr>
        <w:drawing>
          <wp:inline distT="0" distB="0" distL="0" distR="0" wp14:anchorId="5742E386" wp14:editId="3C1F70FC">
            <wp:extent cx="1038225" cy="800100"/>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838.tmp"/>
                    <pic:cNvPicPr/>
                  </pic:nvPicPr>
                  <pic:blipFill>
                    <a:blip r:embed="rId163">
                      <a:extLst>
                        <a:ext uri="{28A0092B-C50C-407E-A947-70E740481C1C}">
                          <a14:useLocalDpi xmlns:a14="http://schemas.microsoft.com/office/drawing/2010/main" val="0"/>
                        </a:ext>
                      </a:extLst>
                    </a:blip>
                    <a:stretch>
                      <a:fillRect/>
                    </a:stretch>
                  </pic:blipFill>
                  <pic:spPr>
                    <a:xfrm>
                      <a:off x="0" y="0"/>
                      <a:ext cx="1038225" cy="800100"/>
                    </a:xfrm>
                    <a:prstGeom prst="rect">
                      <a:avLst/>
                    </a:prstGeom>
                  </pic:spPr>
                </pic:pic>
              </a:graphicData>
            </a:graphic>
          </wp:inline>
        </w:drawing>
      </w:r>
      <w:r w:rsidR="00843079" w:rsidRPr="00716163">
        <w:rPr>
          <w:rFonts w:ascii="Times New Roman" w:hAnsi="Times New Roman" w:cs="Times New Roman"/>
          <w:sz w:val="28"/>
          <w:szCs w:val="28"/>
        </w:rPr>
        <w:t>д)</w:t>
      </w:r>
    </w:p>
    <w:p w:rsidR="00843079" w:rsidRPr="00716163" w:rsidRDefault="002B61FB" w:rsidP="00E87F94">
      <w:pPr>
        <w:spacing w:after="0" w:line="30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D3E5435" wp14:editId="7B3134DD">
            <wp:extent cx="361950" cy="5810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835.tmp"/>
                    <pic:cNvPicPr/>
                  </pic:nvPicPr>
                  <pic:blipFill>
                    <a:blip r:embed="rId164">
                      <a:extLst>
                        <a:ext uri="{28A0092B-C50C-407E-A947-70E740481C1C}">
                          <a14:useLocalDpi xmlns:a14="http://schemas.microsoft.com/office/drawing/2010/main" val="0"/>
                        </a:ext>
                      </a:extLst>
                    </a:blip>
                    <a:stretch>
                      <a:fillRect/>
                    </a:stretch>
                  </pic:blipFill>
                  <pic:spPr>
                    <a:xfrm>
                      <a:off x="0" y="0"/>
                      <a:ext cx="361950" cy="581025"/>
                    </a:xfrm>
                    <a:prstGeom prst="rect">
                      <a:avLst/>
                    </a:prstGeom>
                  </pic:spPr>
                </pic:pic>
              </a:graphicData>
            </a:graphic>
          </wp:inline>
        </w:drawing>
      </w:r>
      <w:r w:rsidR="00843079" w:rsidRPr="00716163">
        <w:rPr>
          <w:rFonts w:ascii="Times New Roman" w:hAnsi="Times New Roman" w:cs="Times New Roman"/>
          <w:sz w:val="28"/>
          <w:szCs w:val="28"/>
        </w:rPr>
        <w:t xml:space="preserve">е) </w:t>
      </w:r>
      <w:r w:rsidR="00843079" w:rsidRPr="00716163">
        <w:rPr>
          <w:rFonts w:ascii="Times New Roman" w:hAnsi="Times New Roman" w:cs="Times New Roman"/>
          <w:noProof/>
          <w:sz w:val="28"/>
          <w:szCs w:val="28"/>
          <w:lang w:eastAsia="ru-RU"/>
        </w:rPr>
        <w:drawing>
          <wp:inline distT="0" distB="0" distL="0" distR="0" wp14:anchorId="29C60AA8" wp14:editId="2D9398FD">
            <wp:extent cx="752475" cy="352425"/>
            <wp:effectExtent l="0" t="0" r="9525" b="9525"/>
            <wp:docPr id="90" name="Рисунок 90" descr="ПА9_Сигнал трапецеидаль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ПА9_Сигнал трапецеидальный"/>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752475" cy="352425"/>
                    </a:xfrm>
                    <a:prstGeom prst="rect">
                      <a:avLst/>
                    </a:prstGeom>
                    <a:noFill/>
                    <a:ln>
                      <a:noFill/>
                    </a:ln>
                  </pic:spPr>
                </pic:pic>
              </a:graphicData>
            </a:graphic>
          </wp:inline>
        </w:drawing>
      </w:r>
      <w:r w:rsidR="00843079" w:rsidRPr="00716163">
        <w:rPr>
          <w:rFonts w:ascii="Times New Roman" w:hAnsi="Times New Roman" w:cs="Times New Roman"/>
          <w:sz w:val="28"/>
          <w:szCs w:val="28"/>
        </w:rPr>
        <w:t>ж)</w:t>
      </w:r>
      <w:r w:rsidR="00817866">
        <w:rPr>
          <w:rFonts w:ascii="Times New Roman" w:hAnsi="Times New Roman" w:cs="Times New Roman"/>
          <w:sz w:val="28"/>
          <w:szCs w:val="28"/>
        </w:rPr>
        <w:t xml:space="preserve"> </w:t>
      </w:r>
      <w:r>
        <w:rPr>
          <w:rFonts w:ascii="Times New Roman" w:hAnsi="Times New Roman"/>
          <w:noProof/>
          <w:sz w:val="28"/>
          <w:szCs w:val="28"/>
          <w:lang w:eastAsia="ru-RU"/>
        </w:rPr>
        <w:drawing>
          <wp:inline distT="0" distB="0" distL="0" distR="0" wp14:anchorId="1260E01B" wp14:editId="29821625">
            <wp:extent cx="371475" cy="56197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6C3BCD.tmp"/>
                    <pic:cNvPicPr/>
                  </pic:nvPicPr>
                  <pic:blipFill>
                    <a:blip r:embed="rId166">
                      <a:extLst>
                        <a:ext uri="{28A0092B-C50C-407E-A947-70E740481C1C}">
                          <a14:useLocalDpi xmlns:a14="http://schemas.microsoft.com/office/drawing/2010/main" val="0"/>
                        </a:ext>
                      </a:extLst>
                    </a:blip>
                    <a:stretch>
                      <a:fillRect/>
                    </a:stretch>
                  </pic:blipFill>
                  <pic:spPr>
                    <a:xfrm>
                      <a:off x="0" y="0"/>
                      <a:ext cx="371475" cy="561975"/>
                    </a:xfrm>
                    <a:prstGeom prst="rect">
                      <a:avLst/>
                    </a:prstGeom>
                  </pic:spPr>
                </pic:pic>
              </a:graphicData>
            </a:graphic>
          </wp:inline>
        </w:drawing>
      </w:r>
      <w:r w:rsidR="00843079" w:rsidRPr="00716163">
        <w:rPr>
          <w:rFonts w:ascii="Times New Roman" w:hAnsi="Times New Roman" w:cs="Times New Roman"/>
          <w:sz w:val="28"/>
          <w:szCs w:val="28"/>
        </w:rPr>
        <w:t xml:space="preserve">з)   </w:t>
      </w:r>
      <w:r>
        <w:rPr>
          <w:rFonts w:ascii="Times New Roman" w:hAnsi="Times New Roman" w:cs="Times New Roman"/>
          <w:noProof/>
          <w:sz w:val="28"/>
          <w:szCs w:val="28"/>
          <w:lang w:eastAsia="ru-RU"/>
        </w:rPr>
        <w:drawing>
          <wp:inline distT="0" distB="0" distL="0" distR="0" wp14:anchorId="7E9854F7" wp14:editId="35008B88">
            <wp:extent cx="590550" cy="3619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836.tmp"/>
                    <pic:cNvPicPr/>
                  </pic:nvPicPr>
                  <pic:blipFill>
                    <a:blip r:embed="rId167">
                      <a:extLst>
                        <a:ext uri="{28A0092B-C50C-407E-A947-70E740481C1C}">
                          <a14:useLocalDpi xmlns:a14="http://schemas.microsoft.com/office/drawing/2010/main" val="0"/>
                        </a:ext>
                      </a:extLst>
                    </a:blip>
                    <a:stretch>
                      <a:fillRect/>
                    </a:stretch>
                  </pic:blipFill>
                  <pic:spPr>
                    <a:xfrm>
                      <a:off x="0" y="0"/>
                      <a:ext cx="590550" cy="361950"/>
                    </a:xfrm>
                    <a:prstGeom prst="rect">
                      <a:avLst/>
                    </a:prstGeom>
                  </pic:spPr>
                </pic:pic>
              </a:graphicData>
            </a:graphic>
          </wp:inline>
        </w:drawing>
      </w:r>
      <w:r w:rsidR="00843079" w:rsidRPr="00716163">
        <w:rPr>
          <w:rFonts w:ascii="Times New Roman" w:hAnsi="Times New Roman" w:cs="Times New Roman"/>
          <w:sz w:val="28"/>
          <w:szCs w:val="28"/>
        </w:rPr>
        <w:t xml:space="preserve">и)   </w:t>
      </w:r>
      <w:r>
        <w:rPr>
          <w:rFonts w:ascii="Times New Roman" w:hAnsi="Times New Roman"/>
          <w:noProof/>
          <w:sz w:val="28"/>
          <w:szCs w:val="28"/>
          <w:lang w:eastAsia="ru-RU"/>
        </w:rPr>
        <w:drawing>
          <wp:inline distT="0" distB="0" distL="0" distR="0" wp14:anchorId="70F5A75C" wp14:editId="1B227527">
            <wp:extent cx="1304925" cy="80010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8E.tmp"/>
                    <pic:cNvPicPr/>
                  </pic:nvPicPr>
                  <pic:blipFill>
                    <a:blip r:embed="rId168">
                      <a:extLst>
                        <a:ext uri="{28A0092B-C50C-407E-A947-70E740481C1C}">
                          <a14:useLocalDpi xmlns:a14="http://schemas.microsoft.com/office/drawing/2010/main" val="0"/>
                        </a:ext>
                      </a:extLst>
                    </a:blip>
                    <a:stretch>
                      <a:fillRect/>
                    </a:stretch>
                  </pic:blipFill>
                  <pic:spPr>
                    <a:xfrm>
                      <a:off x="0" y="0"/>
                      <a:ext cx="1304925" cy="800100"/>
                    </a:xfrm>
                    <a:prstGeom prst="rect">
                      <a:avLst/>
                    </a:prstGeom>
                  </pic:spPr>
                </pic:pic>
              </a:graphicData>
            </a:graphic>
          </wp:inline>
        </w:drawing>
      </w:r>
      <w:r w:rsidR="00843079" w:rsidRPr="00716163">
        <w:rPr>
          <w:rFonts w:ascii="Times New Roman" w:hAnsi="Times New Roman" w:cs="Times New Roman"/>
          <w:sz w:val="28"/>
          <w:szCs w:val="28"/>
        </w:rPr>
        <w:t>к)</w:t>
      </w:r>
    </w:p>
    <w:p w:rsidR="00843079" w:rsidRDefault="00843079" w:rsidP="00E87F94">
      <w:pPr>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 xml:space="preserve">Рис. </w:t>
      </w:r>
      <w:r w:rsidR="00B56204">
        <w:rPr>
          <w:rFonts w:ascii="Times New Roman" w:hAnsi="Times New Roman" w:cs="Times New Roman"/>
          <w:sz w:val="28"/>
          <w:szCs w:val="28"/>
        </w:rPr>
        <w:t>12</w:t>
      </w:r>
      <w:r w:rsidRPr="00716163">
        <w:rPr>
          <w:rFonts w:ascii="Times New Roman" w:hAnsi="Times New Roman" w:cs="Times New Roman"/>
          <w:sz w:val="28"/>
          <w:szCs w:val="28"/>
        </w:rPr>
        <w:t>. Выборка библиотечных моделей ПК ПА9:</w:t>
      </w:r>
    </w:p>
    <w:p w:rsidR="00446AF5" w:rsidRDefault="00446AF5" w:rsidP="00E87F94">
      <w:pPr>
        <w:spacing w:after="0" w:line="300" w:lineRule="auto"/>
        <w:jc w:val="center"/>
        <w:rPr>
          <w:rFonts w:ascii="Times New Roman" w:hAnsi="Times New Roman" w:cs="Times New Roman"/>
          <w:sz w:val="28"/>
          <w:szCs w:val="28"/>
        </w:rPr>
      </w:pPr>
    </w:p>
    <w:p w:rsidR="00446AF5" w:rsidRPr="00716163" w:rsidRDefault="004A17EA" w:rsidP="00E87F94">
      <w:pPr>
        <w:spacing w:after="0" w:line="30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119495" cy="4356735"/>
            <wp:effectExtent l="0" t="0" r="0" b="571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83B.tmp"/>
                    <pic:cNvPicPr/>
                  </pic:nvPicPr>
                  <pic:blipFill>
                    <a:blip r:embed="rId169">
                      <a:extLst>
                        <a:ext uri="{28A0092B-C50C-407E-A947-70E740481C1C}">
                          <a14:useLocalDpi xmlns:a14="http://schemas.microsoft.com/office/drawing/2010/main" val="0"/>
                        </a:ext>
                      </a:extLst>
                    </a:blip>
                    <a:stretch>
                      <a:fillRect/>
                    </a:stretch>
                  </pic:blipFill>
                  <pic:spPr>
                    <a:xfrm>
                      <a:off x="0" y="0"/>
                      <a:ext cx="6119495" cy="4356735"/>
                    </a:xfrm>
                    <a:prstGeom prst="rect">
                      <a:avLst/>
                    </a:prstGeom>
                  </pic:spPr>
                </pic:pic>
              </a:graphicData>
            </a:graphic>
          </wp:inline>
        </w:drawing>
      </w:r>
    </w:p>
    <w:p w:rsidR="00843079" w:rsidRPr="00716163" w:rsidRDefault="00843079" w:rsidP="00E87F94">
      <w:pPr>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 xml:space="preserve">Рис. </w:t>
      </w:r>
      <w:r w:rsidR="00B56204">
        <w:rPr>
          <w:rFonts w:ascii="Times New Roman" w:hAnsi="Times New Roman" w:cs="Times New Roman"/>
          <w:sz w:val="28"/>
          <w:szCs w:val="28"/>
        </w:rPr>
        <w:t>13</w:t>
      </w:r>
      <w:r w:rsidRPr="00716163">
        <w:rPr>
          <w:rFonts w:ascii="Times New Roman" w:hAnsi="Times New Roman" w:cs="Times New Roman"/>
          <w:sz w:val="28"/>
          <w:szCs w:val="28"/>
        </w:rPr>
        <w:t xml:space="preserve">. Топология </w:t>
      </w:r>
      <w:r w:rsidR="00074A2D">
        <w:rPr>
          <w:rFonts w:ascii="Times New Roman" w:hAnsi="Times New Roman" w:cs="Times New Roman"/>
          <w:sz w:val="28"/>
          <w:szCs w:val="28"/>
        </w:rPr>
        <w:t xml:space="preserve">модели </w:t>
      </w:r>
      <w:r w:rsidR="00B04B2E">
        <w:rPr>
          <w:rFonts w:ascii="Times New Roman" w:hAnsi="Times New Roman" w:cs="Times New Roman"/>
          <w:sz w:val="28"/>
          <w:szCs w:val="28"/>
        </w:rPr>
        <w:t xml:space="preserve">двухступенчатого </w:t>
      </w:r>
      <w:r w:rsidR="00074A2D">
        <w:rPr>
          <w:rFonts w:ascii="Times New Roman" w:hAnsi="Times New Roman" w:cs="Times New Roman"/>
          <w:sz w:val="28"/>
          <w:szCs w:val="28"/>
        </w:rPr>
        <w:t xml:space="preserve">привода </w:t>
      </w:r>
    </w:p>
    <w:p w:rsidR="00843079" w:rsidRPr="00716163" w:rsidRDefault="00843079" w:rsidP="00E87F94">
      <w:pPr>
        <w:spacing w:after="0" w:line="300" w:lineRule="auto"/>
        <w:jc w:val="center"/>
        <w:rPr>
          <w:rFonts w:ascii="Times New Roman" w:hAnsi="Times New Roman" w:cs="Times New Roman"/>
          <w:sz w:val="28"/>
          <w:szCs w:val="28"/>
        </w:rPr>
      </w:pPr>
    </w:p>
    <w:p w:rsidR="00CD3E4E" w:rsidRPr="004A17EA" w:rsidRDefault="00EA7790" w:rsidP="004A17EA">
      <w:pPr>
        <w:autoSpaceDE w:val="0"/>
        <w:autoSpaceDN w:val="0"/>
        <w:adjustRightInd w:val="0"/>
        <w:spacing w:before="120" w:after="120" w:line="300" w:lineRule="auto"/>
        <w:jc w:val="center"/>
        <w:rPr>
          <w:rFonts w:ascii="Times New Roman" w:hAnsi="Times New Roman" w:cs="Times New Roman"/>
          <w:b/>
          <w:bCs/>
          <w:color w:val="C00000"/>
          <w:sz w:val="28"/>
          <w:szCs w:val="28"/>
          <w:lang w:eastAsia="ru-RU"/>
        </w:rPr>
      </w:pPr>
      <w:r w:rsidRPr="004A17EA">
        <w:rPr>
          <w:rFonts w:ascii="Times New Roman" w:hAnsi="Times New Roman" w:cs="Times New Roman"/>
          <w:b/>
          <w:bCs/>
          <w:color w:val="C00000"/>
          <w:sz w:val="28"/>
          <w:szCs w:val="28"/>
          <w:lang w:eastAsia="ru-RU"/>
        </w:rPr>
        <w:t>О</w:t>
      </w:r>
      <w:r w:rsidR="00CD3E4E" w:rsidRPr="004A17EA">
        <w:rPr>
          <w:rFonts w:ascii="Times New Roman" w:hAnsi="Times New Roman" w:cs="Times New Roman"/>
          <w:b/>
          <w:bCs/>
          <w:color w:val="C00000"/>
          <w:sz w:val="28"/>
          <w:szCs w:val="28"/>
          <w:lang w:eastAsia="ru-RU"/>
        </w:rPr>
        <w:t>ператоры</w:t>
      </w:r>
      <w:r w:rsidRPr="004A17EA">
        <w:rPr>
          <w:rFonts w:ascii="Times New Roman" w:hAnsi="Times New Roman" w:cs="Times New Roman"/>
          <w:b/>
          <w:bCs/>
          <w:color w:val="C00000"/>
          <w:sz w:val="28"/>
          <w:szCs w:val="28"/>
          <w:lang w:eastAsia="ru-RU"/>
        </w:rPr>
        <w:t xml:space="preserve"> </w:t>
      </w:r>
      <w:r w:rsidR="00CD3E4E" w:rsidRPr="004A17EA">
        <w:rPr>
          <w:rFonts w:ascii="Times New Roman" w:hAnsi="Times New Roman" w:cs="Times New Roman"/>
          <w:b/>
          <w:bCs/>
          <w:color w:val="C00000"/>
          <w:sz w:val="28"/>
          <w:szCs w:val="28"/>
          <w:lang w:eastAsia="ru-RU"/>
        </w:rPr>
        <w:t>управления</w:t>
      </w:r>
      <w:r w:rsidRPr="004A17EA">
        <w:rPr>
          <w:rFonts w:ascii="Times New Roman" w:hAnsi="Times New Roman" w:cs="Times New Roman"/>
          <w:b/>
          <w:bCs/>
          <w:color w:val="C00000"/>
          <w:sz w:val="28"/>
          <w:szCs w:val="28"/>
          <w:lang w:eastAsia="ru-RU"/>
        </w:rPr>
        <w:t>, индикаторы</w:t>
      </w:r>
      <w:r w:rsidR="00CD3E4E" w:rsidRPr="004A17EA">
        <w:rPr>
          <w:rFonts w:ascii="Times New Roman" w:hAnsi="Times New Roman" w:cs="Times New Roman"/>
          <w:b/>
          <w:bCs/>
          <w:color w:val="C00000"/>
          <w:sz w:val="28"/>
          <w:szCs w:val="28"/>
          <w:lang w:eastAsia="ru-RU"/>
        </w:rPr>
        <w:t xml:space="preserve"> и комментарии</w:t>
      </w:r>
    </w:p>
    <w:p w:rsidR="00843079" w:rsidRPr="00716163" w:rsidRDefault="00CD3E4E" w:rsidP="006B10B6">
      <w:pPr>
        <w:autoSpaceDE w:val="0"/>
        <w:autoSpaceDN w:val="0"/>
        <w:adjustRightInd w:val="0"/>
        <w:spacing w:after="0" w:line="300" w:lineRule="auto"/>
        <w:ind w:firstLine="709"/>
        <w:jc w:val="both"/>
        <w:rPr>
          <w:rFonts w:ascii="Times New Roman" w:hAnsi="Times New Roman" w:cs="Times New Roman"/>
          <w:sz w:val="28"/>
          <w:szCs w:val="28"/>
          <w:lang w:eastAsia="ru-RU"/>
        </w:rPr>
      </w:pPr>
      <w:r w:rsidRPr="00716163">
        <w:rPr>
          <w:rFonts w:ascii="Times New Roman" w:hAnsi="Times New Roman" w:cs="Times New Roman"/>
          <w:sz w:val="28"/>
          <w:szCs w:val="28"/>
          <w:lang w:eastAsia="ru-RU"/>
        </w:rPr>
        <w:t>Задание на расчет состоит из одного или нескольких операторов,</w:t>
      </w:r>
      <w:r w:rsidR="00843079" w:rsidRPr="00716163">
        <w:rPr>
          <w:rFonts w:ascii="Times New Roman" w:hAnsi="Times New Roman" w:cs="Times New Roman"/>
          <w:sz w:val="28"/>
          <w:szCs w:val="28"/>
          <w:lang w:eastAsia="ru-RU"/>
        </w:rPr>
        <w:t xml:space="preserve"> чаще всего динамического анализа </w:t>
      </w:r>
      <w:r w:rsidR="006B10B6">
        <w:rPr>
          <w:rFonts w:ascii="Times New Roman" w:hAnsi="Times New Roman" w:cs="Times New Roman"/>
          <w:sz w:val="28"/>
          <w:szCs w:val="28"/>
          <w:lang w:eastAsia="ru-RU"/>
        </w:rPr>
        <w:t xml:space="preserve">– </w:t>
      </w:r>
      <w:r w:rsidR="00843079" w:rsidRPr="00716163">
        <w:rPr>
          <w:rFonts w:ascii="Times New Roman" w:hAnsi="Times New Roman" w:cs="Times New Roman"/>
          <w:sz w:val="28"/>
          <w:szCs w:val="28"/>
          <w:lang w:eastAsia="ru-RU"/>
        </w:rPr>
        <w:t>операторы “</w:t>
      </w:r>
      <w:r w:rsidR="00843079" w:rsidRPr="00716163">
        <w:rPr>
          <w:rFonts w:ascii="Times New Roman" w:hAnsi="Times New Roman" w:cs="Times New Roman"/>
          <w:sz w:val="28"/>
          <w:szCs w:val="28"/>
          <w:lang w:val="en-US" w:eastAsia="ru-RU"/>
        </w:rPr>
        <w:t>Dynamic</w:t>
      </w:r>
      <w:r w:rsidR="00843079" w:rsidRPr="00716163">
        <w:rPr>
          <w:rFonts w:ascii="Times New Roman" w:hAnsi="Times New Roman" w:cs="Times New Roman"/>
          <w:sz w:val="28"/>
          <w:szCs w:val="28"/>
          <w:lang w:eastAsia="ru-RU"/>
        </w:rPr>
        <w:t xml:space="preserve">” на рис. </w:t>
      </w:r>
      <w:r w:rsidR="00B56204">
        <w:rPr>
          <w:rFonts w:ascii="Times New Roman" w:hAnsi="Times New Roman" w:cs="Times New Roman"/>
          <w:sz w:val="28"/>
          <w:szCs w:val="28"/>
          <w:lang w:eastAsia="ru-RU"/>
        </w:rPr>
        <w:t>13</w:t>
      </w:r>
      <w:r w:rsidR="00843079" w:rsidRPr="00716163">
        <w:rPr>
          <w:rFonts w:ascii="Times New Roman" w:hAnsi="Times New Roman" w:cs="Times New Roman"/>
          <w:sz w:val="28"/>
          <w:szCs w:val="28"/>
          <w:lang w:eastAsia="ru-RU"/>
        </w:rPr>
        <w:t>. В последнем задают метод интегрирования и параметры управления вычислительными процессами: модельное время; минимальный, максимальный и стартовый шаги интегрирования; точность интегрирования и др.</w:t>
      </w:r>
    </w:p>
    <w:p w:rsidR="00843079" w:rsidRPr="00716163" w:rsidRDefault="00843079" w:rsidP="006B10B6">
      <w:pPr>
        <w:autoSpaceDE w:val="0"/>
        <w:autoSpaceDN w:val="0"/>
        <w:adjustRightInd w:val="0"/>
        <w:spacing w:after="0" w:line="300" w:lineRule="auto"/>
        <w:ind w:firstLine="709"/>
        <w:jc w:val="both"/>
        <w:rPr>
          <w:rFonts w:ascii="Times New Roman" w:hAnsi="Times New Roman" w:cs="Times New Roman"/>
          <w:sz w:val="28"/>
          <w:szCs w:val="28"/>
          <w:lang w:eastAsia="ru-RU"/>
        </w:rPr>
      </w:pPr>
      <w:r w:rsidRPr="00716163">
        <w:rPr>
          <w:rFonts w:ascii="Times New Roman" w:hAnsi="Times New Roman" w:cs="Times New Roman"/>
          <w:sz w:val="28"/>
          <w:szCs w:val="28"/>
          <w:lang w:eastAsia="ru-RU"/>
        </w:rPr>
        <w:lastRenderedPageBreak/>
        <w:t>Для вывода переменных служат индикаторы. Индикаторы фазовых переменных типа потенциала и интеграла фазовой переменной типа потенциала присоединяют к соответствующему узлу топологии. Индикаторы фазовых переменных типа потока включают в разрывы связей топологии.</w:t>
      </w:r>
    </w:p>
    <w:p w:rsidR="00843079" w:rsidRPr="00716163" w:rsidRDefault="00843079" w:rsidP="00102A77">
      <w:pPr>
        <w:autoSpaceDE w:val="0"/>
        <w:autoSpaceDN w:val="0"/>
        <w:adjustRightInd w:val="0"/>
        <w:spacing w:after="0" w:line="300" w:lineRule="auto"/>
        <w:ind w:firstLine="709"/>
        <w:jc w:val="both"/>
        <w:rPr>
          <w:rFonts w:ascii="Times New Roman" w:hAnsi="Times New Roman" w:cs="Times New Roman"/>
          <w:sz w:val="28"/>
          <w:szCs w:val="28"/>
          <w:lang w:eastAsia="ru-RU"/>
        </w:rPr>
      </w:pPr>
      <w:r w:rsidRPr="00716163">
        <w:rPr>
          <w:rFonts w:ascii="Times New Roman" w:hAnsi="Times New Roman" w:cs="Times New Roman"/>
          <w:sz w:val="28"/>
          <w:szCs w:val="28"/>
          <w:lang w:eastAsia="ru-RU"/>
        </w:rPr>
        <w:t>На графиках, полученных в результате моделирования</w:t>
      </w:r>
      <w:r w:rsidR="00102A77">
        <w:rPr>
          <w:rFonts w:ascii="Times New Roman" w:hAnsi="Times New Roman" w:cs="Times New Roman"/>
          <w:sz w:val="28"/>
          <w:szCs w:val="28"/>
          <w:lang w:eastAsia="ru-RU"/>
        </w:rPr>
        <w:t xml:space="preserve"> (рис. 14)</w:t>
      </w:r>
      <w:r w:rsidRPr="00716163">
        <w:rPr>
          <w:rFonts w:ascii="Times New Roman" w:hAnsi="Times New Roman" w:cs="Times New Roman"/>
          <w:sz w:val="28"/>
          <w:szCs w:val="28"/>
          <w:lang w:eastAsia="ru-RU"/>
        </w:rPr>
        <w:t>, переменные выв</w:t>
      </w:r>
      <w:r w:rsidR="00B04B2E">
        <w:rPr>
          <w:rFonts w:ascii="Times New Roman" w:hAnsi="Times New Roman" w:cs="Times New Roman"/>
          <w:sz w:val="28"/>
          <w:szCs w:val="28"/>
          <w:lang w:eastAsia="ru-RU"/>
        </w:rPr>
        <w:t>о</w:t>
      </w:r>
      <w:r w:rsidRPr="00716163">
        <w:rPr>
          <w:rFonts w:ascii="Times New Roman" w:hAnsi="Times New Roman" w:cs="Times New Roman"/>
          <w:sz w:val="28"/>
          <w:szCs w:val="28"/>
          <w:lang w:eastAsia="ru-RU"/>
        </w:rPr>
        <w:t>д</w:t>
      </w:r>
      <w:r w:rsidR="00102A77">
        <w:rPr>
          <w:rFonts w:ascii="Times New Roman" w:hAnsi="Times New Roman" w:cs="Times New Roman"/>
          <w:sz w:val="28"/>
          <w:szCs w:val="28"/>
          <w:lang w:eastAsia="ru-RU"/>
        </w:rPr>
        <w:t>ятся</w:t>
      </w:r>
      <w:r w:rsidRPr="00716163">
        <w:rPr>
          <w:rFonts w:ascii="Times New Roman" w:hAnsi="Times New Roman" w:cs="Times New Roman"/>
          <w:sz w:val="28"/>
          <w:szCs w:val="28"/>
          <w:lang w:eastAsia="ru-RU"/>
        </w:rPr>
        <w:t xml:space="preserve"> в функции времени. ПК ПА9 позволяет представить переменные в функции любой другой переменной, имеющейся на графике. Это </w:t>
      </w:r>
      <w:r w:rsidR="006B10B6">
        <w:rPr>
          <w:rFonts w:ascii="Times New Roman" w:hAnsi="Times New Roman" w:cs="Times New Roman"/>
          <w:sz w:val="28"/>
          <w:szCs w:val="28"/>
          <w:lang w:eastAsia="ru-RU"/>
        </w:rPr>
        <w:t>позволяет</w:t>
      </w:r>
      <w:r w:rsidRPr="00716163">
        <w:rPr>
          <w:rFonts w:ascii="Times New Roman" w:hAnsi="Times New Roman" w:cs="Times New Roman"/>
          <w:sz w:val="28"/>
          <w:szCs w:val="28"/>
          <w:lang w:eastAsia="ru-RU"/>
        </w:rPr>
        <w:t xml:space="preserve"> без дополнительных затрат времени получать интересующие проектировщика графики, например индикаторные диаграммы работы молотов.</w:t>
      </w:r>
    </w:p>
    <w:p w:rsidR="00102A77" w:rsidRDefault="00102A77" w:rsidP="00102A77">
      <w:pPr>
        <w:spacing w:after="0" w:line="300" w:lineRule="auto"/>
        <w:rPr>
          <w:rFonts w:ascii="Times New Roman" w:hAnsi="Times New Roman" w:cs="Times New Roman"/>
          <w:sz w:val="28"/>
          <w:szCs w:val="28"/>
        </w:rPr>
      </w:pPr>
    </w:p>
    <w:p w:rsidR="00843079" w:rsidRPr="00716163" w:rsidRDefault="00843079" w:rsidP="00102A77">
      <w:pPr>
        <w:spacing w:after="0" w:line="300" w:lineRule="auto"/>
        <w:jc w:val="center"/>
        <w:rPr>
          <w:rFonts w:ascii="Times New Roman" w:hAnsi="Times New Roman" w:cs="Times New Roman"/>
          <w:sz w:val="28"/>
          <w:szCs w:val="28"/>
          <w:lang w:val="en-US"/>
        </w:rPr>
      </w:pPr>
      <w:r w:rsidRPr="00716163">
        <w:rPr>
          <w:rFonts w:ascii="Times New Roman" w:hAnsi="Times New Roman" w:cs="Times New Roman"/>
          <w:noProof/>
          <w:sz w:val="28"/>
          <w:szCs w:val="28"/>
          <w:lang w:eastAsia="ru-RU"/>
        </w:rPr>
        <w:drawing>
          <wp:inline distT="0" distB="0" distL="0" distR="0" wp14:anchorId="743A5E24" wp14:editId="7E3A8DF9">
            <wp:extent cx="5772150" cy="4972050"/>
            <wp:effectExtent l="0" t="0" r="0" b="0"/>
            <wp:docPr id="85" name="Рисунок 85" descr="2135 Привод муф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2135 Привод муфта"/>
                    <pic:cNvPicPr>
                      <a:picLocks noChangeAspect="1" noChangeArrowheads="1"/>
                    </pic:cNvPicPr>
                  </pic:nvPicPr>
                  <pic:blipFill rotWithShape="1">
                    <a:blip r:embed="rId170">
                      <a:extLst>
                        <a:ext uri="{28A0092B-C50C-407E-A947-70E740481C1C}">
                          <a14:useLocalDpi xmlns:a14="http://schemas.microsoft.com/office/drawing/2010/main" val="0"/>
                        </a:ext>
                      </a:extLst>
                    </a:blip>
                    <a:srcRect t="3953" b="2261"/>
                    <a:stretch/>
                  </pic:blipFill>
                  <pic:spPr bwMode="auto">
                    <a:xfrm>
                      <a:off x="0" y="0"/>
                      <a:ext cx="5772150" cy="4972050"/>
                    </a:xfrm>
                    <a:prstGeom prst="rect">
                      <a:avLst/>
                    </a:prstGeom>
                    <a:noFill/>
                    <a:ln>
                      <a:noFill/>
                    </a:ln>
                    <a:extLst>
                      <a:ext uri="{53640926-AAD7-44D8-BBD7-CCE9431645EC}">
                        <a14:shadowObscured xmlns:a14="http://schemas.microsoft.com/office/drawing/2010/main"/>
                      </a:ext>
                    </a:extLst>
                  </pic:spPr>
                </pic:pic>
              </a:graphicData>
            </a:graphic>
          </wp:inline>
        </w:drawing>
      </w:r>
    </w:p>
    <w:p w:rsidR="00843079" w:rsidRDefault="00843079" w:rsidP="00102A77">
      <w:pPr>
        <w:spacing w:after="0" w:line="300" w:lineRule="auto"/>
        <w:jc w:val="center"/>
        <w:rPr>
          <w:rFonts w:ascii="Times New Roman" w:hAnsi="Times New Roman" w:cs="Times New Roman"/>
          <w:sz w:val="28"/>
          <w:szCs w:val="28"/>
        </w:rPr>
      </w:pPr>
      <w:r w:rsidRPr="00716163">
        <w:rPr>
          <w:rFonts w:ascii="Times New Roman" w:hAnsi="Times New Roman" w:cs="Times New Roman"/>
          <w:sz w:val="28"/>
          <w:szCs w:val="28"/>
        </w:rPr>
        <w:t xml:space="preserve">Рис. </w:t>
      </w:r>
      <w:r w:rsidR="009E3AF2">
        <w:rPr>
          <w:rFonts w:ascii="Times New Roman" w:hAnsi="Times New Roman" w:cs="Times New Roman"/>
          <w:sz w:val="28"/>
          <w:szCs w:val="28"/>
        </w:rPr>
        <w:t>14</w:t>
      </w:r>
      <w:r w:rsidR="00102A77">
        <w:rPr>
          <w:rFonts w:ascii="Times New Roman" w:hAnsi="Times New Roman" w:cs="Times New Roman"/>
          <w:sz w:val="28"/>
          <w:szCs w:val="28"/>
        </w:rPr>
        <w:t>.</w:t>
      </w:r>
      <w:r w:rsidRPr="00716163">
        <w:rPr>
          <w:rFonts w:ascii="Times New Roman" w:hAnsi="Times New Roman" w:cs="Times New Roman"/>
          <w:sz w:val="28"/>
          <w:szCs w:val="28"/>
        </w:rPr>
        <w:t xml:space="preserve"> Результат анализа </w:t>
      </w:r>
      <w:r w:rsidR="009E3AF2">
        <w:rPr>
          <w:rFonts w:ascii="Times New Roman" w:hAnsi="Times New Roman" w:cs="Times New Roman"/>
          <w:sz w:val="28"/>
          <w:szCs w:val="28"/>
        </w:rPr>
        <w:t>работы</w:t>
      </w:r>
      <w:r w:rsidRPr="00716163">
        <w:rPr>
          <w:rFonts w:ascii="Times New Roman" w:hAnsi="Times New Roman" w:cs="Times New Roman"/>
          <w:sz w:val="28"/>
          <w:szCs w:val="28"/>
        </w:rPr>
        <w:t xml:space="preserve"> привода </w:t>
      </w:r>
      <w:r w:rsidR="00102A77">
        <w:rPr>
          <w:rFonts w:ascii="Times New Roman" w:hAnsi="Times New Roman" w:cs="Times New Roman"/>
          <w:sz w:val="28"/>
          <w:szCs w:val="28"/>
        </w:rPr>
        <w:t>при</w:t>
      </w:r>
      <w:r w:rsidRPr="00716163">
        <w:rPr>
          <w:rFonts w:ascii="Times New Roman" w:hAnsi="Times New Roman" w:cs="Times New Roman"/>
          <w:sz w:val="28"/>
          <w:szCs w:val="28"/>
        </w:rPr>
        <w:t xml:space="preserve"> срабатывани</w:t>
      </w:r>
      <w:r w:rsidR="00102A77">
        <w:rPr>
          <w:rFonts w:ascii="Times New Roman" w:hAnsi="Times New Roman" w:cs="Times New Roman"/>
          <w:sz w:val="28"/>
          <w:szCs w:val="28"/>
        </w:rPr>
        <w:t>и</w:t>
      </w:r>
      <w:r w:rsidRPr="00716163">
        <w:rPr>
          <w:rFonts w:ascii="Times New Roman" w:hAnsi="Times New Roman" w:cs="Times New Roman"/>
          <w:sz w:val="28"/>
          <w:szCs w:val="28"/>
        </w:rPr>
        <w:t xml:space="preserve"> муфты</w:t>
      </w:r>
    </w:p>
    <w:p w:rsidR="00102A77" w:rsidRPr="00716163" w:rsidRDefault="00102A77" w:rsidP="00102A77">
      <w:pPr>
        <w:spacing w:after="0" w:line="300" w:lineRule="auto"/>
        <w:rPr>
          <w:rFonts w:ascii="Times New Roman" w:hAnsi="Times New Roman" w:cs="Times New Roman"/>
          <w:sz w:val="28"/>
          <w:szCs w:val="28"/>
        </w:rPr>
      </w:pPr>
    </w:p>
    <w:p w:rsidR="00102A77" w:rsidRPr="00716163" w:rsidRDefault="00102A77" w:rsidP="00102A77">
      <w:pPr>
        <w:autoSpaceDE w:val="0"/>
        <w:autoSpaceDN w:val="0"/>
        <w:adjustRightInd w:val="0"/>
        <w:spacing w:after="0" w:line="300" w:lineRule="auto"/>
        <w:ind w:firstLine="709"/>
        <w:jc w:val="both"/>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ПК ПА9 предусматривает возможность определения так называемых </w:t>
      </w:r>
      <w:r w:rsidRPr="00716163">
        <w:rPr>
          <w:rFonts w:ascii="Times New Roman" w:hAnsi="Times New Roman" w:cs="Times New Roman"/>
          <w:i/>
          <w:iCs/>
          <w:sz w:val="28"/>
          <w:szCs w:val="28"/>
          <w:lang w:eastAsia="ru-RU"/>
        </w:rPr>
        <w:t xml:space="preserve">расчетных переменных, </w:t>
      </w:r>
      <w:r w:rsidRPr="00716163">
        <w:rPr>
          <w:rFonts w:ascii="Times New Roman" w:hAnsi="Times New Roman" w:cs="Times New Roman"/>
          <w:sz w:val="28"/>
          <w:szCs w:val="28"/>
          <w:lang w:eastAsia="ru-RU"/>
        </w:rPr>
        <w:t xml:space="preserve">которые по своей природе не являются фазовыми (например, энергетические показатели, напряжения в деталях и др.), но представляют интерес для проектировщика. Вывод расчетных переменных осуществляют с </w:t>
      </w:r>
      <w:r w:rsidRPr="00716163">
        <w:rPr>
          <w:rFonts w:ascii="Times New Roman" w:hAnsi="Times New Roman" w:cs="Times New Roman"/>
          <w:sz w:val="28"/>
          <w:szCs w:val="28"/>
          <w:lang w:eastAsia="ru-RU"/>
        </w:rPr>
        <w:lastRenderedPageBreak/>
        <w:t>помощью универсальных индикаторов, свободно размещаемых на поле схемы без привязки к другим элементам. Для индикатора задают цвет кривой на графике, значения переменной на верхней и нижней осях графика или включают режим автокорректировки пределов. Для универсального индикатора указывают расчетную переменную, которую необходимо определить. Окно атрибутов индикатора открывается, если щелкнуть по изображению оператора.</w:t>
      </w:r>
    </w:p>
    <w:p w:rsidR="00474AD8" w:rsidRPr="000E1075" w:rsidRDefault="00474AD8" w:rsidP="000E1075">
      <w:pPr>
        <w:autoSpaceDE w:val="0"/>
        <w:autoSpaceDN w:val="0"/>
        <w:adjustRightInd w:val="0"/>
        <w:spacing w:before="120" w:after="120" w:line="300" w:lineRule="auto"/>
        <w:jc w:val="center"/>
        <w:rPr>
          <w:rFonts w:ascii="Times New Roman" w:hAnsi="Times New Roman" w:cs="Times New Roman"/>
          <w:b/>
          <w:bCs/>
          <w:color w:val="C00000"/>
          <w:sz w:val="28"/>
          <w:szCs w:val="28"/>
          <w:lang w:eastAsia="ru-RU"/>
        </w:rPr>
      </w:pPr>
      <w:r w:rsidRPr="000E1075">
        <w:rPr>
          <w:rFonts w:ascii="Times New Roman" w:hAnsi="Times New Roman" w:cs="Times New Roman"/>
          <w:b/>
          <w:bCs/>
          <w:color w:val="C00000"/>
          <w:sz w:val="28"/>
          <w:szCs w:val="28"/>
          <w:lang w:eastAsia="ru-RU"/>
        </w:rPr>
        <w:t>Средства анализа результатов</w:t>
      </w:r>
      <w:r w:rsidR="003A67DE">
        <w:rPr>
          <w:rFonts w:ascii="Times New Roman" w:hAnsi="Times New Roman" w:cs="Times New Roman"/>
          <w:b/>
          <w:bCs/>
          <w:color w:val="C00000"/>
          <w:sz w:val="28"/>
          <w:szCs w:val="28"/>
          <w:lang w:eastAsia="ru-RU"/>
        </w:rPr>
        <w:t xml:space="preserve"> моделирования</w:t>
      </w:r>
    </w:p>
    <w:p w:rsidR="00EA7790" w:rsidRPr="00716163" w:rsidRDefault="00EA7790"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 xml:space="preserve">Результаты расчета представляются в виде графиков (рис. </w:t>
      </w:r>
      <w:r>
        <w:rPr>
          <w:rFonts w:ascii="Times New Roman" w:hAnsi="Times New Roman" w:cs="Times New Roman"/>
          <w:sz w:val="28"/>
          <w:szCs w:val="28"/>
          <w:lang w:eastAsia="ru-RU"/>
        </w:rPr>
        <w:t>14</w:t>
      </w:r>
      <w:r w:rsidRPr="00716163">
        <w:rPr>
          <w:rFonts w:ascii="Times New Roman" w:hAnsi="Times New Roman" w:cs="Times New Roman"/>
          <w:sz w:val="28"/>
          <w:szCs w:val="28"/>
          <w:lang w:eastAsia="ru-RU"/>
        </w:rPr>
        <w:t xml:space="preserve">) и массивов числовых значений переменных. </w:t>
      </w:r>
    </w:p>
    <w:p w:rsidR="00EA7790" w:rsidRDefault="00EA7790"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На получаемых графиках для каждой переменной указ</w:t>
      </w:r>
      <w:r>
        <w:rPr>
          <w:rFonts w:ascii="Times New Roman" w:hAnsi="Times New Roman" w:cs="Times New Roman"/>
          <w:sz w:val="28"/>
          <w:szCs w:val="28"/>
          <w:lang w:eastAsia="ru-RU"/>
        </w:rPr>
        <w:t>ано</w:t>
      </w:r>
      <w:r w:rsidRPr="00716163">
        <w:rPr>
          <w:rFonts w:ascii="Times New Roman" w:hAnsi="Times New Roman" w:cs="Times New Roman"/>
          <w:sz w:val="28"/>
          <w:szCs w:val="28"/>
          <w:lang w:eastAsia="ru-RU"/>
        </w:rPr>
        <w:t xml:space="preserve"> ее название, выбранное пользователем, а также значения на верхней и нижней осях графика.</w:t>
      </w:r>
    </w:p>
    <w:p w:rsidR="00EA7790" w:rsidRPr="00716163" w:rsidRDefault="00EA7790"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lang w:eastAsia="ru-RU"/>
        </w:rPr>
        <w:t>Сама кривая, ее название и значения на осях графика имеют одинаковый цвет, установленный пользователем. Числовые значения переменных мо</w:t>
      </w:r>
      <w:r>
        <w:rPr>
          <w:rFonts w:ascii="Times New Roman" w:hAnsi="Times New Roman" w:cs="Times New Roman"/>
          <w:sz w:val="28"/>
          <w:szCs w:val="28"/>
          <w:lang w:eastAsia="ru-RU"/>
        </w:rPr>
        <w:t>жно</w:t>
      </w:r>
      <w:r w:rsidRPr="00716163">
        <w:rPr>
          <w:rFonts w:ascii="Times New Roman" w:hAnsi="Times New Roman" w:cs="Times New Roman"/>
          <w:sz w:val="28"/>
          <w:szCs w:val="28"/>
          <w:lang w:eastAsia="ru-RU"/>
        </w:rPr>
        <w:t xml:space="preserve"> определ</w:t>
      </w:r>
      <w:r>
        <w:rPr>
          <w:rFonts w:ascii="Times New Roman" w:hAnsi="Times New Roman" w:cs="Times New Roman"/>
          <w:sz w:val="28"/>
          <w:szCs w:val="28"/>
          <w:lang w:eastAsia="ru-RU"/>
        </w:rPr>
        <w:t>ить</w:t>
      </w:r>
      <w:r w:rsidRPr="00716163">
        <w:rPr>
          <w:rFonts w:ascii="Times New Roman" w:hAnsi="Times New Roman" w:cs="Times New Roman"/>
          <w:sz w:val="28"/>
          <w:szCs w:val="28"/>
          <w:lang w:eastAsia="ru-RU"/>
        </w:rPr>
        <w:t xml:space="preserve"> для любой точки любого графика с помощью курсора.</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sz w:val="28"/>
          <w:szCs w:val="28"/>
          <w:lang w:eastAsia="ru-RU"/>
        </w:rPr>
      </w:pPr>
      <w:r w:rsidRPr="00716163">
        <w:rPr>
          <w:rFonts w:ascii="Times New Roman" w:hAnsi="Times New Roman" w:cs="Times New Roman"/>
          <w:sz w:val="28"/>
          <w:szCs w:val="28"/>
        </w:rPr>
        <w:t xml:space="preserve">Анализ графиков изменения выходных параметров для отрезка времени работы привода </w:t>
      </w:r>
      <w:r w:rsidRPr="00716163">
        <w:rPr>
          <w:rFonts w:ascii="Times New Roman" w:hAnsi="Times New Roman" w:cs="Times New Roman"/>
          <w:bCs/>
          <w:sz w:val="28"/>
          <w:szCs w:val="28"/>
        </w:rPr>
        <w:t>— «муфта»</w:t>
      </w:r>
      <w:r w:rsidRPr="00716163">
        <w:rPr>
          <w:rFonts w:ascii="Times New Roman" w:hAnsi="Times New Roman" w:cs="Times New Roman"/>
          <w:sz w:val="28"/>
          <w:szCs w:val="28"/>
        </w:rPr>
        <w:t xml:space="preserve"> (рис. </w:t>
      </w:r>
      <w:r w:rsidR="009E3AF2">
        <w:rPr>
          <w:rFonts w:ascii="Times New Roman" w:hAnsi="Times New Roman" w:cs="Times New Roman"/>
          <w:sz w:val="28"/>
          <w:szCs w:val="28"/>
        </w:rPr>
        <w:t>14</w:t>
      </w:r>
      <w:r w:rsidRPr="00716163">
        <w:rPr>
          <w:rFonts w:ascii="Times New Roman" w:hAnsi="Times New Roman" w:cs="Times New Roman"/>
          <w:sz w:val="28"/>
          <w:szCs w:val="28"/>
        </w:rPr>
        <w:t>) показывает следующее:</w:t>
      </w:r>
    </w:p>
    <w:p w:rsidR="00843079" w:rsidRPr="00716163" w:rsidRDefault="00843079" w:rsidP="00E87F94">
      <w:pPr>
        <w:numPr>
          <w:ilvl w:val="0"/>
          <w:numId w:val="14"/>
        </w:numPr>
        <w:spacing w:after="0" w:line="300" w:lineRule="auto"/>
        <w:rPr>
          <w:rFonts w:ascii="Times New Roman" w:hAnsi="Times New Roman" w:cs="Times New Roman"/>
          <w:sz w:val="28"/>
          <w:szCs w:val="28"/>
        </w:rPr>
      </w:pPr>
      <w:r w:rsidRPr="00716163">
        <w:rPr>
          <w:rFonts w:ascii="Times New Roman" w:hAnsi="Times New Roman" w:cs="Times New Roman"/>
          <w:sz w:val="28"/>
          <w:szCs w:val="28"/>
        </w:rPr>
        <w:t>включение муфты вызывает интенсивные колебания крутящего момента на промежуточном валу с ростом момента в положительном направлении, и сопровождается нагружением вала в знакопеременном цикле;</w:t>
      </w:r>
    </w:p>
    <w:p w:rsidR="00843079" w:rsidRPr="00716163" w:rsidRDefault="00843079" w:rsidP="00E87F94">
      <w:pPr>
        <w:numPr>
          <w:ilvl w:val="0"/>
          <w:numId w:val="14"/>
        </w:numPr>
        <w:spacing w:after="120" w:line="300" w:lineRule="auto"/>
        <w:ind w:left="714" w:hanging="357"/>
        <w:rPr>
          <w:rFonts w:ascii="Times New Roman" w:hAnsi="Times New Roman" w:cs="Times New Roman"/>
          <w:sz w:val="28"/>
          <w:szCs w:val="28"/>
        </w:rPr>
      </w:pPr>
      <w:r w:rsidRPr="00716163">
        <w:rPr>
          <w:rFonts w:ascii="Times New Roman" w:hAnsi="Times New Roman" w:cs="Times New Roman"/>
          <w:sz w:val="28"/>
          <w:szCs w:val="28"/>
        </w:rPr>
        <w:t>продолжительность интенсивных колебаний вала при включении муфты составляет ориентировочно 0.2с (от 3.2с до 3.4с — рис. 9.5).</w:t>
      </w:r>
    </w:p>
    <w:p w:rsidR="00843079" w:rsidRPr="00716163" w:rsidRDefault="00843079" w:rsidP="00E87F94">
      <w:pPr>
        <w:autoSpaceDE w:val="0"/>
        <w:autoSpaceDN w:val="0"/>
        <w:adjustRightInd w:val="0"/>
        <w:spacing w:after="0" w:line="300" w:lineRule="auto"/>
        <w:ind w:firstLine="709"/>
        <w:rPr>
          <w:rFonts w:ascii="Times New Roman" w:hAnsi="Times New Roman" w:cs="Times New Roman"/>
          <w:bCs/>
          <w:sz w:val="28"/>
          <w:szCs w:val="28"/>
          <w:lang w:eastAsia="ru-RU"/>
        </w:rPr>
      </w:pPr>
      <w:r w:rsidRPr="00716163">
        <w:rPr>
          <w:rFonts w:ascii="Times New Roman" w:hAnsi="Times New Roman" w:cs="Times New Roman"/>
          <w:sz w:val="28"/>
          <w:szCs w:val="28"/>
        </w:rPr>
        <w:t xml:space="preserve">Предельные значения исследуемых величин выведены под графиками в форме таблиц с числовыми значениями (рис. </w:t>
      </w:r>
      <w:r w:rsidR="009E3AF2">
        <w:rPr>
          <w:rFonts w:ascii="Times New Roman" w:hAnsi="Times New Roman" w:cs="Times New Roman"/>
          <w:sz w:val="28"/>
          <w:szCs w:val="28"/>
        </w:rPr>
        <w:t>14</w:t>
      </w:r>
      <w:r w:rsidRPr="00716163">
        <w:rPr>
          <w:rFonts w:ascii="Times New Roman" w:hAnsi="Times New Roman" w:cs="Times New Roman"/>
          <w:sz w:val="28"/>
          <w:szCs w:val="28"/>
        </w:rPr>
        <w:t>).</w:t>
      </w:r>
    </w:p>
    <w:p w:rsidR="00843079" w:rsidRPr="00716163" w:rsidRDefault="00843079" w:rsidP="00E87F94">
      <w:pPr>
        <w:autoSpaceDE w:val="0"/>
        <w:autoSpaceDN w:val="0"/>
        <w:adjustRightInd w:val="0"/>
        <w:spacing w:after="0" w:line="300" w:lineRule="auto"/>
        <w:rPr>
          <w:rFonts w:ascii="Times New Roman" w:hAnsi="Times New Roman" w:cs="Times New Roman"/>
          <w:sz w:val="28"/>
          <w:szCs w:val="28"/>
        </w:rPr>
      </w:pPr>
    </w:p>
    <w:p w:rsidR="00843079" w:rsidRPr="00716163" w:rsidRDefault="00843079" w:rsidP="00E87F94">
      <w:pPr>
        <w:spacing w:after="0" w:line="300" w:lineRule="auto"/>
        <w:rPr>
          <w:rFonts w:ascii="Times New Roman" w:hAnsi="Times New Roman" w:cs="Times New Roman"/>
          <w:sz w:val="28"/>
          <w:szCs w:val="28"/>
        </w:rPr>
      </w:pPr>
    </w:p>
    <w:p w:rsidR="009D6350" w:rsidRPr="0064771A" w:rsidRDefault="0064771A" w:rsidP="00E87F94">
      <w:pPr>
        <w:spacing w:after="0" w:line="300" w:lineRule="auto"/>
        <w:jc w:val="center"/>
        <w:rPr>
          <w:rFonts w:ascii="Times New Roman" w:hAnsi="Times New Roman" w:cs="Times New Roman"/>
          <w:b/>
          <w:color w:val="000000"/>
          <w:sz w:val="28"/>
          <w:szCs w:val="28"/>
        </w:rPr>
      </w:pPr>
      <w:r w:rsidRPr="0064771A">
        <w:rPr>
          <w:rFonts w:ascii="Times New Roman" w:hAnsi="Times New Roman" w:cs="Times New Roman"/>
          <w:b/>
          <w:color w:val="000000"/>
          <w:sz w:val="28"/>
          <w:szCs w:val="28"/>
        </w:rPr>
        <w:t>Использованные и рекомендуемые источники</w:t>
      </w:r>
    </w:p>
    <w:p w:rsidR="009D6350" w:rsidRPr="00D128A9" w:rsidRDefault="009D6350" w:rsidP="00E87F94">
      <w:pPr>
        <w:spacing w:after="0" w:line="300" w:lineRule="auto"/>
        <w:rPr>
          <w:rFonts w:ascii="Times New Roman" w:hAnsi="Times New Roman" w:cs="Times New Roman"/>
          <w:color w:val="000000"/>
          <w:sz w:val="28"/>
          <w:szCs w:val="28"/>
        </w:rPr>
      </w:pPr>
    </w:p>
    <w:p w:rsidR="00553B21" w:rsidRPr="00D128A9" w:rsidRDefault="00553B21" w:rsidP="00E87F94">
      <w:pPr>
        <w:spacing w:after="0" w:line="300" w:lineRule="auto"/>
        <w:ind w:firstLine="709"/>
        <w:rPr>
          <w:rFonts w:ascii="Times New Roman" w:hAnsi="Times New Roman" w:cs="Times New Roman"/>
          <w:sz w:val="28"/>
          <w:szCs w:val="28"/>
        </w:rPr>
      </w:pPr>
      <w:r w:rsidRPr="00D128A9">
        <w:rPr>
          <w:rFonts w:ascii="Times New Roman" w:hAnsi="Times New Roman" w:cs="Times New Roman"/>
          <w:color w:val="000000"/>
          <w:sz w:val="28"/>
          <w:szCs w:val="28"/>
        </w:rPr>
        <w:t xml:space="preserve">1. Власов А.В., Горьков М.А. </w:t>
      </w:r>
      <w:r w:rsidRPr="00D128A9">
        <w:rPr>
          <w:rFonts w:ascii="Times New Roman" w:hAnsi="Times New Roman" w:cs="Times New Roman"/>
          <w:bCs/>
          <w:sz w:val="28"/>
          <w:szCs w:val="28"/>
        </w:rPr>
        <w:t>Математическое и физическое моделирование процесса зафланцовки деталей из алюминиевых сплавов</w:t>
      </w:r>
      <w:r w:rsidR="00C92797" w:rsidRPr="00D128A9">
        <w:rPr>
          <w:rFonts w:ascii="Times New Roman" w:hAnsi="Times New Roman" w:cs="Times New Roman"/>
          <w:bCs/>
          <w:sz w:val="28"/>
          <w:szCs w:val="28"/>
        </w:rPr>
        <w:t xml:space="preserve">: </w:t>
      </w:r>
      <w:r w:rsidR="00C92797" w:rsidRPr="00D128A9">
        <w:rPr>
          <w:rFonts w:ascii="Times New Roman" w:hAnsi="Times New Roman" w:cs="Times New Roman"/>
          <w:sz w:val="28"/>
          <w:szCs w:val="28"/>
        </w:rPr>
        <w:t>http://technomag.edu.ru/doc/44710.</w:t>
      </w:r>
    </w:p>
    <w:p w:rsidR="00553B21" w:rsidRPr="00D128A9" w:rsidRDefault="00C92797" w:rsidP="00E87F94">
      <w:pPr>
        <w:spacing w:after="0" w:line="300" w:lineRule="auto"/>
        <w:ind w:firstLine="709"/>
        <w:rPr>
          <w:rFonts w:ascii="Times New Roman" w:eastAsia="Times New Roman" w:hAnsi="Times New Roman" w:cs="Times New Roman"/>
          <w:sz w:val="28"/>
          <w:szCs w:val="28"/>
        </w:rPr>
      </w:pPr>
      <w:r w:rsidRPr="00D128A9">
        <w:rPr>
          <w:rFonts w:ascii="Times New Roman" w:hAnsi="Times New Roman" w:cs="Times New Roman"/>
          <w:sz w:val="28"/>
          <w:szCs w:val="28"/>
        </w:rPr>
        <w:t xml:space="preserve">2. </w:t>
      </w:r>
      <w:r w:rsidR="004A552B" w:rsidRPr="00D128A9">
        <w:rPr>
          <w:rFonts w:ascii="Times New Roman" w:hAnsi="Times New Roman" w:cs="Times New Roman"/>
          <w:sz w:val="28"/>
          <w:szCs w:val="28"/>
        </w:rPr>
        <w:t xml:space="preserve">Математическое моделирование. /Новая лаборатория автоматизации: </w:t>
      </w:r>
      <w:hyperlink r:id="rId171" w:history="1">
        <w:r w:rsidR="00673B74" w:rsidRPr="00D128A9">
          <w:rPr>
            <w:rStyle w:val="a3"/>
            <w:rFonts w:ascii="Times New Roman" w:eastAsia="Times New Roman" w:hAnsi="Times New Roman" w:cs="Times New Roman"/>
            <w:sz w:val="28"/>
            <w:szCs w:val="28"/>
          </w:rPr>
          <w:t>http://www.automationlab.ru/index.php/2011-06-26-21-10-36/</w:t>
        </w:r>
      </w:hyperlink>
      <w:r w:rsidR="004A552B" w:rsidRPr="00D128A9">
        <w:rPr>
          <w:rFonts w:ascii="Times New Roman" w:eastAsia="Times New Roman" w:hAnsi="Times New Roman" w:cs="Times New Roman"/>
          <w:sz w:val="28"/>
          <w:szCs w:val="28"/>
        </w:rPr>
        <w:t>.</w:t>
      </w:r>
    </w:p>
    <w:p w:rsidR="00673B74" w:rsidRDefault="0064771A" w:rsidP="00E87F94">
      <w:pPr>
        <w:spacing w:after="0" w:line="300" w:lineRule="auto"/>
        <w:ind w:firstLine="709"/>
        <w:rPr>
          <w:rFonts w:ascii="Times New Roman" w:hAnsi="Times New Roman" w:cs="Times New Roman"/>
          <w:sz w:val="28"/>
          <w:szCs w:val="28"/>
        </w:rPr>
      </w:pPr>
      <w:r>
        <w:rPr>
          <w:rFonts w:ascii="Times New Roman" w:eastAsia="Times New Roman" w:hAnsi="Times New Roman" w:cs="Times New Roman"/>
          <w:sz w:val="28"/>
          <w:szCs w:val="28"/>
        </w:rPr>
        <w:t xml:space="preserve">3. </w:t>
      </w:r>
      <w:r w:rsidRPr="00D128A9">
        <w:rPr>
          <w:rFonts w:ascii="Times New Roman" w:hAnsi="Times New Roman" w:cs="Times New Roman"/>
          <w:sz w:val="28"/>
          <w:szCs w:val="28"/>
        </w:rPr>
        <w:t xml:space="preserve">Википедия: </w:t>
      </w:r>
      <w:hyperlink r:id="rId172" w:history="1">
        <w:r w:rsidRPr="00BD403C">
          <w:rPr>
            <w:rStyle w:val="a3"/>
            <w:rFonts w:ascii="Times New Roman" w:hAnsi="Times New Roman" w:cs="Times New Roman"/>
            <w:sz w:val="28"/>
            <w:szCs w:val="28"/>
          </w:rPr>
          <w:t>https://ru.wikipedia.org/wiki/</w:t>
        </w:r>
      </w:hyperlink>
      <w:r>
        <w:rPr>
          <w:rFonts w:ascii="Times New Roman" w:hAnsi="Times New Roman" w:cs="Times New Roman"/>
          <w:sz w:val="28"/>
          <w:szCs w:val="28"/>
        </w:rPr>
        <w:t>.</w:t>
      </w:r>
    </w:p>
    <w:p w:rsidR="00EA7790" w:rsidRDefault="00EA7790" w:rsidP="00E87F94">
      <w:pPr>
        <w:spacing w:after="0" w:line="300" w:lineRule="auto"/>
        <w:ind w:firstLine="709"/>
        <w:rPr>
          <w:rFonts w:ascii="Times New Roman" w:hAnsi="Times New Roman" w:cs="Times New Roman"/>
          <w:sz w:val="28"/>
          <w:szCs w:val="28"/>
        </w:rPr>
      </w:pPr>
      <w:r>
        <w:rPr>
          <w:rFonts w:ascii="Times New Roman" w:hAnsi="Times New Roman" w:cs="Times New Roman"/>
          <w:sz w:val="28"/>
          <w:szCs w:val="28"/>
        </w:rPr>
        <w:t xml:space="preserve">4. Складчиков Е.Н. </w:t>
      </w:r>
      <w:r w:rsidR="00135EFD">
        <w:rPr>
          <w:rFonts w:ascii="Times New Roman" w:hAnsi="Times New Roman" w:cs="Times New Roman"/>
          <w:sz w:val="28"/>
          <w:szCs w:val="28"/>
        </w:rPr>
        <w:t>Библиотека моделей программного комплекса ПА9. М.: Изд-во МГТУ им. Н.Э.Баумана. 2006. 62 с., ил.</w:t>
      </w:r>
    </w:p>
    <w:sectPr w:rsidR="00EA7790" w:rsidSect="006F588F">
      <w:pgSz w:w="11906" w:h="16838"/>
      <w:pgMar w:top="1134" w:right="851" w:bottom="1134"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17253"/>
    <w:multiLevelType w:val="hybridMultilevel"/>
    <w:tmpl w:val="3FFAA6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5F77567"/>
    <w:multiLevelType w:val="hybridMultilevel"/>
    <w:tmpl w:val="6FE64F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FE756D4"/>
    <w:multiLevelType w:val="hybridMultilevel"/>
    <w:tmpl w:val="71589CE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2DF2880"/>
    <w:multiLevelType w:val="hybridMultilevel"/>
    <w:tmpl w:val="02109A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38040AE"/>
    <w:multiLevelType w:val="multilevel"/>
    <w:tmpl w:val="47BED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C6421F"/>
    <w:multiLevelType w:val="hybridMultilevel"/>
    <w:tmpl w:val="D52A3F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56F7A47"/>
    <w:multiLevelType w:val="hybridMultilevel"/>
    <w:tmpl w:val="74C2AC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69212E2"/>
    <w:multiLevelType w:val="hybridMultilevel"/>
    <w:tmpl w:val="5CDA9B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69F7941"/>
    <w:multiLevelType w:val="hybridMultilevel"/>
    <w:tmpl w:val="2E4C63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BE67A1D"/>
    <w:multiLevelType w:val="multilevel"/>
    <w:tmpl w:val="E1B0D16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D893507"/>
    <w:multiLevelType w:val="hybridMultilevel"/>
    <w:tmpl w:val="0F1C18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EDB7EDF"/>
    <w:multiLevelType w:val="multilevel"/>
    <w:tmpl w:val="F31C3A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0133C48"/>
    <w:multiLevelType w:val="multilevel"/>
    <w:tmpl w:val="8DBE2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0A62E11"/>
    <w:multiLevelType w:val="hybridMultilevel"/>
    <w:tmpl w:val="E27C40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1CF3D94"/>
    <w:multiLevelType w:val="multilevel"/>
    <w:tmpl w:val="10642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46447CF"/>
    <w:multiLevelType w:val="hybridMultilevel"/>
    <w:tmpl w:val="300473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4773541"/>
    <w:multiLevelType w:val="hybridMultilevel"/>
    <w:tmpl w:val="53C075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49E798B"/>
    <w:multiLevelType w:val="multilevel"/>
    <w:tmpl w:val="30382D5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5D51376"/>
    <w:multiLevelType w:val="multilevel"/>
    <w:tmpl w:val="9D10D7C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BC3203D"/>
    <w:multiLevelType w:val="multilevel"/>
    <w:tmpl w:val="EB60632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E40164A"/>
    <w:multiLevelType w:val="hybridMultilevel"/>
    <w:tmpl w:val="B24696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61157F0"/>
    <w:multiLevelType w:val="hybridMultilevel"/>
    <w:tmpl w:val="8FFC310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BEB5371"/>
    <w:multiLevelType w:val="multilevel"/>
    <w:tmpl w:val="D25A459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8B92619"/>
    <w:multiLevelType w:val="multilevel"/>
    <w:tmpl w:val="9F841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93E0CF4"/>
    <w:multiLevelType w:val="multilevel"/>
    <w:tmpl w:val="4AE83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1351D9F"/>
    <w:multiLevelType w:val="multilevel"/>
    <w:tmpl w:val="1ECE459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E791E20"/>
    <w:multiLevelType w:val="hybridMultilevel"/>
    <w:tmpl w:val="BAB0A69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31C6E23"/>
    <w:multiLevelType w:val="hybridMultilevel"/>
    <w:tmpl w:val="03425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49C0AA3"/>
    <w:multiLevelType w:val="hybridMultilevel"/>
    <w:tmpl w:val="8C5637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6D12B77"/>
    <w:multiLevelType w:val="multilevel"/>
    <w:tmpl w:val="5C024A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7171845"/>
    <w:multiLevelType w:val="hybridMultilevel"/>
    <w:tmpl w:val="9B28F2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8BC429B"/>
    <w:multiLevelType w:val="multilevel"/>
    <w:tmpl w:val="D9AE7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93146B3"/>
    <w:multiLevelType w:val="hybridMultilevel"/>
    <w:tmpl w:val="288AB6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B432B01"/>
    <w:multiLevelType w:val="multilevel"/>
    <w:tmpl w:val="2542A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E1A1F2C"/>
    <w:multiLevelType w:val="hybridMultilevel"/>
    <w:tmpl w:val="46DEFE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2556EF2"/>
    <w:multiLevelType w:val="hybridMultilevel"/>
    <w:tmpl w:val="22764A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33A55E4"/>
    <w:multiLevelType w:val="hybridMultilevel"/>
    <w:tmpl w:val="8D08F86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6E463A0"/>
    <w:multiLevelType w:val="multilevel"/>
    <w:tmpl w:val="9668AA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773478C"/>
    <w:multiLevelType w:val="hybridMultilevel"/>
    <w:tmpl w:val="F84E71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DCC5613"/>
    <w:multiLevelType w:val="hybridMultilevel"/>
    <w:tmpl w:val="D8442C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8"/>
  </w:num>
  <w:num w:numId="2">
    <w:abstractNumId w:val="32"/>
  </w:num>
  <w:num w:numId="3">
    <w:abstractNumId w:val="8"/>
  </w:num>
  <w:num w:numId="4">
    <w:abstractNumId w:val="1"/>
  </w:num>
  <w:num w:numId="5">
    <w:abstractNumId w:val="7"/>
  </w:num>
  <w:num w:numId="6">
    <w:abstractNumId w:val="3"/>
  </w:num>
  <w:num w:numId="7">
    <w:abstractNumId w:val="39"/>
  </w:num>
  <w:num w:numId="8">
    <w:abstractNumId w:val="13"/>
  </w:num>
  <w:num w:numId="9">
    <w:abstractNumId w:val="26"/>
  </w:num>
  <w:num w:numId="10">
    <w:abstractNumId w:val="30"/>
  </w:num>
  <w:num w:numId="11">
    <w:abstractNumId w:val="34"/>
  </w:num>
  <w:num w:numId="12">
    <w:abstractNumId w:val="38"/>
  </w:num>
  <w:num w:numId="13">
    <w:abstractNumId w:val="36"/>
  </w:num>
  <w:num w:numId="14">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7"/>
  </w:num>
  <w:num w:numId="16">
    <w:abstractNumId w:val="10"/>
  </w:num>
  <w:num w:numId="17">
    <w:abstractNumId w:val="6"/>
  </w:num>
  <w:num w:numId="18">
    <w:abstractNumId w:val="35"/>
  </w:num>
  <w:num w:numId="19">
    <w:abstractNumId w:val="16"/>
  </w:num>
  <w:num w:numId="20">
    <w:abstractNumId w:val="2"/>
  </w:num>
  <w:num w:numId="21">
    <w:abstractNumId w:val="14"/>
  </w:num>
  <w:num w:numId="22">
    <w:abstractNumId w:val="37"/>
  </w:num>
  <w:num w:numId="23">
    <w:abstractNumId w:val="5"/>
  </w:num>
  <w:num w:numId="24">
    <w:abstractNumId w:val="20"/>
  </w:num>
  <w:num w:numId="25">
    <w:abstractNumId w:val="0"/>
  </w:num>
  <w:num w:numId="26">
    <w:abstractNumId w:val="11"/>
  </w:num>
  <w:num w:numId="27">
    <w:abstractNumId w:val="23"/>
  </w:num>
  <w:num w:numId="28">
    <w:abstractNumId w:val="19"/>
  </w:num>
  <w:num w:numId="29">
    <w:abstractNumId w:val="31"/>
  </w:num>
  <w:num w:numId="30">
    <w:abstractNumId w:val="22"/>
  </w:num>
  <w:num w:numId="31">
    <w:abstractNumId w:val="12"/>
  </w:num>
  <w:num w:numId="32">
    <w:abstractNumId w:val="9"/>
  </w:num>
  <w:num w:numId="33">
    <w:abstractNumId w:val="4"/>
  </w:num>
  <w:num w:numId="34">
    <w:abstractNumId w:val="18"/>
  </w:num>
  <w:num w:numId="35">
    <w:abstractNumId w:val="24"/>
  </w:num>
  <w:num w:numId="36">
    <w:abstractNumId w:val="25"/>
  </w:num>
  <w:num w:numId="37">
    <w:abstractNumId w:val="33"/>
  </w:num>
  <w:num w:numId="38">
    <w:abstractNumId w:val="17"/>
  </w:num>
  <w:num w:numId="39">
    <w:abstractNumId w:val="29"/>
  </w:num>
  <w:num w:numId="40">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displayBackgroundShape/>
  <w:proofState w:spelling="clean" w:grammar="clean"/>
  <w:defaultTabStop w:val="708"/>
  <w:autoHyphenation/>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2DA9"/>
    <w:rsid w:val="000102E0"/>
    <w:rsid w:val="000125F8"/>
    <w:rsid w:val="00016047"/>
    <w:rsid w:val="00051033"/>
    <w:rsid w:val="00051D71"/>
    <w:rsid w:val="0006348E"/>
    <w:rsid w:val="00074A2D"/>
    <w:rsid w:val="00080117"/>
    <w:rsid w:val="000A13C7"/>
    <w:rsid w:val="000A34D3"/>
    <w:rsid w:val="000B6450"/>
    <w:rsid w:val="000E1075"/>
    <w:rsid w:val="00102A77"/>
    <w:rsid w:val="00112362"/>
    <w:rsid w:val="00135EFD"/>
    <w:rsid w:val="0014750E"/>
    <w:rsid w:val="00152259"/>
    <w:rsid w:val="001656A9"/>
    <w:rsid w:val="001719F0"/>
    <w:rsid w:val="001A4851"/>
    <w:rsid w:val="001C5DA6"/>
    <w:rsid w:val="002341FB"/>
    <w:rsid w:val="00234B56"/>
    <w:rsid w:val="00247AF3"/>
    <w:rsid w:val="00283403"/>
    <w:rsid w:val="002B61FB"/>
    <w:rsid w:val="002C2471"/>
    <w:rsid w:val="002D1312"/>
    <w:rsid w:val="002E6D07"/>
    <w:rsid w:val="002F14FB"/>
    <w:rsid w:val="003065F1"/>
    <w:rsid w:val="00331405"/>
    <w:rsid w:val="0033648D"/>
    <w:rsid w:val="0034450E"/>
    <w:rsid w:val="00364E81"/>
    <w:rsid w:val="003661B2"/>
    <w:rsid w:val="003709B6"/>
    <w:rsid w:val="00377C04"/>
    <w:rsid w:val="003803B6"/>
    <w:rsid w:val="00383F78"/>
    <w:rsid w:val="003A67DE"/>
    <w:rsid w:val="003E315E"/>
    <w:rsid w:val="00412706"/>
    <w:rsid w:val="004217C6"/>
    <w:rsid w:val="00446AF5"/>
    <w:rsid w:val="00464E01"/>
    <w:rsid w:val="00473140"/>
    <w:rsid w:val="00474AD8"/>
    <w:rsid w:val="0048238D"/>
    <w:rsid w:val="00493C51"/>
    <w:rsid w:val="00495728"/>
    <w:rsid w:val="004A17EA"/>
    <w:rsid w:val="004A552B"/>
    <w:rsid w:val="004A601A"/>
    <w:rsid w:val="004B69E4"/>
    <w:rsid w:val="004C61D4"/>
    <w:rsid w:val="004D25A3"/>
    <w:rsid w:val="004D4B00"/>
    <w:rsid w:val="004E072A"/>
    <w:rsid w:val="004F72EB"/>
    <w:rsid w:val="00501D4B"/>
    <w:rsid w:val="0051527D"/>
    <w:rsid w:val="00522FA3"/>
    <w:rsid w:val="005233C9"/>
    <w:rsid w:val="00523E36"/>
    <w:rsid w:val="0052471E"/>
    <w:rsid w:val="00543879"/>
    <w:rsid w:val="00553B21"/>
    <w:rsid w:val="0055680C"/>
    <w:rsid w:val="005720A2"/>
    <w:rsid w:val="005821D2"/>
    <w:rsid w:val="005841EA"/>
    <w:rsid w:val="00584547"/>
    <w:rsid w:val="00586707"/>
    <w:rsid w:val="00594449"/>
    <w:rsid w:val="00594889"/>
    <w:rsid w:val="005A2F29"/>
    <w:rsid w:val="005D4F34"/>
    <w:rsid w:val="005D5E80"/>
    <w:rsid w:val="005E2178"/>
    <w:rsid w:val="005F6DA5"/>
    <w:rsid w:val="005F7715"/>
    <w:rsid w:val="0063143C"/>
    <w:rsid w:val="006337C3"/>
    <w:rsid w:val="00637B8D"/>
    <w:rsid w:val="0064771A"/>
    <w:rsid w:val="00667CCE"/>
    <w:rsid w:val="00673B74"/>
    <w:rsid w:val="006763C2"/>
    <w:rsid w:val="006953BD"/>
    <w:rsid w:val="006A0FD6"/>
    <w:rsid w:val="006A3106"/>
    <w:rsid w:val="006A687A"/>
    <w:rsid w:val="006B10B6"/>
    <w:rsid w:val="006C1BE0"/>
    <w:rsid w:val="006E347C"/>
    <w:rsid w:val="006E3E1A"/>
    <w:rsid w:val="006F4A43"/>
    <w:rsid w:val="006F588F"/>
    <w:rsid w:val="00706D86"/>
    <w:rsid w:val="00712601"/>
    <w:rsid w:val="00712DA9"/>
    <w:rsid w:val="00716163"/>
    <w:rsid w:val="00723063"/>
    <w:rsid w:val="00781688"/>
    <w:rsid w:val="007B0243"/>
    <w:rsid w:val="007B2206"/>
    <w:rsid w:val="007B2ECF"/>
    <w:rsid w:val="007E1684"/>
    <w:rsid w:val="00817866"/>
    <w:rsid w:val="00836D3D"/>
    <w:rsid w:val="00840AD3"/>
    <w:rsid w:val="0084148F"/>
    <w:rsid w:val="00843079"/>
    <w:rsid w:val="00861ECB"/>
    <w:rsid w:val="00873EFE"/>
    <w:rsid w:val="008804D7"/>
    <w:rsid w:val="00880FEE"/>
    <w:rsid w:val="0088188B"/>
    <w:rsid w:val="008952DF"/>
    <w:rsid w:val="00895F25"/>
    <w:rsid w:val="008B5E5F"/>
    <w:rsid w:val="008D3C70"/>
    <w:rsid w:val="008E7F97"/>
    <w:rsid w:val="009047DF"/>
    <w:rsid w:val="0091081B"/>
    <w:rsid w:val="00920469"/>
    <w:rsid w:val="00926460"/>
    <w:rsid w:val="00937BE1"/>
    <w:rsid w:val="00937C4E"/>
    <w:rsid w:val="00943A40"/>
    <w:rsid w:val="009519AE"/>
    <w:rsid w:val="00954E11"/>
    <w:rsid w:val="00977347"/>
    <w:rsid w:val="00986060"/>
    <w:rsid w:val="009A2F89"/>
    <w:rsid w:val="009B5246"/>
    <w:rsid w:val="009B6506"/>
    <w:rsid w:val="009C647D"/>
    <w:rsid w:val="009D0F1D"/>
    <w:rsid w:val="009D6350"/>
    <w:rsid w:val="009E3AF2"/>
    <w:rsid w:val="00A11DB6"/>
    <w:rsid w:val="00A13E62"/>
    <w:rsid w:val="00A2377E"/>
    <w:rsid w:val="00A303A2"/>
    <w:rsid w:val="00A36AB7"/>
    <w:rsid w:val="00A37896"/>
    <w:rsid w:val="00A51148"/>
    <w:rsid w:val="00A56B83"/>
    <w:rsid w:val="00A73394"/>
    <w:rsid w:val="00A82C0B"/>
    <w:rsid w:val="00AA427A"/>
    <w:rsid w:val="00AB3BB8"/>
    <w:rsid w:val="00AB499B"/>
    <w:rsid w:val="00AB6B99"/>
    <w:rsid w:val="00AB7566"/>
    <w:rsid w:val="00AC6A8F"/>
    <w:rsid w:val="00AD7D3A"/>
    <w:rsid w:val="00AE2669"/>
    <w:rsid w:val="00AF3E5F"/>
    <w:rsid w:val="00B00E1D"/>
    <w:rsid w:val="00B04B2E"/>
    <w:rsid w:val="00B56204"/>
    <w:rsid w:val="00B81F43"/>
    <w:rsid w:val="00B90B70"/>
    <w:rsid w:val="00BA0585"/>
    <w:rsid w:val="00BA2F23"/>
    <w:rsid w:val="00BA6BC7"/>
    <w:rsid w:val="00BB2118"/>
    <w:rsid w:val="00BB7E08"/>
    <w:rsid w:val="00BC77D2"/>
    <w:rsid w:val="00BD76C1"/>
    <w:rsid w:val="00BE3A92"/>
    <w:rsid w:val="00BE4F43"/>
    <w:rsid w:val="00BF3A05"/>
    <w:rsid w:val="00C005FF"/>
    <w:rsid w:val="00C11D74"/>
    <w:rsid w:val="00C142FC"/>
    <w:rsid w:val="00C4190A"/>
    <w:rsid w:val="00C43C18"/>
    <w:rsid w:val="00C5001C"/>
    <w:rsid w:val="00C52FA2"/>
    <w:rsid w:val="00C669A5"/>
    <w:rsid w:val="00C813CD"/>
    <w:rsid w:val="00C92797"/>
    <w:rsid w:val="00CA6752"/>
    <w:rsid w:val="00CD3E4E"/>
    <w:rsid w:val="00CE0214"/>
    <w:rsid w:val="00CE471E"/>
    <w:rsid w:val="00CF1242"/>
    <w:rsid w:val="00D01664"/>
    <w:rsid w:val="00D020A5"/>
    <w:rsid w:val="00D128A9"/>
    <w:rsid w:val="00D12DCE"/>
    <w:rsid w:val="00D163C5"/>
    <w:rsid w:val="00D174EF"/>
    <w:rsid w:val="00D375A3"/>
    <w:rsid w:val="00D379EE"/>
    <w:rsid w:val="00D670E5"/>
    <w:rsid w:val="00D7441B"/>
    <w:rsid w:val="00D7482C"/>
    <w:rsid w:val="00D93E70"/>
    <w:rsid w:val="00D97C81"/>
    <w:rsid w:val="00DC5035"/>
    <w:rsid w:val="00DD0ABD"/>
    <w:rsid w:val="00DD1E60"/>
    <w:rsid w:val="00DD48FA"/>
    <w:rsid w:val="00DF27D4"/>
    <w:rsid w:val="00E1201D"/>
    <w:rsid w:val="00E13C46"/>
    <w:rsid w:val="00E173CB"/>
    <w:rsid w:val="00E31969"/>
    <w:rsid w:val="00E403AA"/>
    <w:rsid w:val="00E5162E"/>
    <w:rsid w:val="00E62507"/>
    <w:rsid w:val="00E66416"/>
    <w:rsid w:val="00E74F62"/>
    <w:rsid w:val="00E87F94"/>
    <w:rsid w:val="00EA2642"/>
    <w:rsid w:val="00EA4C7D"/>
    <w:rsid w:val="00EA7790"/>
    <w:rsid w:val="00EB2CCB"/>
    <w:rsid w:val="00EC2B64"/>
    <w:rsid w:val="00EE3E10"/>
    <w:rsid w:val="00EE6BCB"/>
    <w:rsid w:val="00F050B1"/>
    <w:rsid w:val="00F17587"/>
    <w:rsid w:val="00F27289"/>
    <w:rsid w:val="00F376AB"/>
    <w:rsid w:val="00F614ED"/>
    <w:rsid w:val="00F76D4F"/>
    <w:rsid w:val="00FA3488"/>
    <w:rsid w:val="00FA7074"/>
    <w:rsid w:val="00FB0F6E"/>
    <w:rsid w:val="00FD0FC1"/>
    <w:rsid w:val="00FD5D96"/>
    <w:rsid w:val="00FE09A9"/>
    <w:rsid w:val="00FE0C9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white"/>
    </o:shapedefaults>
    <o:shapelayout v:ext="edit">
      <o:idmap v:ext="edit" data="1"/>
    </o:shapelayout>
  </w:shapeDefaults>
  <w:decimalSymbol w:val=","/>
  <w:listSeparator w:val=";"/>
  <w14:docId w14:val="1317889D"/>
  <w15:docId w15:val="{8E153823-72AA-4615-BBFD-560A1D5577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2">
    <w:name w:val="heading 2"/>
    <w:basedOn w:val="a"/>
    <w:next w:val="a"/>
    <w:link w:val="20"/>
    <w:uiPriority w:val="9"/>
    <w:semiHidden/>
    <w:unhideWhenUsed/>
    <w:qFormat/>
    <w:rsid w:val="00673B7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qFormat/>
    <w:rsid w:val="00AA427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semiHidden/>
    <w:unhideWhenUsed/>
    <w:qFormat/>
    <w:rsid w:val="00377C0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712DA9"/>
    <w:rPr>
      <w:color w:val="0000FF"/>
      <w:u w:val="single"/>
    </w:rPr>
  </w:style>
  <w:style w:type="paragraph" w:styleId="a4">
    <w:name w:val="Normal (Web)"/>
    <w:basedOn w:val="a"/>
    <w:uiPriority w:val="99"/>
    <w:rsid w:val="00712DA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ccented">
    <w:name w:val="accented"/>
    <w:basedOn w:val="a0"/>
    <w:rsid w:val="00712DA9"/>
  </w:style>
  <w:style w:type="paragraph" w:styleId="a5">
    <w:name w:val="List Paragraph"/>
    <w:basedOn w:val="a"/>
    <w:uiPriority w:val="34"/>
    <w:qFormat/>
    <w:rsid w:val="00016047"/>
    <w:pPr>
      <w:ind w:left="720"/>
      <w:contextualSpacing/>
    </w:pPr>
  </w:style>
  <w:style w:type="paragraph" w:styleId="a6">
    <w:name w:val="Balloon Text"/>
    <w:basedOn w:val="a"/>
    <w:link w:val="a7"/>
    <w:uiPriority w:val="99"/>
    <w:semiHidden/>
    <w:unhideWhenUsed/>
    <w:rsid w:val="00D020A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D020A5"/>
    <w:rPr>
      <w:rFonts w:ascii="Tahoma" w:hAnsi="Tahoma" w:cs="Tahoma"/>
      <w:sz w:val="16"/>
      <w:szCs w:val="16"/>
    </w:rPr>
  </w:style>
  <w:style w:type="character" w:customStyle="1" w:styleId="30">
    <w:name w:val="Заголовок 3 Знак"/>
    <w:basedOn w:val="a0"/>
    <w:link w:val="3"/>
    <w:rsid w:val="00AA427A"/>
    <w:rPr>
      <w:rFonts w:ascii="Times New Roman" w:eastAsia="Times New Roman" w:hAnsi="Times New Roman" w:cs="Times New Roman"/>
      <w:b/>
      <w:bCs/>
      <w:sz w:val="27"/>
      <w:szCs w:val="27"/>
      <w:lang w:eastAsia="ru-RU"/>
    </w:rPr>
  </w:style>
  <w:style w:type="character" w:customStyle="1" w:styleId="mw-headline">
    <w:name w:val="mw-headline"/>
    <w:basedOn w:val="a0"/>
    <w:rsid w:val="00AA427A"/>
  </w:style>
  <w:style w:type="character" w:styleId="a8">
    <w:name w:val="FollowedHyperlink"/>
    <w:basedOn w:val="a0"/>
    <w:uiPriority w:val="99"/>
    <w:semiHidden/>
    <w:unhideWhenUsed/>
    <w:rsid w:val="00673B74"/>
    <w:rPr>
      <w:color w:val="800080" w:themeColor="followedHyperlink"/>
      <w:u w:val="single"/>
    </w:rPr>
  </w:style>
  <w:style w:type="character" w:customStyle="1" w:styleId="20">
    <w:name w:val="Заголовок 2 Знак"/>
    <w:basedOn w:val="a0"/>
    <w:link w:val="2"/>
    <w:uiPriority w:val="9"/>
    <w:semiHidden/>
    <w:rsid w:val="00673B74"/>
    <w:rPr>
      <w:rFonts w:asciiTheme="majorHAnsi" w:eastAsiaTheme="majorEastAsia" w:hAnsiTheme="majorHAnsi" w:cstheme="majorBidi"/>
      <w:b/>
      <w:bCs/>
      <w:color w:val="4F81BD" w:themeColor="accent1"/>
      <w:sz w:val="26"/>
      <w:szCs w:val="26"/>
    </w:rPr>
  </w:style>
  <w:style w:type="paragraph" w:styleId="a9">
    <w:name w:val="Body Text Indent"/>
    <w:basedOn w:val="a"/>
    <w:link w:val="aa"/>
    <w:rsid w:val="00EA2642"/>
    <w:pPr>
      <w:widowControl w:val="0"/>
      <w:autoSpaceDE w:val="0"/>
      <w:autoSpaceDN w:val="0"/>
      <w:adjustRightInd w:val="0"/>
      <w:spacing w:after="0" w:line="288" w:lineRule="auto"/>
      <w:ind w:firstLine="709"/>
      <w:jc w:val="both"/>
    </w:pPr>
    <w:rPr>
      <w:rFonts w:ascii="Times New Roman" w:eastAsia="Times New Roman" w:hAnsi="Times New Roman" w:cs="Times New Roman"/>
      <w:sz w:val="28"/>
      <w:szCs w:val="28"/>
      <w:lang w:eastAsia="ru-RU"/>
    </w:rPr>
  </w:style>
  <w:style w:type="character" w:customStyle="1" w:styleId="aa">
    <w:name w:val="Основной текст с отступом Знак"/>
    <w:basedOn w:val="a0"/>
    <w:link w:val="a9"/>
    <w:rsid w:val="00EA2642"/>
    <w:rPr>
      <w:rFonts w:ascii="Times New Roman" w:eastAsia="Times New Roman" w:hAnsi="Times New Roman" w:cs="Times New Roman"/>
      <w:sz w:val="28"/>
      <w:szCs w:val="28"/>
      <w:lang w:eastAsia="ru-RU"/>
    </w:rPr>
  </w:style>
  <w:style w:type="character" w:customStyle="1" w:styleId="40">
    <w:name w:val="Заголовок 4 Знак"/>
    <w:basedOn w:val="a0"/>
    <w:link w:val="4"/>
    <w:uiPriority w:val="9"/>
    <w:semiHidden/>
    <w:rsid w:val="00377C04"/>
    <w:rPr>
      <w:rFonts w:asciiTheme="majorHAnsi" w:eastAsiaTheme="majorEastAsia" w:hAnsiTheme="majorHAnsi" w:cstheme="majorBidi"/>
      <w:b/>
      <w:bCs/>
      <w:i/>
      <w:iCs/>
      <w:color w:val="4F81BD" w:themeColor="accent1"/>
    </w:rPr>
  </w:style>
  <w:style w:type="character" w:customStyle="1" w:styleId="texhtml">
    <w:name w:val="texhtml"/>
    <w:basedOn w:val="a0"/>
    <w:rsid w:val="007B0243"/>
  </w:style>
  <w:style w:type="paragraph" w:styleId="21">
    <w:name w:val="Body Text 2"/>
    <w:basedOn w:val="a"/>
    <w:link w:val="22"/>
    <w:uiPriority w:val="99"/>
    <w:semiHidden/>
    <w:unhideWhenUsed/>
    <w:rsid w:val="005E2178"/>
    <w:pPr>
      <w:spacing w:after="120" w:line="480" w:lineRule="auto"/>
    </w:pPr>
  </w:style>
  <w:style w:type="character" w:customStyle="1" w:styleId="22">
    <w:name w:val="Основной текст 2 Знак"/>
    <w:basedOn w:val="a0"/>
    <w:link w:val="21"/>
    <w:uiPriority w:val="99"/>
    <w:semiHidden/>
    <w:rsid w:val="005E2178"/>
  </w:style>
  <w:style w:type="paragraph" w:styleId="ab">
    <w:name w:val="caption"/>
    <w:basedOn w:val="a"/>
    <w:next w:val="a"/>
    <w:qFormat/>
    <w:rsid w:val="005E2178"/>
    <w:pPr>
      <w:spacing w:before="120" w:after="120" w:line="240" w:lineRule="auto"/>
    </w:pPr>
    <w:rPr>
      <w:rFonts w:ascii="Times New Roman" w:eastAsia="Times New Roman" w:hAnsi="Times New Roman" w:cs="Times New Roman"/>
      <w:b/>
      <w:sz w:val="20"/>
      <w:szCs w:val="20"/>
      <w:lang w:eastAsia="ru-RU"/>
    </w:rPr>
  </w:style>
  <w:style w:type="paragraph" w:styleId="31">
    <w:name w:val="Body Text Indent 3"/>
    <w:basedOn w:val="a"/>
    <w:link w:val="32"/>
    <w:uiPriority w:val="99"/>
    <w:semiHidden/>
    <w:unhideWhenUsed/>
    <w:rsid w:val="00E173CB"/>
    <w:pPr>
      <w:spacing w:after="120"/>
      <w:ind w:left="283"/>
    </w:pPr>
    <w:rPr>
      <w:sz w:val="16"/>
      <w:szCs w:val="16"/>
    </w:rPr>
  </w:style>
  <w:style w:type="character" w:customStyle="1" w:styleId="32">
    <w:name w:val="Основной текст с отступом 3 Знак"/>
    <w:basedOn w:val="a0"/>
    <w:link w:val="31"/>
    <w:uiPriority w:val="99"/>
    <w:semiHidden/>
    <w:rsid w:val="00E173CB"/>
    <w:rPr>
      <w:sz w:val="16"/>
      <w:szCs w:val="16"/>
    </w:rPr>
  </w:style>
  <w:style w:type="character" w:styleId="ac">
    <w:name w:val="Strong"/>
    <w:basedOn w:val="a0"/>
    <w:uiPriority w:val="22"/>
    <w:qFormat/>
    <w:rsid w:val="006C1BE0"/>
    <w:rPr>
      <w:b/>
      <w:bCs/>
    </w:rPr>
  </w:style>
  <w:style w:type="paragraph" w:customStyle="1" w:styleId="n01">
    <w:name w:val="n01"/>
    <w:basedOn w:val="a"/>
    <w:rsid w:val="00AB499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Emphasis"/>
    <w:basedOn w:val="a0"/>
    <w:uiPriority w:val="20"/>
    <w:qFormat/>
    <w:rsid w:val="00AB499B"/>
    <w:rPr>
      <w:i/>
      <w:iCs/>
    </w:rPr>
  </w:style>
  <w:style w:type="paragraph" w:styleId="ae">
    <w:name w:val="Body Text"/>
    <w:basedOn w:val="a"/>
    <w:link w:val="af"/>
    <w:uiPriority w:val="99"/>
    <w:semiHidden/>
    <w:unhideWhenUsed/>
    <w:rsid w:val="0091081B"/>
    <w:pPr>
      <w:spacing w:after="120"/>
    </w:pPr>
  </w:style>
  <w:style w:type="character" w:customStyle="1" w:styleId="af">
    <w:name w:val="Основной текст Знак"/>
    <w:basedOn w:val="a0"/>
    <w:link w:val="ae"/>
    <w:uiPriority w:val="99"/>
    <w:semiHidden/>
    <w:rsid w:val="0091081B"/>
  </w:style>
  <w:style w:type="paragraph" w:styleId="af0">
    <w:name w:val="header"/>
    <w:basedOn w:val="a"/>
    <w:link w:val="af1"/>
    <w:rsid w:val="0091081B"/>
    <w:pPr>
      <w:tabs>
        <w:tab w:val="center" w:pos="4153"/>
        <w:tab w:val="right" w:pos="8306"/>
      </w:tabs>
      <w:spacing w:after="0" w:line="240" w:lineRule="auto"/>
    </w:pPr>
    <w:rPr>
      <w:rFonts w:ascii="Times New Roman" w:eastAsia="Times New Roman" w:hAnsi="Times New Roman" w:cs="Times New Roman"/>
      <w:sz w:val="28"/>
      <w:szCs w:val="20"/>
      <w:lang w:eastAsia="ru-RU"/>
    </w:rPr>
  </w:style>
  <w:style w:type="character" w:customStyle="1" w:styleId="af1">
    <w:name w:val="Верхний колонтитул Знак"/>
    <w:basedOn w:val="a0"/>
    <w:link w:val="af0"/>
    <w:rsid w:val="0091081B"/>
    <w:rPr>
      <w:rFonts w:ascii="Times New Roman" w:eastAsia="Times New Roman" w:hAnsi="Times New Roman" w:cs="Times New Roman"/>
      <w:sz w:val="28"/>
      <w:szCs w:val="20"/>
      <w:lang w:eastAsia="ru-RU"/>
    </w:rPr>
  </w:style>
  <w:style w:type="paragraph" w:customStyle="1" w:styleId="af2">
    <w:name w:val="Îáû÷íûé"/>
    <w:rsid w:val="00A11DB6"/>
    <w:pPr>
      <w:spacing w:after="0" w:line="288" w:lineRule="auto"/>
      <w:ind w:firstLine="709"/>
      <w:jc w:val="both"/>
    </w:pPr>
    <w:rPr>
      <w:rFonts w:ascii="Times New Roman" w:eastAsia="Times New Roman" w:hAnsi="Times New Roman" w:cs="Times New Roman"/>
      <w:sz w:val="28"/>
      <w:szCs w:val="20"/>
      <w:lang w:eastAsia="ru-RU"/>
    </w:rPr>
  </w:style>
  <w:style w:type="paragraph" w:styleId="af3">
    <w:name w:val="Title"/>
    <w:basedOn w:val="a"/>
    <w:link w:val="af4"/>
    <w:qFormat/>
    <w:rsid w:val="00A11DB6"/>
    <w:pPr>
      <w:widowControl w:val="0"/>
      <w:tabs>
        <w:tab w:val="left" w:pos="993"/>
      </w:tabs>
      <w:autoSpaceDE w:val="0"/>
      <w:autoSpaceDN w:val="0"/>
      <w:adjustRightInd w:val="0"/>
      <w:spacing w:after="0" w:line="288" w:lineRule="auto"/>
      <w:jc w:val="center"/>
    </w:pPr>
    <w:rPr>
      <w:rFonts w:ascii="Times New Roman" w:eastAsia="Times New Roman" w:hAnsi="Times New Roman" w:cs="Times New Roman"/>
      <w:b/>
      <w:bCs/>
      <w:sz w:val="28"/>
      <w:szCs w:val="28"/>
      <w:lang w:eastAsia="ru-RU"/>
    </w:rPr>
  </w:style>
  <w:style w:type="character" w:customStyle="1" w:styleId="af4">
    <w:name w:val="Заголовок Знак"/>
    <w:basedOn w:val="a0"/>
    <w:link w:val="af3"/>
    <w:rsid w:val="00A11DB6"/>
    <w:rPr>
      <w:rFonts w:ascii="Times New Roman" w:eastAsia="Times New Roman" w:hAnsi="Times New Roman" w:cs="Times New Roman"/>
      <w:b/>
      <w:bCs/>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519993">
      <w:bodyDiv w:val="1"/>
      <w:marLeft w:val="0"/>
      <w:marRight w:val="0"/>
      <w:marTop w:val="0"/>
      <w:marBottom w:val="0"/>
      <w:divBdr>
        <w:top w:val="none" w:sz="0" w:space="0" w:color="auto"/>
        <w:left w:val="none" w:sz="0" w:space="0" w:color="auto"/>
        <w:bottom w:val="none" w:sz="0" w:space="0" w:color="auto"/>
        <w:right w:val="none" w:sz="0" w:space="0" w:color="auto"/>
      </w:divBdr>
    </w:div>
    <w:div w:id="293297194">
      <w:bodyDiv w:val="1"/>
      <w:marLeft w:val="0"/>
      <w:marRight w:val="0"/>
      <w:marTop w:val="0"/>
      <w:marBottom w:val="0"/>
      <w:divBdr>
        <w:top w:val="none" w:sz="0" w:space="0" w:color="auto"/>
        <w:left w:val="none" w:sz="0" w:space="0" w:color="auto"/>
        <w:bottom w:val="none" w:sz="0" w:space="0" w:color="auto"/>
        <w:right w:val="none" w:sz="0" w:space="0" w:color="auto"/>
      </w:divBdr>
    </w:div>
    <w:div w:id="336612761">
      <w:bodyDiv w:val="1"/>
      <w:marLeft w:val="0"/>
      <w:marRight w:val="0"/>
      <w:marTop w:val="0"/>
      <w:marBottom w:val="0"/>
      <w:divBdr>
        <w:top w:val="none" w:sz="0" w:space="0" w:color="auto"/>
        <w:left w:val="none" w:sz="0" w:space="0" w:color="auto"/>
        <w:bottom w:val="none" w:sz="0" w:space="0" w:color="auto"/>
        <w:right w:val="none" w:sz="0" w:space="0" w:color="auto"/>
      </w:divBdr>
    </w:div>
    <w:div w:id="440802449">
      <w:bodyDiv w:val="1"/>
      <w:marLeft w:val="0"/>
      <w:marRight w:val="0"/>
      <w:marTop w:val="0"/>
      <w:marBottom w:val="0"/>
      <w:divBdr>
        <w:top w:val="none" w:sz="0" w:space="0" w:color="auto"/>
        <w:left w:val="none" w:sz="0" w:space="0" w:color="auto"/>
        <w:bottom w:val="none" w:sz="0" w:space="0" w:color="auto"/>
        <w:right w:val="none" w:sz="0" w:space="0" w:color="auto"/>
      </w:divBdr>
    </w:div>
    <w:div w:id="456224163">
      <w:bodyDiv w:val="1"/>
      <w:marLeft w:val="0"/>
      <w:marRight w:val="0"/>
      <w:marTop w:val="0"/>
      <w:marBottom w:val="0"/>
      <w:divBdr>
        <w:top w:val="none" w:sz="0" w:space="0" w:color="auto"/>
        <w:left w:val="none" w:sz="0" w:space="0" w:color="auto"/>
        <w:bottom w:val="none" w:sz="0" w:space="0" w:color="auto"/>
        <w:right w:val="none" w:sz="0" w:space="0" w:color="auto"/>
      </w:divBdr>
    </w:div>
    <w:div w:id="702482023">
      <w:bodyDiv w:val="1"/>
      <w:marLeft w:val="0"/>
      <w:marRight w:val="0"/>
      <w:marTop w:val="0"/>
      <w:marBottom w:val="0"/>
      <w:divBdr>
        <w:top w:val="none" w:sz="0" w:space="0" w:color="auto"/>
        <w:left w:val="none" w:sz="0" w:space="0" w:color="auto"/>
        <w:bottom w:val="none" w:sz="0" w:space="0" w:color="auto"/>
        <w:right w:val="none" w:sz="0" w:space="0" w:color="auto"/>
      </w:divBdr>
    </w:div>
    <w:div w:id="778255229">
      <w:bodyDiv w:val="1"/>
      <w:marLeft w:val="0"/>
      <w:marRight w:val="0"/>
      <w:marTop w:val="0"/>
      <w:marBottom w:val="0"/>
      <w:divBdr>
        <w:top w:val="none" w:sz="0" w:space="0" w:color="auto"/>
        <w:left w:val="none" w:sz="0" w:space="0" w:color="auto"/>
        <w:bottom w:val="none" w:sz="0" w:space="0" w:color="auto"/>
        <w:right w:val="none" w:sz="0" w:space="0" w:color="auto"/>
      </w:divBdr>
    </w:div>
    <w:div w:id="827130513">
      <w:bodyDiv w:val="1"/>
      <w:marLeft w:val="0"/>
      <w:marRight w:val="0"/>
      <w:marTop w:val="0"/>
      <w:marBottom w:val="0"/>
      <w:divBdr>
        <w:top w:val="none" w:sz="0" w:space="0" w:color="auto"/>
        <w:left w:val="none" w:sz="0" w:space="0" w:color="auto"/>
        <w:bottom w:val="none" w:sz="0" w:space="0" w:color="auto"/>
        <w:right w:val="none" w:sz="0" w:space="0" w:color="auto"/>
      </w:divBdr>
    </w:div>
    <w:div w:id="858203633">
      <w:bodyDiv w:val="1"/>
      <w:marLeft w:val="0"/>
      <w:marRight w:val="0"/>
      <w:marTop w:val="0"/>
      <w:marBottom w:val="0"/>
      <w:divBdr>
        <w:top w:val="none" w:sz="0" w:space="0" w:color="auto"/>
        <w:left w:val="none" w:sz="0" w:space="0" w:color="auto"/>
        <w:bottom w:val="none" w:sz="0" w:space="0" w:color="auto"/>
        <w:right w:val="none" w:sz="0" w:space="0" w:color="auto"/>
      </w:divBdr>
    </w:div>
    <w:div w:id="978387180">
      <w:bodyDiv w:val="1"/>
      <w:marLeft w:val="0"/>
      <w:marRight w:val="0"/>
      <w:marTop w:val="0"/>
      <w:marBottom w:val="0"/>
      <w:divBdr>
        <w:top w:val="none" w:sz="0" w:space="0" w:color="auto"/>
        <w:left w:val="none" w:sz="0" w:space="0" w:color="auto"/>
        <w:bottom w:val="none" w:sz="0" w:space="0" w:color="auto"/>
        <w:right w:val="none" w:sz="0" w:space="0" w:color="auto"/>
      </w:divBdr>
    </w:div>
    <w:div w:id="1397119737">
      <w:bodyDiv w:val="1"/>
      <w:marLeft w:val="0"/>
      <w:marRight w:val="0"/>
      <w:marTop w:val="0"/>
      <w:marBottom w:val="0"/>
      <w:divBdr>
        <w:top w:val="none" w:sz="0" w:space="0" w:color="auto"/>
        <w:left w:val="none" w:sz="0" w:space="0" w:color="auto"/>
        <w:bottom w:val="none" w:sz="0" w:space="0" w:color="auto"/>
        <w:right w:val="none" w:sz="0" w:space="0" w:color="auto"/>
      </w:divBdr>
    </w:div>
    <w:div w:id="1520729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7.wmf"/><Relationship Id="rId21" Type="http://schemas.openxmlformats.org/officeDocument/2006/relationships/hyperlink" Target="http://ru.wikipedia.org/wiki/%D0%90%D1%8D%D1%80%D0%BE%D0%B4%D0%B8%D0%BD%D0%B0%D0%BC%D0%B8%D1%87%D0%B5%D1%81%D0%BA%D0%B0%D1%8F_%D1%82%D1%80%D1%83%D0%B1%D0%B0" TargetMode="External"/><Relationship Id="rId42" Type="http://schemas.openxmlformats.org/officeDocument/2006/relationships/image" Target="media/image8.wmf"/><Relationship Id="rId63" Type="http://schemas.openxmlformats.org/officeDocument/2006/relationships/hyperlink" Target="http://ru.wikipedia.org/wiki/%D0%A3%D1%80%D0%B0%D0%B2%D0%BD%D0%B5%D0%BD%D0%B8%D0%B5" TargetMode="External"/><Relationship Id="rId84" Type="http://schemas.openxmlformats.org/officeDocument/2006/relationships/hyperlink" Target="http://ru.wikipedia.org/wiki/%D0%A1%D0%B2%D0%BE%D0%B9%D1%81%D1%82%D0%B2%D0%BE" TargetMode="External"/><Relationship Id="rId138" Type="http://schemas.openxmlformats.org/officeDocument/2006/relationships/oleObject" Target="embeddings/oleObject26.bin"/><Relationship Id="rId159" Type="http://schemas.openxmlformats.org/officeDocument/2006/relationships/image" Target="media/image52.tmp"/><Relationship Id="rId170" Type="http://schemas.openxmlformats.org/officeDocument/2006/relationships/image" Target="media/image63.jpeg"/><Relationship Id="rId107" Type="http://schemas.openxmlformats.org/officeDocument/2006/relationships/oleObject" Target="embeddings/oleObject11.bin"/><Relationship Id="rId11" Type="http://schemas.openxmlformats.org/officeDocument/2006/relationships/hyperlink" Target="http://www.cultinfo.ru/fulltext/1/001/008/069/674.htm" TargetMode="External"/><Relationship Id="rId32" Type="http://schemas.openxmlformats.org/officeDocument/2006/relationships/image" Target="media/image3.png"/><Relationship Id="rId53" Type="http://schemas.openxmlformats.org/officeDocument/2006/relationships/hyperlink" Target="http://www.cultinfo.ru/fulltext/1/001/008/074/313.htm" TargetMode="External"/><Relationship Id="rId74" Type="http://schemas.openxmlformats.org/officeDocument/2006/relationships/hyperlink" Target="http://ru.wikipedia.org/wiki/%D0%A1%D1%82%D0%BE%D1%85%D0%B0%D1%81%D1%82%D0%B8%D1%87%D0%B5%D1%81%D0%BA%D0%BE%D0%B5_%D0%B4%D0%B8%D1%84%D1%84%D0%B5%D1%80%D0%B5%D0%BD%D1%86%D0%B8%D0%B0%D0%BB%D1%8C%D0%BD%D0%BE%D0%B5_%D1%83%D1%80%D0%B0%D0%B2%D0%BD%D0%B5%D0%BD%D0%B8%D0%B5" TargetMode="External"/><Relationship Id="rId128" Type="http://schemas.openxmlformats.org/officeDocument/2006/relationships/oleObject" Target="embeddings/oleObject21.bin"/><Relationship Id="rId149" Type="http://schemas.openxmlformats.org/officeDocument/2006/relationships/oleObject" Target="embeddings/oleObject31.bin"/><Relationship Id="rId5" Type="http://schemas.openxmlformats.org/officeDocument/2006/relationships/image" Target="media/image1.jpeg"/><Relationship Id="rId95" Type="http://schemas.openxmlformats.org/officeDocument/2006/relationships/image" Target="media/image16.wmf"/><Relationship Id="rId160" Type="http://schemas.openxmlformats.org/officeDocument/2006/relationships/image" Target="media/image53.tmp"/><Relationship Id="rId22" Type="http://schemas.openxmlformats.org/officeDocument/2006/relationships/hyperlink" Target="http://ru.wikipedia.org/wiki/%D0%AD%D0%BA%D1%81%D0%BF%D0%B5%D1%80%D0%B8%D0%BC%D0%B5%D0%BD%D1%82" TargetMode="External"/><Relationship Id="rId43" Type="http://schemas.openxmlformats.org/officeDocument/2006/relationships/oleObject" Target="embeddings/oleObject2.bin"/><Relationship Id="rId64" Type="http://schemas.openxmlformats.org/officeDocument/2006/relationships/hyperlink" Target="http://ru.wikipedia.org/wiki/%D0%98%D0%B4%D0%B5%D1%8F" TargetMode="External"/><Relationship Id="rId118" Type="http://schemas.openxmlformats.org/officeDocument/2006/relationships/oleObject" Target="embeddings/oleObject16.bin"/><Relationship Id="rId139" Type="http://schemas.openxmlformats.org/officeDocument/2006/relationships/image" Target="media/image38.wmf"/><Relationship Id="rId85" Type="http://schemas.openxmlformats.org/officeDocument/2006/relationships/hyperlink" Target="http://ru.wikipedia.org/wiki/%D0%9D%D0%B0%D1%87%D0%B0%D0%BB%D1%8C%D0%BD%D1%8B%D0%B5_%D1%83%D1%81%D0%BB%D0%BE%D0%B2%D0%B8%D1%8F" TargetMode="External"/><Relationship Id="rId150" Type="http://schemas.openxmlformats.org/officeDocument/2006/relationships/image" Target="media/image44.wmf"/><Relationship Id="rId171" Type="http://schemas.openxmlformats.org/officeDocument/2006/relationships/hyperlink" Target="http://www.automationlab.ru/index.php/2011-06-26-21-10-36/" TargetMode="External"/><Relationship Id="rId12" Type="http://schemas.openxmlformats.org/officeDocument/2006/relationships/hyperlink" Target="http://www.cultinfo.ru/fulltext/1/001/008/082/927.htm" TargetMode="External"/><Relationship Id="rId33" Type="http://schemas.openxmlformats.org/officeDocument/2006/relationships/image" Target="media/image4.png"/><Relationship Id="rId108" Type="http://schemas.openxmlformats.org/officeDocument/2006/relationships/image" Target="media/image22.wmf"/><Relationship Id="rId129" Type="http://schemas.openxmlformats.org/officeDocument/2006/relationships/image" Target="media/image33.wmf"/><Relationship Id="rId54" Type="http://schemas.openxmlformats.org/officeDocument/2006/relationships/hyperlink" Target="http://ru.wikipedia.org/wiki/%D0%9E%D0%BF%D1%80%D0%B5%D0%B4%D0%B5%D0%BB%D0%B5%D0%BD%D0%B8%D0%B5" TargetMode="External"/><Relationship Id="rId75" Type="http://schemas.openxmlformats.org/officeDocument/2006/relationships/hyperlink" Target="https://ru.wikipedia.org/wiki/%D0%9F%D1%80%D0%B8%D0%BD%D1%86%D0%B8%D0%BF_%D1%81%D1%83%D0%BF%D0%B5%D1%80%D0%BF%D0%BE%D0%B7%D0%B8%D1%86%D0%B8%D0%B8" TargetMode="External"/><Relationship Id="rId96" Type="http://schemas.openxmlformats.org/officeDocument/2006/relationships/oleObject" Target="embeddings/oleObject6.bin"/><Relationship Id="rId140" Type="http://schemas.openxmlformats.org/officeDocument/2006/relationships/oleObject" Target="embeddings/oleObject27.bin"/><Relationship Id="rId161" Type="http://schemas.openxmlformats.org/officeDocument/2006/relationships/image" Target="media/image54.tmp"/><Relationship Id="rId1" Type="http://schemas.openxmlformats.org/officeDocument/2006/relationships/numbering" Target="numbering.xml"/><Relationship Id="rId6" Type="http://schemas.openxmlformats.org/officeDocument/2006/relationships/hyperlink" Target="http://www.cultinfo.ru/fulltext/1/001/008/077/392.htm" TargetMode="External"/><Relationship Id="rId23" Type="http://schemas.openxmlformats.org/officeDocument/2006/relationships/hyperlink" Target="http://ru.wikipedia.org/wiki/%D0%AD%D0%BA%D1%81%D0%BF%D0%B5%D1%80%D0%B8%D0%BC%D0%B5%D0%BD%D1%82" TargetMode="External"/><Relationship Id="rId28" Type="http://schemas.openxmlformats.org/officeDocument/2006/relationships/hyperlink" Target="http://ru.wikipedia.org/wiki/%D0%A4%D0%B8%D0%B7%D0%B8%D1%87%D0%B5%D1%81%D0%BA%D0%B0%D1%8F_%D0%B2%D0%B5%D0%BB%D0%B8%D1%87%D0%B8%D0%BD%D0%B0" TargetMode="External"/><Relationship Id="rId49" Type="http://schemas.openxmlformats.org/officeDocument/2006/relationships/oleObject" Target="embeddings/oleObject5.bin"/><Relationship Id="rId114" Type="http://schemas.openxmlformats.org/officeDocument/2006/relationships/oleObject" Target="embeddings/oleObject14.bin"/><Relationship Id="rId119" Type="http://schemas.openxmlformats.org/officeDocument/2006/relationships/image" Target="media/image28.wmf"/><Relationship Id="rId44" Type="http://schemas.openxmlformats.org/officeDocument/2006/relationships/image" Target="media/image9.wmf"/><Relationship Id="rId60" Type="http://schemas.openxmlformats.org/officeDocument/2006/relationships/hyperlink" Target="http://ru.wikipedia.org/wiki/%D0%9E%D0%B1%D1%8A%D0%B5%D0%BA%D1%82" TargetMode="External"/><Relationship Id="rId65" Type="http://schemas.openxmlformats.org/officeDocument/2006/relationships/hyperlink" Target="http://ru.wikipedia.org/wiki/%D0%9B%D0%B8%D0%BD%D0%B5%D0%B9%D0%BD%D0%B0%D1%8F_%D1%81%D0%B8%D1%81%D1%82%D0%B5%D0%BC%D0%B0" TargetMode="External"/><Relationship Id="rId81" Type="http://schemas.openxmlformats.org/officeDocument/2006/relationships/hyperlink" Target="http://ru.wikipedia.org/wiki/%D0%AD%D0%BA%D1%81%D0%BF%D0%B5%D1%80%D0%B8%D0%BC%D0%B5%D0%BD%D1%82" TargetMode="External"/><Relationship Id="rId86" Type="http://schemas.openxmlformats.org/officeDocument/2006/relationships/hyperlink" Target="http://ru.wikipedia.org/wiki/%D0%90%D0%B1%D1%81%D1%82%D1%80%D0%B0%D0%BA%D1%86%D0%B8%D1%8F" TargetMode="External"/><Relationship Id="rId130" Type="http://schemas.openxmlformats.org/officeDocument/2006/relationships/oleObject" Target="embeddings/oleObject22.bin"/><Relationship Id="rId135" Type="http://schemas.openxmlformats.org/officeDocument/2006/relationships/image" Target="media/image36.wmf"/><Relationship Id="rId151" Type="http://schemas.openxmlformats.org/officeDocument/2006/relationships/oleObject" Target="embeddings/oleObject32.bin"/><Relationship Id="rId156" Type="http://schemas.openxmlformats.org/officeDocument/2006/relationships/image" Target="media/image49.jpeg"/><Relationship Id="rId172" Type="http://schemas.openxmlformats.org/officeDocument/2006/relationships/hyperlink" Target="https://ru.wikipedia.org/wiki/" TargetMode="External"/><Relationship Id="rId13" Type="http://schemas.openxmlformats.org/officeDocument/2006/relationships/hyperlink" Target="http://www.cultinfo.ru/fulltext/1/001/008/072/911.htm" TargetMode="External"/><Relationship Id="rId18" Type="http://schemas.openxmlformats.org/officeDocument/2006/relationships/hyperlink" Target="http://www.cultinfo.ru/fulltext/1/001/008/005/108.htm" TargetMode="External"/><Relationship Id="rId39" Type="http://schemas.openxmlformats.org/officeDocument/2006/relationships/hyperlink" Target="http://ru.wikipedia.org/wiki/%D0%9F%D1%83%D0%B0%D1%81%D1%81%D0%BE%D0%BD%D0%B0_%D0%BA%D0%BE%D1%8D%D1%84%D1%84%D0%B8%D1%86%D0%B8%D0%B5%D0%BD%D1%82" TargetMode="External"/><Relationship Id="rId109" Type="http://schemas.openxmlformats.org/officeDocument/2006/relationships/oleObject" Target="embeddings/oleObject12.bin"/><Relationship Id="rId34" Type="http://schemas.openxmlformats.org/officeDocument/2006/relationships/hyperlink" Target="http://ru.wikipedia.org/wiki/%D0%9C%D0%B0%D1%81%D1%81%D0%B0" TargetMode="External"/><Relationship Id="rId50" Type="http://schemas.openxmlformats.org/officeDocument/2006/relationships/hyperlink" Target="http://ru.wikipedia.org/wiki/%D0%9C%D0%BE%D0%B4%D1%83%D0%BB%D1%8C_%D0%AE%D0%BD%D0%B3%D0%B0" TargetMode="External"/><Relationship Id="rId55" Type="http://schemas.openxmlformats.org/officeDocument/2006/relationships/hyperlink" Target="http://ru.wikipedia.org/wiki/%D0%94%D0%B5%D1%8F%D1%82%D0%B5%D0%BB%D1%8C%D0%BD%D0%BE%D1%81%D1%82%D1%8C" TargetMode="External"/><Relationship Id="rId76" Type="http://schemas.openxmlformats.org/officeDocument/2006/relationships/hyperlink" Target="https://ru.wikipedia.org/wiki/%D0%94%D0%B8%D0%BD%D0%B0%D0%BC%D0%B8%D1%87%D0%B5%D1%81%D0%BA%D0%B0%D1%8F_%D1%81%D0%B8%D1%81%D1%82%D0%B5%D0%BC%D0%B0" TargetMode="External"/><Relationship Id="rId97" Type="http://schemas.openxmlformats.org/officeDocument/2006/relationships/image" Target="media/image17.wmf"/><Relationship Id="rId104" Type="http://schemas.openxmlformats.org/officeDocument/2006/relationships/image" Target="media/image20.wmf"/><Relationship Id="rId120" Type="http://schemas.openxmlformats.org/officeDocument/2006/relationships/oleObject" Target="embeddings/oleObject17.bin"/><Relationship Id="rId125" Type="http://schemas.openxmlformats.org/officeDocument/2006/relationships/image" Target="media/image31.wmf"/><Relationship Id="rId141" Type="http://schemas.openxmlformats.org/officeDocument/2006/relationships/image" Target="media/image39.wmf"/><Relationship Id="rId146" Type="http://schemas.openxmlformats.org/officeDocument/2006/relationships/oleObject" Target="embeddings/oleObject30.bin"/><Relationship Id="rId167" Type="http://schemas.openxmlformats.org/officeDocument/2006/relationships/image" Target="media/image60.tmp"/><Relationship Id="rId7" Type="http://schemas.openxmlformats.org/officeDocument/2006/relationships/hyperlink" Target="http://www.cultinfo.ru/fulltext/1/001/008/085/793.htm" TargetMode="External"/><Relationship Id="rId71" Type="http://schemas.openxmlformats.org/officeDocument/2006/relationships/hyperlink" Target="http://ru.wikipedia.org/wiki/%D0%A1%D1%82%D0%B0%D1%82%D0%B8%D0%BA%D0%B0" TargetMode="External"/><Relationship Id="rId92" Type="http://schemas.openxmlformats.org/officeDocument/2006/relationships/image" Target="media/image15.png"/><Relationship Id="rId162" Type="http://schemas.openxmlformats.org/officeDocument/2006/relationships/image" Target="media/image55.tmp"/><Relationship Id="rId2" Type="http://schemas.openxmlformats.org/officeDocument/2006/relationships/styles" Target="styles.xml"/><Relationship Id="rId29" Type="http://schemas.openxmlformats.org/officeDocument/2006/relationships/hyperlink" Target="http://ru.wikipedia.org/wiki/%D0%92%D1%82%D0%BE%D1%80%D0%BE%D0%B9_%D0%B7%D0%B0%D0%BA%D0%BE%D0%BD_%D0%9D%D1%8C%D1%8E%D1%82%D0%BE%D0%BD%D0%B0" TargetMode="External"/><Relationship Id="rId24" Type="http://schemas.openxmlformats.org/officeDocument/2006/relationships/hyperlink" Target="http://ru.wikipedia.org/wiki/%D0%9A%D1%80%D0%B8%D1%82%D0%B5%D1%80%D0%B8%D0%B9_%D0%BF%D0%BE%D0%B4%D0%BE%D0%B1%D0%B8%D1%8F" TargetMode="External"/><Relationship Id="rId40" Type="http://schemas.openxmlformats.org/officeDocument/2006/relationships/image" Target="media/image7.wmf"/><Relationship Id="rId45" Type="http://schemas.openxmlformats.org/officeDocument/2006/relationships/oleObject" Target="embeddings/oleObject3.bin"/><Relationship Id="rId66" Type="http://schemas.openxmlformats.org/officeDocument/2006/relationships/hyperlink" Target="http://ru.wikipedia.org/wiki/%D0%9D%D0%B5%D0%BB%D0%B8%D0%BD%D0%B5%D0%B9%D0%BD%D1%8B%D0%B5_%D1%81%D0%B8%D1%81%D1%82%D0%B5%D0%BC%D1%8B" TargetMode="External"/><Relationship Id="rId87" Type="http://schemas.openxmlformats.org/officeDocument/2006/relationships/hyperlink" Target="http://ru.wikipedia.org/wiki/%D0%9C%D0%B0%D1%82%D0%B5%D0%BC%D0%B0%D1%82%D0%B8%D1%87%D0%B5%D1%81%D0%BA%D0%B0%D1%8F_%D0%BC%D0%BE%D0%B4%D0%B5%D0%BB%D1%8C" TargetMode="External"/><Relationship Id="rId110" Type="http://schemas.openxmlformats.org/officeDocument/2006/relationships/image" Target="media/image23.wmf"/><Relationship Id="rId115" Type="http://schemas.openxmlformats.org/officeDocument/2006/relationships/image" Target="media/image26.wmf"/><Relationship Id="rId131" Type="http://schemas.openxmlformats.org/officeDocument/2006/relationships/image" Target="media/image34.wmf"/><Relationship Id="rId136" Type="http://schemas.openxmlformats.org/officeDocument/2006/relationships/oleObject" Target="embeddings/oleObject25.bin"/><Relationship Id="rId157" Type="http://schemas.openxmlformats.org/officeDocument/2006/relationships/image" Target="media/image50.jpeg"/><Relationship Id="rId61" Type="http://schemas.openxmlformats.org/officeDocument/2006/relationships/hyperlink" Target="http://ru.wikipedia.org/wiki/%D0%98%D0%BD%D1%84%D0%BE%D1%80%D0%BC%D0%B0%D1%86%D0%B8%D1%8F" TargetMode="External"/><Relationship Id="rId82" Type="http://schemas.openxmlformats.org/officeDocument/2006/relationships/hyperlink" Target="http://ru.wikipedia.org/wiki/%D0%9B%D0%BE%D0%B3%D0%B8%D0%BA%D0%B0" TargetMode="External"/><Relationship Id="rId152" Type="http://schemas.openxmlformats.org/officeDocument/2006/relationships/image" Target="media/image45.jpeg"/><Relationship Id="rId173" Type="http://schemas.openxmlformats.org/officeDocument/2006/relationships/fontTable" Target="fontTable.xml"/><Relationship Id="rId19" Type="http://schemas.openxmlformats.org/officeDocument/2006/relationships/hyperlink" Target="http://ru.wikipedia.org/wiki/%D0%A6%D1%83%D0%BD%D0%B0%D0%BC%D0%B8" TargetMode="External"/><Relationship Id="rId14" Type="http://schemas.openxmlformats.org/officeDocument/2006/relationships/hyperlink" Target="http://www.cultinfo.ru/fulltext/1/001/008/060/511.htm" TargetMode="External"/><Relationship Id="rId30" Type="http://schemas.openxmlformats.org/officeDocument/2006/relationships/hyperlink" Target="http://ru.wikipedia.org/wiki/%D0%A7%D0%B8%D1%81%D0%BB%D0%BE_%D0%9D%D1%8C%D1%8E%D1%82%D0%BE%D0%BD%D0%B0" TargetMode="External"/><Relationship Id="rId35" Type="http://schemas.openxmlformats.org/officeDocument/2006/relationships/image" Target="media/image5.png"/><Relationship Id="rId56" Type="http://schemas.openxmlformats.org/officeDocument/2006/relationships/hyperlink" Target="http://ru.wikipedia.org/wiki/%D0%9B%D1%8F%D0%BF%D1%83%D0%BD%D0%BE%D0%B2,_%D0%90%D0%BB%D0%B5%D0%BA%D1%81%D0%B5%D0%B9_%D0%90%D0%BD%D0%B4%D1%80%D0%B5%D0%B5%D0%B2%D0%B8%D1%87" TargetMode="External"/><Relationship Id="rId77" Type="http://schemas.openxmlformats.org/officeDocument/2006/relationships/hyperlink" Target="https://ru.wikipedia.org/wiki/%D0%94%D0%B8%D1%84%D1%84%D0%B5%D1%80%D0%B5%D0%BD%D1%86%D0%B8%D0%B0%D0%BB%D1%8C%D0%BD%D0%BE%D0%B5_%D1%83%D1%80%D0%B0%D0%B2%D0%BD%D0%B5%D0%BD%D0%B8%D0%B5" TargetMode="External"/><Relationship Id="rId100" Type="http://schemas.openxmlformats.org/officeDocument/2006/relationships/oleObject" Target="embeddings/oleObject8.bin"/><Relationship Id="rId105" Type="http://schemas.openxmlformats.org/officeDocument/2006/relationships/oleObject" Target="embeddings/oleObject10.bin"/><Relationship Id="rId126" Type="http://schemas.openxmlformats.org/officeDocument/2006/relationships/oleObject" Target="embeddings/oleObject20.bin"/><Relationship Id="rId147" Type="http://schemas.openxmlformats.org/officeDocument/2006/relationships/image" Target="media/image42.jpeg"/><Relationship Id="rId168" Type="http://schemas.openxmlformats.org/officeDocument/2006/relationships/image" Target="media/image61.tmp"/><Relationship Id="rId8" Type="http://schemas.openxmlformats.org/officeDocument/2006/relationships/hyperlink" Target="http://www.cultinfo.ru/fulltext/1/001/008/001/545.htm" TargetMode="External"/><Relationship Id="rId51" Type="http://schemas.openxmlformats.org/officeDocument/2006/relationships/hyperlink" Target="http://www.cultinfo.ru/fulltext/1/001/008/047/595.htm" TargetMode="External"/><Relationship Id="rId72" Type="http://schemas.openxmlformats.org/officeDocument/2006/relationships/hyperlink" Target="http://ru.wikipedia.org/wiki/%D0%94%D0%B8%D0%BD%D0%B0%D0%BC%D0%B8%D0%BA%D0%B0_(%D1%84%D0%B8%D0%B7%D0%B8%D0%BA%D0%B0)" TargetMode="External"/><Relationship Id="rId93" Type="http://schemas.openxmlformats.org/officeDocument/2006/relationships/hyperlink" Target="http://ru.wikipedia.org/wiki/%D0%9D%D1%8C%D1%8E%D1%82%D0%BE%D0%BD,_%D0%98%D1%81%D0%B0%D0%B0%D0%BA" TargetMode="External"/><Relationship Id="rId98" Type="http://schemas.openxmlformats.org/officeDocument/2006/relationships/oleObject" Target="embeddings/oleObject7.bin"/><Relationship Id="rId121" Type="http://schemas.openxmlformats.org/officeDocument/2006/relationships/image" Target="media/image29.wmf"/><Relationship Id="rId142" Type="http://schemas.openxmlformats.org/officeDocument/2006/relationships/oleObject" Target="embeddings/oleObject28.bin"/><Relationship Id="rId163" Type="http://schemas.openxmlformats.org/officeDocument/2006/relationships/image" Target="media/image56.tmp"/><Relationship Id="rId3" Type="http://schemas.openxmlformats.org/officeDocument/2006/relationships/settings" Target="settings.xml"/><Relationship Id="rId25" Type="http://schemas.openxmlformats.org/officeDocument/2006/relationships/hyperlink" Target="http://ru.wikipedia.org/wiki/%D0%9A%D0%B0%D1%82%D0%B5%D0%B3%D0%BE%D1%80%D0%B8%D1%8F:%D0%9A%D1%80%D0%B8%D1%82%D0%B5%D1%80%D0%B8%D0%B8_%D0%BF%D0%BE%D0%B4%D0%BE%D0%B1%D0%B8%D1%8F" TargetMode="External"/><Relationship Id="rId46" Type="http://schemas.openxmlformats.org/officeDocument/2006/relationships/image" Target="media/image10.wmf"/><Relationship Id="rId67" Type="http://schemas.openxmlformats.org/officeDocument/2006/relationships/hyperlink" Target="http://ru.wikipedia.org/wiki/%D0%9E%D0%B1%D1%8B%D0%BA%D0%BD%D0%BE%D0%B2%D0%B5%D0%BD%D0%BD%D0%BE%D0%B5_%D0%B4%D0%B8%D1%84%D1%84%D0%B5%D1%80%D0%B5%D0%BD%D1%86%D0%B8%D0%B0%D0%BB%D1%8C%D0%BD%D0%BE%D0%B5_%D1%83%D1%80%D0%B0%D0%B2%D0%BD%D0%B5%D0%BD%D0%B8%D0%B5" TargetMode="External"/><Relationship Id="rId116" Type="http://schemas.openxmlformats.org/officeDocument/2006/relationships/oleObject" Target="embeddings/oleObject15.bin"/><Relationship Id="rId137" Type="http://schemas.openxmlformats.org/officeDocument/2006/relationships/image" Target="media/image37.wmf"/><Relationship Id="rId158" Type="http://schemas.openxmlformats.org/officeDocument/2006/relationships/image" Target="media/image51.jpeg"/><Relationship Id="rId20" Type="http://schemas.openxmlformats.org/officeDocument/2006/relationships/hyperlink" Target="http://ru.wikipedia.org/wiki/%D0%9B%D0%B5%D1%82%D0%B0%D1%82%D0%B5%D0%BB%D1%8C%D0%BD%D1%8B%D0%B9_%D0%B0%D0%BF%D0%BF%D0%B0%D1%80%D0%B0%D1%82" TargetMode="External"/><Relationship Id="rId41" Type="http://schemas.openxmlformats.org/officeDocument/2006/relationships/oleObject" Target="embeddings/oleObject1.bin"/><Relationship Id="rId62" Type="http://schemas.openxmlformats.org/officeDocument/2006/relationships/hyperlink" Target="http://ru.wikipedia.org/wiki/&#1052;&#1072;&#1090;&#1077;&#1084;&#1072;&#1090;&#1080;&#1095;&#1077;&#1089;&#1082;&#1086;&#1077;_&#1084;&#1086;&#1076;&#1077;&#1083;&#1080;&#1088;&#1086;&#1074;&#1072;&#1085;&#1080;&#1077;" TargetMode="External"/><Relationship Id="rId83" Type="http://schemas.openxmlformats.org/officeDocument/2006/relationships/hyperlink" Target="http://ru.wikipedia.org/wiki/%D0%A4%D0%BE%D1%80%D0%BC%D0%B0%D0%BB%D0%B8%D0%B7%D0%BC_(%D0%BC%D0%B0%D1%82%D0%B5%D0%BC%D0%B0%D1%82%D0%B8%D0%BA%D0%B0)" TargetMode="External"/><Relationship Id="rId88" Type="http://schemas.openxmlformats.org/officeDocument/2006/relationships/hyperlink" Target="http://ru.wikipedia.org/wiki/%D0%9A%D0%BE%D0%BC%D0%BF%D1%8C%D1%8E%D1%82%D0%B5%D1%80" TargetMode="External"/><Relationship Id="rId111" Type="http://schemas.openxmlformats.org/officeDocument/2006/relationships/oleObject" Target="embeddings/oleObject13.bin"/><Relationship Id="rId132" Type="http://schemas.openxmlformats.org/officeDocument/2006/relationships/oleObject" Target="embeddings/oleObject23.bin"/><Relationship Id="rId153" Type="http://schemas.openxmlformats.org/officeDocument/2006/relationships/image" Target="media/image46.jpeg"/><Relationship Id="rId174" Type="http://schemas.openxmlformats.org/officeDocument/2006/relationships/theme" Target="theme/theme1.xml"/><Relationship Id="rId15" Type="http://schemas.openxmlformats.org/officeDocument/2006/relationships/hyperlink" Target="http://www.cultinfo.ru/fulltext/1/001/008/002/259.htm" TargetMode="External"/><Relationship Id="rId36" Type="http://schemas.openxmlformats.org/officeDocument/2006/relationships/image" Target="media/image6.png"/><Relationship Id="rId57" Type="http://schemas.openxmlformats.org/officeDocument/2006/relationships/hyperlink" Target="http://ru.wikipedia.org/wiki/%D0%9C%D0%BE%D0%B4%D0%B5%D0%BB%D0%B8%D1%80%D0%BE%D0%B2%D0%B0%D0%BD%D0%B8%D0%B5" TargetMode="External"/><Relationship Id="rId106" Type="http://schemas.openxmlformats.org/officeDocument/2006/relationships/image" Target="media/image21.wmf"/><Relationship Id="rId127" Type="http://schemas.openxmlformats.org/officeDocument/2006/relationships/image" Target="media/image32.wmf"/><Relationship Id="rId10" Type="http://schemas.openxmlformats.org/officeDocument/2006/relationships/hyperlink" Target="http://www.cultinfo.ru/fulltext/1/001/008/008/161.htm" TargetMode="External"/><Relationship Id="rId31" Type="http://schemas.openxmlformats.org/officeDocument/2006/relationships/image" Target="media/image2.png"/><Relationship Id="rId52" Type="http://schemas.openxmlformats.org/officeDocument/2006/relationships/hyperlink" Target="http://www.cultinfo.ru/fulltext/1/001/008/101/166.htm" TargetMode="External"/><Relationship Id="rId73" Type="http://schemas.openxmlformats.org/officeDocument/2006/relationships/hyperlink" Target="http://ru.wikipedia.org/wiki/%D0%94%D0%B8%D0%BD%D0%B0%D0%BC%D0%B8%D1%87%D0%B5%D1%81%D0%BA%D0%B0%D1%8F_%D1%81%D0%B8%D1%81%D1%82%D0%B5%D0%BC%D0%B0" TargetMode="External"/><Relationship Id="rId78" Type="http://schemas.openxmlformats.org/officeDocument/2006/relationships/hyperlink" Target="https://ru.wikipedia.org/wiki/%D0%9B%D0%B8%D0%BD%D0%B5%D0%B0%D1%80%D0%B8%D0%B7%D0%B0%D1%86%D0%B8%D1%8F" TargetMode="External"/><Relationship Id="rId94" Type="http://schemas.openxmlformats.org/officeDocument/2006/relationships/hyperlink" Target="http://ru.wikipedia.org/wiki/%D0%94%D0%B8%D1%84%D1%84%D0%B5%D1%80%D0%B5%D0%BD%D1%86%D0%B8%D0%B0%D0%BB%D1%8C%D0%BD%D0%BE%D0%B5_%D1%83%D1%80%D0%B0%D0%B2%D0%BD%D0%B5%D0%BD%D0%B8%D0%B5" TargetMode="External"/><Relationship Id="rId99" Type="http://schemas.openxmlformats.org/officeDocument/2006/relationships/image" Target="media/image18.wmf"/><Relationship Id="rId101" Type="http://schemas.openxmlformats.org/officeDocument/2006/relationships/image" Target="media/image19.wmf"/><Relationship Id="rId122" Type="http://schemas.openxmlformats.org/officeDocument/2006/relationships/oleObject" Target="embeddings/oleObject18.bin"/><Relationship Id="rId143" Type="http://schemas.openxmlformats.org/officeDocument/2006/relationships/image" Target="media/image40.wmf"/><Relationship Id="rId148" Type="http://schemas.openxmlformats.org/officeDocument/2006/relationships/image" Target="media/image43.wmf"/><Relationship Id="rId164" Type="http://schemas.openxmlformats.org/officeDocument/2006/relationships/image" Target="media/image57.tmp"/><Relationship Id="rId169" Type="http://schemas.openxmlformats.org/officeDocument/2006/relationships/image" Target="media/image62.tmp"/><Relationship Id="rId4" Type="http://schemas.openxmlformats.org/officeDocument/2006/relationships/webSettings" Target="webSettings.xml"/><Relationship Id="rId9" Type="http://schemas.openxmlformats.org/officeDocument/2006/relationships/hyperlink" Target="http://www.cultinfo.ru/fulltext/1/001/008/076/300.htm" TargetMode="External"/><Relationship Id="rId26" Type="http://schemas.openxmlformats.org/officeDocument/2006/relationships/hyperlink" Target="http://ru.wikipedia.org/w/index.php?title=%D0%91%D0%B5%D0%B7%D1%80%D0%B0%D0%B7%D0%BC%D0%B5%D1%80%D0%BD%D0%BE%D0%B5_%D1%87%D0%B8%D1%81%D0%BB%D0%BE&amp;action=edit&amp;redlink=1" TargetMode="External"/><Relationship Id="rId47" Type="http://schemas.openxmlformats.org/officeDocument/2006/relationships/oleObject" Target="embeddings/oleObject4.bin"/><Relationship Id="rId68" Type="http://schemas.openxmlformats.org/officeDocument/2006/relationships/hyperlink" Target="http://ru.wikipedia.org/wiki/%D0%94%D0%B8%D1%84%D1%84%D0%B5%D1%80%D0%B5%D0%BD%D1%86%D0%B8%D0%B0%D0%BB%D1%8C%D0%BD%D0%BE%D0%B5_%D1%83%D1%80%D0%B0%D0%B2%D0%BD%D0%B5%D0%BD%D0%B8%D0%B5_%D0%B2_%D1%87%D0%B0%D1%81%D1%82%D0%BD%D1%8B%D1%85_%D0%BF%D1%80%D0%BE%D0%B8%D0%B7%D0%B2%D0%BE%D0%B4%D0%BD%D1%8B%D1%85" TargetMode="External"/><Relationship Id="rId89" Type="http://schemas.openxmlformats.org/officeDocument/2006/relationships/image" Target="media/image12.jpg"/><Relationship Id="rId112" Type="http://schemas.openxmlformats.org/officeDocument/2006/relationships/image" Target="media/image24.tmp"/><Relationship Id="rId133" Type="http://schemas.openxmlformats.org/officeDocument/2006/relationships/image" Target="media/image35.wmf"/><Relationship Id="rId154" Type="http://schemas.openxmlformats.org/officeDocument/2006/relationships/image" Target="media/image47.jpeg"/><Relationship Id="rId16" Type="http://schemas.openxmlformats.org/officeDocument/2006/relationships/hyperlink" Target="http://www.cultinfo.ru/fulltext/1/001/008/080/858.htm" TargetMode="External"/><Relationship Id="rId37" Type="http://schemas.openxmlformats.org/officeDocument/2006/relationships/hyperlink" Target="http://ru.wikipedia.org/wiki/%D0%A3%D0%BF%D1%80%D1%83%D0%B3%D0%B0%D1%8F_%D0%B4%D0%B5%D1%84%D0%BE%D1%80%D0%BC%D0%B0%D1%86%D0%B8%D1%8F" TargetMode="External"/><Relationship Id="rId58" Type="http://schemas.openxmlformats.org/officeDocument/2006/relationships/hyperlink" Target="http://ru.wikipedia.org/wiki/%D0%9C%D0%BE%D0%B4%D0%B5%D0%BB%D1%8C" TargetMode="External"/><Relationship Id="rId79" Type="http://schemas.openxmlformats.org/officeDocument/2006/relationships/hyperlink" Target="http://ru.wikipedia.org/wiki/%D0%9C%D0%BE%D0%B4%D0%B5%D0%BB%D0%B8%D1%80%D0%BE%D0%B2%D0%B0%D0%BD%D0%B8%D0%B5" TargetMode="External"/><Relationship Id="rId102" Type="http://schemas.openxmlformats.org/officeDocument/2006/relationships/oleObject" Target="embeddings/oleObject9.bin"/><Relationship Id="rId123" Type="http://schemas.openxmlformats.org/officeDocument/2006/relationships/image" Target="media/image30.wmf"/><Relationship Id="rId144" Type="http://schemas.openxmlformats.org/officeDocument/2006/relationships/oleObject" Target="embeddings/oleObject29.bin"/><Relationship Id="rId90" Type="http://schemas.openxmlformats.org/officeDocument/2006/relationships/image" Target="media/image13.jpg"/><Relationship Id="rId165" Type="http://schemas.openxmlformats.org/officeDocument/2006/relationships/image" Target="media/image58.jpeg"/><Relationship Id="rId27" Type="http://schemas.openxmlformats.org/officeDocument/2006/relationships/hyperlink" Target="http://ru.wikipedia.org/wiki/%D0%A4%D0%B8%D0%B7%D0%B8%D0%BA%D0%B0" TargetMode="External"/><Relationship Id="rId48" Type="http://schemas.openxmlformats.org/officeDocument/2006/relationships/image" Target="media/image11.wmf"/><Relationship Id="rId69" Type="http://schemas.openxmlformats.org/officeDocument/2006/relationships/hyperlink" Target="http://ru.wikipedia.org/wiki/%D0%A1%D0%BF%D0%BB%D0%BE%D1%88%D0%BD%D0%B0%D1%8F_%D1%81%D1%80%D0%B5%D0%B4%D0%B0" TargetMode="External"/><Relationship Id="rId113" Type="http://schemas.openxmlformats.org/officeDocument/2006/relationships/image" Target="media/image25.wmf"/><Relationship Id="rId134" Type="http://schemas.openxmlformats.org/officeDocument/2006/relationships/oleObject" Target="embeddings/oleObject24.bin"/><Relationship Id="rId80" Type="http://schemas.openxmlformats.org/officeDocument/2006/relationships/hyperlink" Target="http://ru.wikipedia.org/wiki/%D0%9C%D0%BE%D0%B4%D0%B5%D0%BB%D1%8C" TargetMode="External"/><Relationship Id="rId155" Type="http://schemas.openxmlformats.org/officeDocument/2006/relationships/image" Target="media/image48.jpeg"/><Relationship Id="rId17" Type="http://schemas.openxmlformats.org/officeDocument/2006/relationships/hyperlink" Target="http://www.cultinfo.ru/fulltext/1/001/008/060/914.htm" TargetMode="External"/><Relationship Id="rId38" Type="http://schemas.openxmlformats.org/officeDocument/2006/relationships/hyperlink" Target="http://ru.wikipedia.org/wiki/%D0%9A%D0%BE%D0%BD%D1%81%D1%82%D1%80%D1%83%D0%BA%D1%86%D0%B8%D1%8F" TargetMode="External"/><Relationship Id="rId59" Type="http://schemas.openxmlformats.org/officeDocument/2006/relationships/hyperlink" Target="http://ru.wikipedia.org/wiki/%D0%9E%D0%B1%D1%8A%D0%B5%D0%BA%D1%82" TargetMode="External"/><Relationship Id="rId103" Type="http://schemas.openxmlformats.org/officeDocument/2006/relationships/hyperlink" Target="http://ru.wikipedia.org/wiki/%D0%9F%D1%80%D0%BE%D0%B8%D0%B7%D0%B2%D0%BE%D0%B4%D0%BD%D0%B0%D1%8F_%D1%84%D1%83%D0%BD%D0%BA%D1%86%D0%B8%D0%B8" TargetMode="External"/><Relationship Id="rId124" Type="http://schemas.openxmlformats.org/officeDocument/2006/relationships/oleObject" Target="embeddings/oleObject19.bin"/><Relationship Id="rId70" Type="http://schemas.openxmlformats.org/officeDocument/2006/relationships/hyperlink" Target="http://ru.wikipedia.org/wiki/%D0%94%D0%B8%D1%81%D0%BA%D1%80%D0%B5%D1%82%D0%BD%D0%B0%D1%8F_%D0%BC%D0%B0%D1%82%D0%B5%D0%BC%D0%B0%D1%82%D0%B8%D0%BA%D0%B0" TargetMode="External"/><Relationship Id="rId91" Type="http://schemas.openxmlformats.org/officeDocument/2006/relationships/image" Target="media/image14.jpeg"/><Relationship Id="rId145" Type="http://schemas.openxmlformats.org/officeDocument/2006/relationships/image" Target="media/image41.wmf"/><Relationship Id="rId166" Type="http://schemas.openxmlformats.org/officeDocument/2006/relationships/image" Target="media/image59.tm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35</Pages>
  <Words>10121</Words>
  <Characters>57696</Characters>
  <Application>Microsoft Office Word</Application>
  <DocSecurity>0</DocSecurity>
  <Lines>480</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67682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ITs</cp:lastModifiedBy>
  <cp:revision>2</cp:revision>
  <cp:lastPrinted>2019-01-31T21:28:00Z</cp:lastPrinted>
  <dcterms:created xsi:type="dcterms:W3CDTF">2024-10-21T14:58:00Z</dcterms:created>
  <dcterms:modified xsi:type="dcterms:W3CDTF">2024-10-21T14:58:00Z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